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3333" w:rsidRPr="00144242" w:rsidRDefault="00AB3333" w:rsidP="00AB3333">
      <w:pPr>
        <w:jc w:val="center"/>
        <w:rPr>
          <w:rFonts w:ascii="Arial" w:hAnsi="Arial" w:cs="Arial"/>
          <w:sz w:val="24"/>
          <w:szCs w:val="24"/>
        </w:rPr>
      </w:pPr>
    </w:p>
    <w:p w:rsidR="00AB3333" w:rsidRPr="00144242" w:rsidRDefault="00AB3333" w:rsidP="00AB3333">
      <w:pPr>
        <w:jc w:val="center"/>
        <w:rPr>
          <w:rFonts w:ascii="Arial" w:hAnsi="Arial" w:cs="Arial"/>
          <w:sz w:val="24"/>
          <w:szCs w:val="24"/>
        </w:rPr>
      </w:pPr>
    </w:p>
    <w:p w:rsidR="00AB3333" w:rsidRPr="00144242" w:rsidRDefault="00AB3333" w:rsidP="00AB3333">
      <w:pPr>
        <w:rPr>
          <w:rFonts w:ascii="Arial" w:hAnsi="Arial" w:cs="Arial"/>
          <w:sz w:val="24"/>
          <w:szCs w:val="24"/>
        </w:rPr>
      </w:pPr>
    </w:p>
    <w:p w:rsidR="00AB3333" w:rsidRPr="00144242" w:rsidRDefault="00AB3333" w:rsidP="00AB3333">
      <w:pPr>
        <w:jc w:val="center"/>
        <w:rPr>
          <w:rFonts w:ascii="Arial" w:hAnsi="Arial" w:cs="Arial"/>
          <w:sz w:val="24"/>
          <w:szCs w:val="24"/>
        </w:rPr>
      </w:pPr>
    </w:p>
    <w:p w:rsidR="00AB3333" w:rsidRPr="00144242" w:rsidRDefault="00AB3333" w:rsidP="00AB3333">
      <w:pPr>
        <w:jc w:val="center"/>
        <w:rPr>
          <w:rFonts w:ascii="Arial" w:hAnsi="Arial" w:cs="Arial"/>
          <w:sz w:val="24"/>
          <w:szCs w:val="24"/>
        </w:rPr>
      </w:pPr>
      <w:r w:rsidRPr="00144242">
        <w:rPr>
          <w:rFonts w:ascii="Arial" w:hAnsi="Arial" w:cs="Arial"/>
          <w:sz w:val="24"/>
          <w:szCs w:val="24"/>
        </w:rPr>
        <w:t>REPUBLICA DEL ECUADOR</w:t>
      </w:r>
    </w:p>
    <w:p w:rsidR="00AB3333" w:rsidRPr="00144242" w:rsidRDefault="00AB3333" w:rsidP="00AB3333">
      <w:pPr>
        <w:jc w:val="center"/>
        <w:rPr>
          <w:rFonts w:ascii="Arial" w:hAnsi="Arial" w:cs="Arial"/>
          <w:sz w:val="24"/>
          <w:szCs w:val="24"/>
        </w:rPr>
      </w:pPr>
      <w:r w:rsidRPr="00144242">
        <w:rPr>
          <w:rFonts w:ascii="Arial" w:hAnsi="Arial" w:cs="Arial"/>
          <w:sz w:val="24"/>
          <w:szCs w:val="24"/>
        </w:rPr>
        <w:t>UNIDAD EDUCATIVA SAN JOSE LA SALLE</w:t>
      </w:r>
    </w:p>
    <w:p w:rsidR="00AB3333" w:rsidRPr="00144242" w:rsidRDefault="00AB3333" w:rsidP="00AB3333">
      <w:pPr>
        <w:jc w:val="both"/>
        <w:rPr>
          <w:rFonts w:ascii="Arial" w:hAnsi="Arial" w:cs="Arial"/>
          <w:sz w:val="24"/>
          <w:szCs w:val="24"/>
        </w:rPr>
      </w:pPr>
    </w:p>
    <w:p w:rsidR="00AB3333" w:rsidRPr="00144242" w:rsidRDefault="00AB3333" w:rsidP="00AB3333">
      <w:pPr>
        <w:jc w:val="both"/>
        <w:rPr>
          <w:rFonts w:ascii="Arial" w:hAnsi="Arial" w:cs="Arial"/>
          <w:sz w:val="24"/>
          <w:szCs w:val="24"/>
        </w:rPr>
      </w:pPr>
    </w:p>
    <w:p w:rsidR="00AB3333" w:rsidRPr="00144242" w:rsidRDefault="00AB3333" w:rsidP="00AB3333">
      <w:pPr>
        <w:jc w:val="both"/>
        <w:rPr>
          <w:rFonts w:ascii="Arial" w:hAnsi="Arial" w:cs="Arial"/>
          <w:sz w:val="24"/>
          <w:szCs w:val="24"/>
        </w:rPr>
      </w:pPr>
      <w:r w:rsidRPr="00144242">
        <w:rPr>
          <w:rFonts w:ascii="Arial" w:hAnsi="Arial" w:cs="Arial"/>
          <w:sz w:val="24"/>
          <w:szCs w:val="24"/>
        </w:rPr>
        <w:t>INFORME FINAL DE LA MONOGRAFIA DE GRADO PREVIA A LA OBTENCION DE TITULO DE BACHILLER EN QUIMICA Y BIOLOGIA Y ASISTENTE DE FARMACIA</w:t>
      </w:r>
    </w:p>
    <w:p w:rsidR="00AB3333" w:rsidRPr="00144242" w:rsidRDefault="00AB3333" w:rsidP="00AB3333">
      <w:pPr>
        <w:jc w:val="both"/>
        <w:rPr>
          <w:rFonts w:ascii="Arial" w:hAnsi="Arial" w:cs="Arial"/>
          <w:sz w:val="24"/>
          <w:szCs w:val="24"/>
        </w:rPr>
      </w:pPr>
    </w:p>
    <w:p w:rsidR="00AB3333" w:rsidRPr="00144242" w:rsidRDefault="00AB3333" w:rsidP="00AB3333">
      <w:pPr>
        <w:jc w:val="both"/>
        <w:rPr>
          <w:rFonts w:ascii="Arial" w:hAnsi="Arial" w:cs="Arial"/>
          <w:sz w:val="24"/>
          <w:szCs w:val="24"/>
        </w:rPr>
      </w:pPr>
    </w:p>
    <w:p w:rsidR="00AB3333" w:rsidRPr="00144242" w:rsidRDefault="00AB3333" w:rsidP="00AB3333">
      <w:pPr>
        <w:jc w:val="both"/>
        <w:rPr>
          <w:rFonts w:ascii="Arial" w:hAnsi="Arial" w:cs="Arial"/>
          <w:sz w:val="24"/>
          <w:szCs w:val="24"/>
        </w:rPr>
      </w:pPr>
    </w:p>
    <w:p w:rsidR="00AB3333" w:rsidRPr="00144242" w:rsidRDefault="00AB3333" w:rsidP="00AB3333">
      <w:pPr>
        <w:jc w:val="both"/>
        <w:rPr>
          <w:rFonts w:ascii="Arial" w:hAnsi="Arial" w:cs="Arial"/>
          <w:b/>
          <w:sz w:val="24"/>
          <w:szCs w:val="24"/>
        </w:rPr>
      </w:pPr>
      <w:r w:rsidRPr="00144242">
        <w:rPr>
          <w:rFonts w:ascii="Arial" w:hAnsi="Arial" w:cs="Arial"/>
          <w:b/>
          <w:sz w:val="24"/>
          <w:szCs w:val="24"/>
        </w:rPr>
        <w:t>TEMA:</w:t>
      </w:r>
    </w:p>
    <w:p w:rsidR="00AB3333" w:rsidRPr="00144242" w:rsidRDefault="00AB3333" w:rsidP="00AB3333">
      <w:pPr>
        <w:jc w:val="both"/>
        <w:rPr>
          <w:rFonts w:ascii="Arial" w:hAnsi="Arial" w:cs="Arial"/>
          <w:sz w:val="24"/>
          <w:szCs w:val="24"/>
        </w:rPr>
      </w:pPr>
      <w:r w:rsidRPr="00144242">
        <w:rPr>
          <w:rFonts w:ascii="Arial" w:hAnsi="Arial" w:cs="Arial"/>
          <w:sz w:val="24"/>
          <w:szCs w:val="24"/>
        </w:rPr>
        <w:t>EMBARAZOS EN LAS  ADOLESCENTES DE LA UNIDAD EDUCATIVA SAN JOSE LA SALLE DE LATACUNGA</w:t>
      </w:r>
    </w:p>
    <w:p w:rsidR="00AB3333" w:rsidRPr="00144242" w:rsidRDefault="00AB3333" w:rsidP="00AB3333">
      <w:pPr>
        <w:jc w:val="both"/>
        <w:rPr>
          <w:rFonts w:ascii="Arial" w:hAnsi="Arial" w:cs="Arial"/>
          <w:sz w:val="24"/>
          <w:szCs w:val="24"/>
        </w:rPr>
      </w:pPr>
    </w:p>
    <w:p w:rsidR="00AB3333" w:rsidRPr="00144242" w:rsidRDefault="00AB3333" w:rsidP="00AB3333">
      <w:pPr>
        <w:jc w:val="both"/>
        <w:rPr>
          <w:rFonts w:ascii="Arial" w:hAnsi="Arial" w:cs="Arial"/>
          <w:sz w:val="24"/>
          <w:szCs w:val="24"/>
        </w:rPr>
      </w:pPr>
      <w:r w:rsidRPr="00144242">
        <w:rPr>
          <w:rFonts w:ascii="Arial" w:hAnsi="Arial" w:cs="Arial"/>
          <w:b/>
          <w:sz w:val="24"/>
          <w:szCs w:val="24"/>
        </w:rPr>
        <w:t>AUTOR:</w:t>
      </w:r>
      <w:r w:rsidRPr="00144242">
        <w:rPr>
          <w:rFonts w:ascii="Arial" w:hAnsi="Arial" w:cs="Arial"/>
          <w:sz w:val="24"/>
          <w:szCs w:val="24"/>
        </w:rPr>
        <w:t xml:space="preserve"> ALEX CRISTIBAL LASLUISA MONTALUISA</w:t>
      </w:r>
    </w:p>
    <w:p w:rsidR="00AB3333" w:rsidRPr="00144242" w:rsidRDefault="00AB3333" w:rsidP="00AB3333">
      <w:pPr>
        <w:jc w:val="both"/>
        <w:rPr>
          <w:rFonts w:ascii="Arial" w:hAnsi="Arial" w:cs="Arial"/>
          <w:sz w:val="24"/>
          <w:szCs w:val="24"/>
        </w:rPr>
      </w:pPr>
      <w:r w:rsidRPr="00144242">
        <w:rPr>
          <w:rFonts w:ascii="Arial" w:hAnsi="Arial" w:cs="Arial"/>
          <w:b/>
          <w:sz w:val="24"/>
          <w:szCs w:val="24"/>
        </w:rPr>
        <w:t xml:space="preserve">ASESOR DE LA MONOGRAFIA: </w:t>
      </w:r>
      <w:r w:rsidRPr="00144242">
        <w:rPr>
          <w:rFonts w:ascii="Arial" w:hAnsi="Arial" w:cs="Arial"/>
          <w:sz w:val="24"/>
          <w:szCs w:val="24"/>
        </w:rPr>
        <w:t>Dra. MONICA CADENA S.</w:t>
      </w:r>
    </w:p>
    <w:p w:rsidR="00AB3333" w:rsidRPr="00144242" w:rsidRDefault="00AB3333" w:rsidP="00AB3333">
      <w:pPr>
        <w:rPr>
          <w:rFonts w:ascii="Arial" w:hAnsi="Arial" w:cs="Arial"/>
          <w:sz w:val="24"/>
          <w:szCs w:val="24"/>
        </w:rPr>
      </w:pPr>
    </w:p>
    <w:p w:rsidR="00AB3333" w:rsidRPr="00144242" w:rsidRDefault="00AB3333" w:rsidP="00AB3333">
      <w:pPr>
        <w:rPr>
          <w:rFonts w:ascii="Arial" w:hAnsi="Arial" w:cs="Arial"/>
          <w:sz w:val="24"/>
          <w:szCs w:val="24"/>
        </w:rPr>
      </w:pPr>
    </w:p>
    <w:p w:rsidR="00AB3333" w:rsidRPr="00144242" w:rsidRDefault="00AB3333" w:rsidP="00AB3333">
      <w:pPr>
        <w:rPr>
          <w:rFonts w:ascii="Arial" w:hAnsi="Arial" w:cs="Arial"/>
          <w:sz w:val="24"/>
          <w:szCs w:val="24"/>
        </w:rPr>
      </w:pPr>
    </w:p>
    <w:p w:rsidR="00AB3333" w:rsidRPr="00144242" w:rsidRDefault="00AB3333" w:rsidP="00AB3333">
      <w:pPr>
        <w:rPr>
          <w:rFonts w:ascii="Arial" w:hAnsi="Arial" w:cs="Arial"/>
          <w:sz w:val="24"/>
          <w:szCs w:val="24"/>
        </w:rPr>
      </w:pPr>
    </w:p>
    <w:p w:rsidR="00AB3333" w:rsidRPr="00144242" w:rsidRDefault="00AB3333" w:rsidP="00AB3333">
      <w:pPr>
        <w:rPr>
          <w:rFonts w:ascii="Arial" w:hAnsi="Arial" w:cs="Arial"/>
          <w:sz w:val="24"/>
          <w:szCs w:val="24"/>
        </w:rPr>
      </w:pPr>
    </w:p>
    <w:p w:rsidR="00AB3333" w:rsidRPr="00144242" w:rsidRDefault="00AB3333" w:rsidP="00AB3333">
      <w:pPr>
        <w:jc w:val="right"/>
        <w:rPr>
          <w:rFonts w:ascii="Arial" w:hAnsi="Arial" w:cs="Arial"/>
          <w:sz w:val="24"/>
          <w:szCs w:val="24"/>
        </w:rPr>
      </w:pPr>
      <w:r w:rsidRPr="00144242">
        <w:rPr>
          <w:rFonts w:ascii="Arial" w:hAnsi="Arial" w:cs="Arial"/>
          <w:sz w:val="24"/>
          <w:szCs w:val="24"/>
        </w:rPr>
        <w:lastRenderedPageBreak/>
        <w:t>Latacunga, Febrero 2009</w:t>
      </w:r>
    </w:p>
    <w:p w:rsidR="00AB3333" w:rsidRPr="00144242" w:rsidRDefault="00AB3333" w:rsidP="00AB3333">
      <w:pPr>
        <w:jc w:val="center"/>
        <w:rPr>
          <w:rFonts w:ascii="Arial" w:hAnsi="Arial" w:cs="Arial"/>
          <w:b/>
          <w:sz w:val="24"/>
          <w:szCs w:val="24"/>
        </w:rPr>
      </w:pPr>
    </w:p>
    <w:p w:rsidR="00AB3333" w:rsidRPr="00144242" w:rsidRDefault="00AB3333" w:rsidP="00AB3333">
      <w:pPr>
        <w:jc w:val="center"/>
        <w:rPr>
          <w:rFonts w:ascii="Arial" w:hAnsi="Arial" w:cs="Arial"/>
          <w:b/>
          <w:sz w:val="24"/>
          <w:szCs w:val="24"/>
        </w:rPr>
      </w:pPr>
      <w:r w:rsidRPr="00144242">
        <w:rPr>
          <w:rFonts w:ascii="Arial" w:hAnsi="Arial" w:cs="Arial"/>
          <w:b/>
          <w:sz w:val="24"/>
          <w:szCs w:val="24"/>
        </w:rPr>
        <w:t>CERTIFICACION</w:t>
      </w:r>
    </w:p>
    <w:p w:rsidR="00AB3333" w:rsidRPr="00144242" w:rsidRDefault="00AB3333" w:rsidP="00AB3333">
      <w:pPr>
        <w:jc w:val="both"/>
        <w:rPr>
          <w:rFonts w:ascii="Arial" w:hAnsi="Arial" w:cs="Arial"/>
          <w:sz w:val="24"/>
          <w:szCs w:val="24"/>
        </w:rPr>
      </w:pPr>
      <w:r w:rsidRPr="00144242">
        <w:rPr>
          <w:rFonts w:ascii="Arial" w:hAnsi="Arial" w:cs="Arial"/>
          <w:sz w:val="24"/>
          <w:szCs w:val="24"/>
        </w:rPr>
        <w:t>Yo, Dra. Mónica Cadena S.</w:t>
      </w:r>
    </w:p>
    <w:p w:rsidR="00AB3333" w:rsidRPr="00144242" w:rsidRDefault="00AB3333" w:rsidP="00AB3333">
      <w:pPr>
        <w:jc w:val="both"/>
        <w:rPr>
          <w:rFonts w:ascii="Arial" w:hAnsi="Arial" w:cs="Arial"/>
          <w:sz w:val="24"/>
          <w:szCs w:val="24"/>
        </w:rPr>
      </w:pPr>
      <w:r w:rsidRPr="00144242">
        <w:rPr>
          <w:rFonts w:ascii="Arial" w:hAnsi="Arial" w:cs="Arial"/>
          <w:sz w:val="24"/>
          <w:szCs w:val="24"/>
        </w:rPr>
        <w:t>Asesora del trabajo de graduación.</w:t>
      </w:r>
    </w:p>
    <w:p w:rsidR="00AB3333" w:rsidRPr="00144242" w:rsidRDefault="00AB3333" w:rsidP="00AB3333">
      <w:pPr>
        <w:jc w:val="both"/>
        <w:rPr>
          <w:rFonts w:ascii="Arial" w:hAnsi="Arial" w:cs="Arial"/>
          <w:sz w:val="24"/>
          <w:szCs w:val="24"/>
        </w:rPr>
      </w:pPr>
    </w:p>
    <w:p w:rsidR="00AB3333" w:rsidRPr="00144242" w:rsidRDefault="00AB3333" w:rsidP="00AB3333">
      <w:pPr>
        <w:jc w:val="both"/>
        <w:rPr>
          <w:rFonts w:ascii="Arial" w:hAnsi="Arial" w:cs="Arial"/>
          <w:sz w:val="24"/>
          <w:szCs w:val="24"/>
        </w:rPr>
      </w:pPr>
    </w:p>
    <w:p w:rsidR="00AB3333" w:rsidRPr="00144242" w:rsidRDefault="00AB3333" w:rsidP="00AB3333">
      <w:pPr>
        <w:jc w:val="both"/>
        <w:rPr>
          <w:rFonts w:ascii="Arial" w:hAnsi="Arial" w:cs="Arial"/>
          <w:sz w:val="24"/>
          <w:szCs w:val="24"/>
        </w:rPr>
      </w:pPr>
    </w:p>
    <w:p w:rsidR="00AB3333" w:rsidRPr="00144242" w:rsidRDefault="00AB3333" w:rsidP="00AB3333">
      <w:pPr>
        <w:jc w:val="both"/>
        <w:rPr>
          <w:rFonts w:ascii="Arial" w:hAnsi="Arial" w:cs="Arial"/>
          <w:sz w:val="24"/>
          <w:szCs w:val="24"/>
        </w:rPr>
      </w:pPr>
      <w:r w:rsidRPr="00144242">
        <w:rPr>
          <w:rFonts w:ascii="Arial" w:hAnsi="Arial" w:cs="Arial"/>
          <w:sz w:val="24"/>
          <w:szCs w:val="24"/>
        </w:rPr>
        <w:t>Certifico:</w:t>
      </w:r>
    </w:p>
    <w:p w:rsidR="00AB3333" w:rsidRPr="00144242" w:rsidRDefault="00AB3333" w:rsidP="00AB3333">
      <w:pPr>
        <w:jc w:val="both"/>
        <w:rPr>
          <w:rFonts w:ascii="Arial" w:hAnsi="Arial" w:cs="Arial"/>
          <w:sz w:val="24"/>
          <w:szCs w:val="24"/>
        </w:rPr>
      </w:pPr>
      <w:r w:rsidRPr="00144242">
        <w:rPr>
          <w:rFonts w:ascii="Arial" w:hAnsi="Arial" w:cs="Arial"/>
          <w:sz w:val="24"/>
          <w:szCs w:val="24"/>
        </w:rPr>
        <w:t xml:space="preserve">Que el presente trabajo de investigación fue realizado por el estudiante </w:t>
      </w:r>
      <w:r w:rsidRPr="00144242">
        <w:rPr>
          <w:rFonts w:ascii="Arial" w:hAnsi="Arial" w:cs="Arial"/>
          <w:b/>
          <w:sz w:val="24"/>
          <w:szCs w:val="24"/>
        </w:rPr>
        <w:t xml:space="preserve">Alex Cristóbal </w:t>
      </w:r>
      <w:proofErr w:type="spellStart"/>
      <w:r w:rsidRPr="00144242">
        <w:rPr>
          <w:rFonts w:ascii="Arial" w:hAnsi="Arial" w:cs="Arial"/>
          <w:b/>
          <w:sz w:val="24"/>
          <w:szCs w:val="24"/>
        </w:rPr>
        <w:t>Lasluisa</w:t>
      </w:r>
      <w:proofErr w:type="spellEnd"/>
      <w:r w:rsidRPr="00144242">
        <w:rPr>
          <w:rFonts w:ascii="Arial" w:hAnsi="Arial" w:cs="Arial"/>
          <w:b/>
          <w:sz w:val="24"/>
          <w:szCs w:val="24"/>
        </w:rPr>
        <w:t xml:space="preserve"> </w:t>
      </w:r>
      <w:proofErr w:type="spellStart"/>
      <w:r w:rsidRPr="00144242">
        <w:rPr>
          <w:rFonts w:ascii="Arial" w:hAnsi="Arial" w:cs="Arial"/>
          <w:b/>
          <w:sz w:val="24"/>
          <w:szCs w:val="24"/>
        </w:rPr>
        <w:t>Montaluisa</w:t>
      </w:r>
      <w:proofErr w:type="spellEnd"/>
      <w:r w:rsidRPr="00144242">
        <w:rPr>
          <w:rFonts w:ascii="Arial" w:hAnsi="Arial" w:cs="Arial"/>
          <w:sz w:val="24"/>
          <w:szCs w:val="24"/>
        </w:rPr>
        <w:t xml:space="preserve"> sobre el tema </w:t>
      </w:r>
      <w:r w:rsidRPr="00144242">
        <w:rPr>
          <w:rFonts w:ascii="Arial" w:hAnsi="Arial" w:cs="Arial"/>
          <w:b/>
          <w:sz w:val="24"/>
          <w:szCs w:val="24"/>
        </w:rPr>
        <w:t xml:space="preserve">Embarazos en las Adolescentes de la Unidad Educativa San José La Salle de Latacunga </w:t>
      </w:r>
      <w:r w:rsidRPr="00144242">
        <w:rPr>
          <w:rFonts w:ascii="Arial" w:hAnsi="Arial" w:cs="Arial"/>
          <w:sz w:val="24"/>
          <w:szCs w:val="24"/>
        </w:rPr>
        <w:t>ha sido cuidadosamente revisado por la suscrita, por lo que he podido constatar que cumple con todos los requisitos establecidos por la Unidad Educativa San José La Salle para esta clase de trabajos, por lo que autorizo su presentación.</w:t>
      </w:r>
    </w:p>
    <w:p w:rsidR="00AB3333" w:rsidRPr="00144242" w:rsidRDefault="00AB3333" w:rsidP="00AB3333">
      <w:pPr>
        <w:jc w:val="both"/>
        <w:rPr>
          <w:rFonts w:ascii="Arial" w:hAnsi="Arial" w:cs="Arial"/>
          <w:sz w:val="24"/>
          <w:szCs w:val="24"/>
        </w:rPr>
      </w:pPr>
      <w:r w:rsidRPr="00144242">
        <w:rPr>
          <w:rFonts w:ascii="Arial" w:hAnsi="Arial" w:cs="Arial"/>
          <w:sz w:val="24"/>
          <w:szCs w:val="24"/>
        </w:rPr>
        <w:t>Haciéndose acreedor a la calificación de:</w:t>
      </w:r>
    </w:p>
    <w:p w:rsidR="00AB3333" w:rsidRPr="00144242" w:rsidRDefault="00AB3333" w:rsidP="00AB3333">
      <w:pPr>
        <w:jc w:val="both"/>
        <w:rPr>
          <w:rFonts w:ascii="Arial" w:hAnsi="Arial" w:cs="Arial"/>
          <w:sz w:val="24"/>
          <w:szCs w:val="24"/>
        </w:rPr>
      </w:pPr>
    </w:p>
    <w:p w:rsidR="00AB3333" w:rsidRPr="00144242" w:rsidRDefault="00AB3333" w:rsidP="00AB3333">
      <w:pPr>
        <w:jc w:val="both"/>
        <w:rPr>
          <w:rFonts w:ascii="Arial" w:hAnsi="Arial" w:cs="Arial"/>
          <w:sz w:val="24"/>
          <w:szCs w:val="24"/>
        </w:rPr>
      </w:pPr>
      <w:r w:rsidRPr="00144242">
        <w:rPr>
          <w:rFonts w:ascii="Arial" w:hAnsi="Arial" w:cs="Arial"/>
          <w:sz w:val="24"/>
          <w:szCs w:val="24"/>
        </w:rPr>
        <w:t xml:space="preserve">                                                                 _____________     _____________  </w:t>
      </w:r>
    </w:p>
    <w:p w:rsidR="00AB3333" w:rsidRPr="00144242" w:rsidRDefault="00AB3333" w:rsidP="00AB3333">
      <w:pPr>
        <w:jc w:val="both"/>
        <w:rPr>
          <w:rFonts w:ascii="Arial" w:hAnsi="Arial" w:cs="Arial"/>
          <w:sz w:val="24"/>
          <w:szCs w:val="24"/>
        </w:rPr>
      </w:pPr>
      <w:r w:rsidRPr="00144242">
        <w:rPr>
          <w:rFonts w:ascii="Arial" w:hAnsi="Arial" w:cs="Arial"/>
          <w:sz w:val="24"/>
          <w:szCs w:val="24"/>
        </w:rPr>
        <w:t xml:space="preserve">                                                                      </w:t>
      </w:r>
      <w:proofErr w:type="gramStart"/>
      <w:r w:rsidRPr="00144242">
        <w:rPr>
          <w:rFonts w:ascii="Arial" w:hAnsi="Arial" w:cs="Arial"/>
          <w:sz w:val="24"/>
          <w:szCs w:val="24"/>
        </w:rPr>
        <w:t>en</w:t>
      </w:r>
      <w:proofErr w:type="gramEnd"/>
      <w:r w:rsidRPr="00144242">
        <w:rPr>
          <w:rFonts w:ascii="Arial" w:hAnsi="Arial" w:cs="Arial"/>
          <w:sz w:val="24"/>
          <w:szCs w:val="24"/>
        </w:rPr>
        <w:t xml:space="preserve"> números         en letras</w:t>
      </w:r>
    </w:p>
    <w:p w:rsidR="00AB3333" w:rsidRPr="00144242" w:rsidRDefault="00AB3333" w:rsidP="00AB3333">
      <w:pPr>
        <w:jc w:val="both"/>
        <w:rPr>
          <w:rFonts w:ascii="Arial" w:hAnsi="Arial" w:cs="Arial"/>
          <w:sz w:val="24"/>
          <w:szCs w:val="24"/>
        </w:rPr>
      </w:pPr>
      <w:r w:rsidRPr="00144242">
        <w:rPr>
          <w:rFonts w:ascii="Arial" w:hAnsi="Arial" w:cs="Arial"/>
          <w:sz w:val="24"/>
          <w:szCs w:val="24"/>
        </w:rPr>
        <w:t>Latacunga, Febrero 2009</w:t>
      </w:r>
    </w:p>
    <w:p w:rsidR="00AB3333" w:rsidRPr="00144242" w:rsidRDefault="00AB3333" w:rsidP="00AB3333">
      <w:pPr>
        <w:jc w:val="both"/>
        <w:rPr>
          <w:rFonts w:ascii="Arial" w:hAnsi="Arial" w:cs="Arial"/>
          <w:sz w:val="24"/>
          <w:szCs w:val="24"/>
        </w:rPr>
      </w:pPr>
    </w:p>
    <w:p w:rsidR="00AB3333" w:rsidRPr="00144242" w:rsidRDefault="00AB3333" w:rsidP="00AB3333">
      <w:pPr>
        <w:jc w:val="both"/>
        <w:rPr>
          <w:rFonts w:ascii="Arial" w:hAnsi="Arial" w:cs="Arial"/>
          <w:sz w:val="24"/>
          <w:szCs w:val="24"/>
        </w:rPr>
      </w:pPr>
    </w:p>
    <w:p w:rsidR="00AB3333" w:rsidRPr="00144242" w:rsidRDefault="00AB3333" w:rsidP="00AB3333">
      <w:pPr>
        <w:jc w:val="both"/>
        <w:rPr>
          <w:rFonts w:ascii="Arial" w:hAnsi="Arial" w:cs="Arial"/>
          <w:sz w:val="24"/>
          <w:szCs w:val="24"/>
        </w:rPr>
      </w:pPr>
    </w:p>
    <w:p w:rsidR="00AB3333" w:rsidRPr="00144242" w:rsidRDefault="00AB3333" w:rsidP="00AB3333">
      <w:pPr>
        <w:jc w:val="center"/>
        <w:rPr>
          <w:rFonts w:ascii="Arial" w:hAnsi="Arial" w:cs="Arial"/>
          <w:sz w:val="24"/>
          <w:szCs w:val="24"/>
        </w:rPr>
      </w:pPr>
      <w:r w:rsidRPr="00144242">
        <w:rPr>
          <w:rFonts w:ascii="Arial" w:hAnsi="Arial" w:cs="Arial"/>
          <w:sz w:val="24"/>
          <w:szCs w:val="24"/>
        </w:rPr>
        <w:t>__________________________</w:t>
      </w:r>
    </w:p>
    <w:p w:rsidR="00AB3333" w:rsidRPr="00144242" w:rsidRDefault="00AB3333" w:rsidP="00AB3333">
      <w:pPr>
        <w:jc w:val="center"/>
        <w:rPr>
          <w:rFonts w:ascii="Arial" w:hAnsi="Arial" w:cs="Arial"/>
          <w:sz w:val="24"/>
          <w:szCs w:val="24"/>
        </w:rPr>
      </w:pPr>
      <w:r w:rsidRPr="00144242">
        <w:rPr>
          <w:rFonts w:ascii="Arial" w:hAnsi="Arial" w:cs="Arial"/>
          <w:sz w:val="24"/>
          <w:szCs w:val="24"/>
        </w:rPr>
        <w:t>Dra. Mónica Cadena S.- Asesor</w:t>
      </w:r>
    </w:p>
    <w:p w:rsidR="00AB3333" w:rsidRPr="00144242" w:rsidRDefault="00AB3333" w:rsidP="00AB3333">
      <w:pPr>
        <w:rPr>
          <w:rFonts w:ascii="Arial" w:hAnsi="Arial" w:cs="Arial"/>
          <w:b/>
          <w:sz w:val="24"/>
          <w:szCs w:val="24"/>
        </w:rPr>
      </w:pPr>
    </w:p>
    <w:p w:rsidR="00AB3333" w:rsidRPr="00144242" w:rsidRDefault="00AB3333" w:rsidP="00AB3333">
      <w:pPr>
        <w:jc w:val="center"/>
        <w:rPr>
          <w:rFonts w:ascii="Arial" w:hAnsi="Arial" w:cs="Arial"/>
          <w:b/>
          <w:sz w:val="24"/>
          <w:szCs w:val="24"/>
        </w:rPr>
      </w:pPr>
      <w:r w:rsidRPr="00144242">
        <w:rPr>
          <w:rFonts w:ascii="Arial" w:hAnsi="Arial" w:cs="Arial"/>
          <w:b/>
          <w:sz w:val="24"/>
          <w:szCs w:val="24"/>
        </w:rPr>
        <w:t>DEDICATORIA</w:t>
      </w:r>
    </w:p>
    <w:p w:rsidR="00AB3333" w:rsidRPr="00144242" w:rsidRDefault="00AB3333" w:rsidP="00AB3333">
      <w:pPr>
        <w:spacing w:line="360" w:lineRule="auto"/>
        <w:jc w:val="both"/>
        <w:rPr>
          <w:rFonts w:ascii="Arial" w:hAnsi="Arial" w:cs="Arial"/>
          <w:sz w:val="24"/>
          <w:szCs w:val="24"/>
          <w:lang w:val="es-EC"/>
        </w:rPr>
      </w:pPr>
      <w:r w:rsidRPr="00144242">
        <w:rPr>
          <w:rFonts w:ascii="Arial" w:hAnsi="Arial" w:cs="Arial"/>
          <w:sz w:val="24"/>
          <w:szCs w:val="24"/>
          <w:lang w:val="es-EC"/>
        </w:rPr>
        <w:t>El presente trabajo de investigación lo dedico a mis padres quienes con su afán y sacrificio, son un ejemplo de perseverancia; a mis queridos maestros quienes suministraron la fuerza y toda su enseñanza necesaria  para alcanzar la meta propuesta a mis compañeros  quienes con su buena voluntad  contribuyeron a la culminación del presente trabajo de Investigación y ser hombres de bien, sobre todo a Dios  que conduce y guía cada uno de mis pasos.</w:t>
      </w:r>
    </w:p>
    <w:p w:rsidR="00AB3333" w:rsidRPr="00144242" w:rsidRDefault="00AB3333" w:rsidP="00AB3333">
      <w:pPr>
        <w:spacing w:line="360" w:lineRule="auto"/>
        <w:jc w:val="both"/>
        <w:rPr>
          <w:rFonts w:ascii="Arial" w:hAnsi="Arial" w:cs="Arial"/>
          <w:sz w:val="24"/>
          <w:szCs w:val="24"/>
          <w:lang w:val="es-EC"/>
        </w:rPr>
      </w:pPr>
    </w:p>
    <w:p w:rsidR="00AB3333" w:rsidRPr="00144242" w:rsidRDefault="00AB3333" w:rsidP="00AB3333">
      <w:pPr>
        <w:spacing w:line="360" w:lineRule="auto"/>
        <w:jc w:val="both"/>
        <w:rPr>
          <w:rFonts w:ascii="Arial" w:hAnsi="Arial" w:cs="Arial"/>
          <w:sz w:val="24"/>
          <w:szCs w:val="24"/>
          <w:lang w:val="es-EC"/>
        </w:rPr>
      </w:pPr>
    </w:p>
    <w:p w:rsidR="00AB3333" w:rsidRPr="00144242" w:rsidRDefault="00AB3333" w:rsidP="00AB3333">
      <w:pPr>
        <w:spacing w:line="360" w:lineRule="auto"/>
        <w:jc w:val="both"/>
        <w:rPr>
          <w:rFonts w:ascii="Arial" w:hAnsi="Arial" w:cs="Arial"/>
          <w:sz w:val="24"/>
          <w:szCs w:val="24"/>
          <w:lang w:val="es-EC"/>
        </w:rPr>
      </w:pPr>
      <w:r w:rsidRPr="00144242">
        <w:rPr>
          <w:rFonts w:ascii="Arial" w:hAnsi="Arial" w:cs="Arial"/>
          <w:sz w:val="24"/>
          <w:szCs w:val="24"/>
          <w:lang w:val="es-EC"/>
        </w:rPr>
        <w:t xml:space="preserve">Para todos ellos el presente trabajo, por su apoyo moral y económico incondicional, que fue la pauta para forjar  mis aspiraciones. </w:t>
      </w:r>
    </w:p>
    <w:p w:rsidR="00AB3333" w:rsidRPr="00144242" w:rsidRDefault="00AB3333" w:rsidP="00AB3333">
      <w:pPr>
        <w:spacing w:line="360" w:lineRule="auto"/>
        <w:jc w:val="both"/>
        <w:rPr>
          <w:rFonts w:ascii="Arial" w:hAnsi="Arial" w:cs="Arial"/>
          <w:sz w:val="24"/>
          <w:szCs w:val="24"/>
          <w:lang w:val="es-EC"/>
        </w:rPr>
      </w:pPr>
    </w:p>
    <w:p w:rsidR="00AB3333" w:rsidRPr="00144242" w:rsidRDefault="00AB3333" w:rsidP="00AB3333">
      <w:pPr>
        <w:spacing w:line="360" w:lineRule="auto"/>
        <w:jc w:val="both"/>
        <w:rPr>
          <w:rFonts w:ascii="Arial" w:hAnsi="Arial" w:cs="Arial"/>
          <w:sz w:val="24"/>
          <w:szCs w:val="24"/>
          <w:lang w:val="es-EC"/>
        </w:rPr>
      </w:pPr>
    </w:p>
    <w:p w:rsidR="00AB3333" w:rsidRPr="00144242" w:rsidRDefault="00AB3333" w:rsidP="00AB3333">
      <w:pPr>
        <w:spacing w:line="360" w:lineRule="auto"/>
        <w:jc w:val="both"/>
        <w:rPr>
          <w:rFonts w:ascii="Arial" w:hAnsi="Arial" w:cs="Arial"/>
          <w:sz w:val="24"/>
          <w:szCs w:val="24"/>
          <w:lang w:val="es-EC"/>
        </w:rPr>
      </w:pPr>
    </w:p>
    <w:p w:rsidR="00AB3333" w:rsidRPr="00144242" w:rsidRDefault="00AB3333" w:rsidP="00AB3333">
      <w:pPr>
        <w:spacing w:line="360" w:lineRule="auto"/>
        <w:jc w:val="both"/>
        <w:rPr>
          <w:rFonts w:ascii="Arial" w:hAnsi="Arial" w:cs="Arial"/>
          <w:sz w:val="24"/>
          <w:szCs w:val="24"/>
          <w:lang w:val="es-EC"/>
        </w:rPr>
      </w:pPr>
    </w:p>
    <w:p w:rsidR="00AB3333" w:rsidRPr="00144242" w:rsidRDefault="00AB3333" w:rsidP="00AB3333">
      <w:pPr>
        <w:spacing w:line="360" w:lineRule="auto"/>
        <w:jc w:val="both"/>
        <w:rPr>
          <w:rFonts w:ascii="Arial" w:hAnsi="Arial" w:cs="Arial"/>
          <w:sz w:val="24"/>
          <w:szCs w:val="24"/>
          <w:lang w:val="es-EC"/>
        </w:rPr>
      </w:pPr>
    </w:p>
    <w:p w:rsidR="00AB3333" w:rsidRPr="00144242" w:rsidRDefault="00AB3333" w:rsidP="00AB3333">
      <w:pPr>
        <w:spacing w:line="360" w:lineRule="auto"/>
        <w:jc w:val="both"/>
        <w:rPr>
          <w:rFonts w:ascii="Arial" w:hAnsi="Arial" w:cs="Arial"/>
          <w:sz w:val="24"/>
          <w:szCs w:val="24"/>
          <w:lang w:val="es-EC"/>
        </w:rPr>
      </w:pPr>
    </w:p>
    <w:p w:rsidR="00AB3333" w:rsidRPr="00144242" w:rsidRDefault="00AB3333" w:rsidP="00AB3333">
      <w:pPr>
        <w:spacing w:line="360" w:lineRule="auto"/>
        <w:jc w:val="right"/>
        <w:rPr>
          <w:rFonts w:ascii="Arial" w:hAnsi="Arial" w:cs="Arial"/>
          <w:sz w:val="24"/>
          <w:szCs w:val="24"/>
          <w:lang w:val="es-EC"/>
        </w:rPr>
      </w:pPr>
      <w:r w:rsidRPr="00144242">
        <w:rPr>
          <w:rFonts w:ascii="Arial" w:hAnsi="Arial" w:cs="Arial"/>
          <w:sz w:val="24"/>
          <w:szCs w:val="24"/>
          <w:lang w:val="es-EC"/>
        </w:rPr>
        <w:t xml:space="preserve">Alex Cristóbal </w:t>
      </w:r>
      <w:proofErr w:type="spellStart"/>
      <w:r w:rsidRPr="00144242">
        <w:rPr>
          <w:rFonts w:ascii="Arial" w:hAnsi="Arial" w:cs="Arial"/>
          <w:sz w:val="24"/>
          <w:szCs w:val="24"/>
          <w:lang w:val="es-EC"/>
        </w:rPr>
        <w:t>Lasluisa</w:t>
      </w:r>
      <w:proofErr w:type="spellEnd"/>
      <w:r w:rsidRPr="00144242">
        <w:rPr>
          <w:rFonts w:ascii="Arial" w:hAnsi="Arial" w:cs="Arial"/>
          <w:sz w:val="24"/>
          <w:szCs w:val="24"/>
          <w:lang w:val="es-EC"/>
        </w:rPr>
        <w:t xml:space="preserve"> </w:t>
      </w:r>
      <w:proofErr w:type="spellStart"/>
      <w:r w:rsidRPr="00144242">
        <w:rPr>
          <w:rFonts w:ascii="Arial" w:hAnsi="Arial" w:cs="Arial"/>
          <w:sz w:val="24"/>
          <w:szCs w:val="24"/>
          <w:lang w:val="es-EC"/>
        </w:rPr>
        <w:t>Montaluisa</w:t>
      </w:r>
      <w:proofErr w:type="spellEnd"/>
      <w:r w:rsidRPr="00144242">
        <w:rPr>
          <w:rFonts w:ascii="Arial" w:hAnsi="Arial" w:cs="Arial"/>
          <w:sz w:val="24"/>
          <w:szCs w:val="24"/>
          <w:lang w:val="es-EC"/>
        </w:rPr>
        <w:t xml:space="preserve"> </w:t>
      </w:r>
    </w:p>
    <w:p w:rsidR="00AB3333" w:rsidRDefault="00AB3333" w:rsidP="00AB3333">
      <w:pPr>
        <w:spacing w:line="360" w:lineRule="auto"/>
        <w:jc w:val="center"/>
        <w:rPr>
          <w:rFonts w:ascii="Arial" w:hAnsi="Arial" w:cs="Arial"/>
          <w:b/>
          <w:sz w:val="24"/>
          <w:szCs w:val="24"/>
          <w:lang w:val="es-EC"/>
        </w:rPr>
      </w:pPr>
    </w:p>
    <w:p w:rsidR="00AB3333" w:rsidRPr="00144242" w:rsidRDefault="00AB3333" w:rsidP="00AB3333">
      <w:pPr>
        <w:spacing w:line="360" w:lineRule="auto"/>
        <w:jc w:val="center"/>
        <w:rPr>
          <w:rFonts w:ascii="Arial" w:hAnsi="Arial" w:cs="Arial"/>
          <w:b/>
          <w:sz w:val="24"/>
          <w:szCs w:val="24"/>
          <w:lang w:val="es-EC"/>
        </w:rPr>
      </w:pPr>
    </w:p>
    <w:p w:rsidR="00AB3333" w:rsidRPr="00144242" w:rsidRDefault="00AB3333" w:rsidP="00AB3333">
      <w:pPr>
        <w:spacing w:line="360" w:lineRule="auto"/>
        <w:rPr>
          <w:rFonts w:ascii="Arial" w:hAnsi="Arial" w:cs="Arial"/>
          <w:b/>
          <w:sz w:val="24"/>
          <w:szCs w:val="24"/>
          <w:lang w:val="es-EC"/>
        </w:rPr>
      </w:pPr>
    </w:p>
    <w:p w:rsidR="00AB3333" w:rsidRPr="00144242" w:rsidRDefault="00AB3333" w:rsidP="00AB3333">
      <w:pPr>
        <w:spacing w:line="360" w:lineRule="auto"/>
        <w:jc w:val="center"/>
        <w:rPr>
          <w:rFonts w:ascii="Arial" w:hAnsi="Arial" w:cs="Arial"/>
          <w:b/>
          <w:sz w:val="24"/>
          <w:szCs w:val="24"/>
          <w:lang w:val="es-EC"/>
        </w:rPr>
      </w:pPr>
    </w:p>
    <w:p w:rsidR="00AB3333" w:rsidRPr="00144242" w:rsidRDefault="00AB3333" w:rsidP="00AB3333">
      <w:pPr>
        <w:spacing w:line="360" w:lineRule="auto"/>
        <w:jc w:val="center"/>
        <w:rPr>
          <w:rFonts w:ascii="Arial" w:hAnsi="Arial" w:cs="Arial"/>
          <w:b/>
          <w:sz w:val="24"/>
          <w:szCs w:val="24"/>
          <w:lang w:val="es-EC"/>
        </w:rPr>
      </w:pPr>
      <w:r w:rsidRPr="00144242">
        <w:rPr>
          <w:rFonts w:ascii="Arial" w:hAnsi="Arial" w:cs="Arial"/>
          <w:b/>
          <w:sz w:val="24"/>
          <w:szCs w:val="24"/>
          <w:lang w:val="es-EC"/>
        </w:rPr>
        <w:t>AGRADECIMIENTO</w:t>
      </w:r>
    </w:p>
    <w:p w:rsidR="00AB3333" w:rsidRPr="00144242" w:rsidRDefault="00AB3333" w:rsidP="00AB3333">
      <w:pPr>
        <w:spacing w:line="360" w:lineRule="auto"/>
        <w:jc w:val="both"/>
        <w:rPr>
          <w:rFonts w:ascii="Arial" w:hAnsi="Arial" w:cs="Arial"/>
          <w:sz w:val="24"/>
          <w:szCs w:val="24"/>
          <w:lang w:val="es-EC"/>
        </w:rPr>
      </w:pPr>
      <w:r w:rsidRPr="00144242">
        <w:rPr>
          <w:rFonts w:ascii="Arial" w:hAnsi="Arial" w:cs="Arial"/>
          <w:sz w:val="24"/>
          <w:szCs w:val="24"/>
          <w:lang w:val="es-EC"/>
        </w:rPr>
        <w:t xml:space="preserve">Una cualidad  del ser humano es el mostrar gratitud,  sobre todo cuando  aprecia las acciones en bienestar  de la educación  por lo tanto con un corazón  alegre extiendo  un intenso agradecimiento a la Unidad Educativa San José De La Salle por todo su apoyo y orientación de autoridades y maestros, Agradezco a mis padres que con gran esfuerzo me han podido educar en esta prestigiosa Unidad Educativa, también a mi familia que de una u otra manera me han ayudado a progresar y salir adelante. </w:t>
      </w:r>
    </w:p>
    <w:p w:rsidR="00AB3333" w:rsidRPr="00144242" w:rsidRDefault="00AB3333" w:rsidP="00AB3333">
      <w:pPr>
        <w:spacing w:line="360" w:lineRule="auto"/>
        <w:jc w:val="both"/>
        <w:rPr>
          <w:rFonts w:ascii="Arial" w:hAnsi="Arial" w:cs="Arial"/>
          <w:sz w:val="24"/>
          <w:szCs w:val="24"/>
          <w:lang w:val="es-EC"/>
        </w:rPr>
      </w:pPr>
    </w:p>
    <w:p w:rsidR="00AB3333" w:rsidRPr="00144242" w:rsidRDefault="00AB3333" w:rsidP="00AB3333">
      <w:pPr>
        <w:spacing w:line="360" w:lineRule="auto"/>
        <w:jc w:val="both"/>
        <w:rPr>
          <w:rFonts w:ascii="Arial" w:hAnsi="Arial" w:cs="Arial"/>
          <w:sz w:val="24"/>
          <w:szCs w:val="24"/>
          <w:lang w:val="es-EC"/>
        </w:rPr>
      </w:pPr>
    </w:p>
    <w:p w:rsidR="00AB3333" w:rsidRPr="00144242" w:rsidRDefault="00AB3333" w:rsidP="00AB3333">
      <w:pPr>
        <w:spacing w:line="360" w:lineRule="auto"/>
        <w:jc w:val="both"/>
        <w:rPr>
          <w:rFonts w:ascii="Arial" w:hAnsi="Arial" w:cs="Arial"/>
          <w:sz w:val="24"/>
          <w:szCs w:val="24"/>
          <w:lang w:val="es-EC"/>
        </w:rPr>
      </w:pPr>
    </w:p>
    <w:p w:rsidR="00AB3333" w:rsidRPr="00144242" w:rsidRDefault="00AB3333" w:rsidP="00AB3333">
      <w:pPr>
        <w:spacing w:line="360" w:lineRule="auto"/>
        <w:jc w:val="both"/>
        <w:rPr>
          <w:rFonts w:ascii="Arial" w:hAnsi="Arial" w:cs="Arial"/>
          <w:sz w:val="24"/>
          <w:szCs w:val="24"/>
          <w:lang w:val="es-EC"/>
        </w:rPr>
      </w:pPr>
    </w:p>
    <w:p w:rsidR="00AB3333" w:rsidRPr="00144242" w:rsidRDefault="00AB3333" w:rsidP="00AB3333">
      <w:pPr>
        <w:spacing w:line="360" w:lineRule="auto"/>
        <w:jc w:val="both"/>
        <w:rPr>
          <w:rFonts w:ascii="Arial" w:hAnsi="Arial" w:cs="Arial"/>
          <w:sz w:val="24"/>
          <w:szCs w:val="24"/>
          <w:lang w:val="es-EC"/>
        </w:rPr>
      </w:pPr>
    </w:p>
    <w:p w:rsidR="00AB3333" w:rsidRPr="00144242" w:rsidRDefault="00AB3333" w:rsidP="00AB3333">
      <w:pPr>
        <w:spacing w:line="360" w:lineRule="auto"/>
        <w:jc w:val="both"/>
        <w:rPr>
          <w:rFonts w:ascii="Arial" w:hAnsi="Arial" w:cs="Arial"/>
          <w:sz w:val="24"/>
          <w:szCs w:val="24"/>
          <w:lang w:val="es-EC"/>
        </w:rPr>
      </w:pPr>
    </w:p>
    <w:p w:rsidR="00AB3333" w:rsidRPr="00144242" w:rsidRDefault="00AB3333" w:rsidP="00AB3333">
      <w:pPr>
        <w:spacing w:line="360" w:lineRule="auto"/>
        <w:jc w:val="both"/>
        <w:rPr>
          <w:rFonts w:ascii="Arial" w:hAnsi="Arial" w:cs="Arial"/>
          <w:sz w:val="24"/>
          <w:szCs w:val="24"/>
          <w:lang w:val="es-EC"/>
        </w:rPr>
      </w:pPr>
    </w:p>
    <w:p w:rsidR="00AB3333" w:rsidRPr="00144242" w:rsidRDefault="00AB3333" w:rsidP="00AB3333">
      <w:pPr>
        <w:spacing w:line="360" w:lineRule="auto"/>
        <w:jc w:val="both"/>
        <w:rPr>
          <w:rFonts w:ascii="Arial" w:hAnsi="Arial" w:cs="Arial"/>
          <w:sz w:val="24"/>
          <w:szCs w:val="24"/>
          <w:lang w:val="es-EC"/>
        </w:rPr>
      </w:pPr>
    </w:p>
    <w:p w:rsidR="00AB3333" w:rsidRPr="00144242" w:rsidRDefault="00AB3333" w:rsidP="00AB3333">
      <w:pPr>
        <w:spacing w:line="360" w:lineRule="auto"/>
        <w:jc w:val="both"/>
        <w:rPr>
          <w:rFonts w:ascii="Arial" w:hAnsi="Arial" w:cs="Arial"/>
          <w:sz w:val="24"/>
          <w:szCs w:val="24"/>
          <w:lang w:val="es-EC"/>
        </w:rPr>
      </w:pPr>
    </w:p>
    <w:p w:rsidR="00AB3333" w:rsidRPr="00144242" w:rsidRDefault="00AB3333" w:rsidP="00AB3333">
      <w:pPr>
        <w:spacing w:line="360" w:lineRule="auto"/>
        <w:jc w:val="right"/>
        <w:rPr>
          <w:rFonts w:ascii="Arial" w:hAnsi="Arial" w:cs="Arial"/>
          <w:sz w:val="24"/>
          <w:szCs w:val="24"/>
          <w:lang w:val="es-EC"/>
        </w:rPr>
      </w:pPr>
      <w:r w:rsidRPr="00144242">
        <w:rPr>
          <w:rFonts w:ascii="Arial" w:hAnsi="Arial" w:cs="Arial"/>
          <w:sz w:val="24"/>
          <w:szCs w:val="24"/>
          <w:lang w:val="es-EC"/>
        </w:rPr>
        <w:t xml:space="preserve">Alex Cristóbal </w:t>
      </w:r>
      <w:proofErr w:type="spellStart"/>
      <w:r w:rsidRPr="00144242">
        <w:rPr>
          <w:rFonts w:ascii="Arial" w:hAnsi="Arial" w:cs="Arial"/>
          <w:sz w:val="24"/>
          <w:szCs w:val="24"/>
          <w:lang w:val="es-EC"/>
        </w:rPr>
        <w:t>Lasluisa</w:t>
      </w:r>
      <w:proofErr w:type="spellEnd"/>
      <w:r w:rsidRPr="00144242">
        <w:rPr>
          <w:rFonts w:ascii="Arial" w:hAnsi="Arial" w:cs="Arial"/>
          <w:sz w:val="24"/>
          <w:szCs w:val="24"/>
          <w:lang w:val="es-EC"/>
        </w:rPr>
        <w:t xml:space="preserve"> </w:t>
      </w:r>
      <w:proofErr w:type="spellStart"/>
      <w:r w:rsidRPr="00144242">
        <w:rPr>
          <w:rFonts w:ascii="Arial" w:hAnsi="Arial" w:cs="Arial"/>
          <w:sz w:val="24"/>
          <w:szCs w:val="24"/>
          <w:lang w:val="es-EC"/>
        </w:rPr>
        <w:t>Montaluisa</w:t>
      </w:r>
      <w:proofErr w:type="spellEnd"/>
    </w:p>
    <w:p w:rsidR="00AB3333" w:rsidRDefault="00AB3333" w:rsidP="00AB3333">
      <w:pPr>
        <w:spacing w:line="360" w:lineRule="auto"/>
        <w:jc w:val="both"/>
        <w:rPr>
          <w:rFonts w:ascii="Arial" w:hAnsi="Arial" w:cs="Arial"/>
          <w:b/>
          <w:sz w:val="24"/>
          <w:szCs w:val="24"/>
          <w:lang w:val="es-EC"/>
        </w:rPr>
      </w:pPr>
    </w:p>
    <w:p w:rsidR="00AB3333" w:rsidRDefault="00AB3333" w:rsidP="00AB3333">
      <w:pPr>
        <w:spacing w:line="360" w:lineRule="auto"/>
        <w:jc w:val="both"/>
        <w:rPr>
          <w:rFonts w:ascii="Arial" w:hAnsi="Arial" w:cs="Arial"/>
          <w:b/>
          <w:sz w:val="24"/>
          <w:szCs w:val="24"/>
          <w:lang w:val="es-EC"/>
        </w:rPr>
      </w:pPr>
    </w:p>
    <w:p w:rsidR="00AB3333" w:rsidRDefault="00AB3333" w:rsidP="00AB3333">
      <w:pPr>
        <w:spacing w:line="360" w:lineRule="auto"/>
        <w:jc w:val="both"/>
        <w:rPr>
          <w:rFonts w:ascii="Arial" w:hAnsi="Arial" w:cs="Arial"/>
          <w:b/>
          <w:sz w:val="24"/>
          <w:szCs w:val="24"/>
          <w:lang w:val="es-EC"/>
        </w:rPr>
      </w:pPr>
    </w:p>
    <w:p w:rsidR="00AB3333" w:rsidRPr="00144242" w:rsidRDefault="00AB3333" w:rsidP="00AB3333">
      <w:pPr>
        <w:spacing w:line="360" w:lineRule="auto"/>
        <w:jc w:val="both"/>
        <w:rPr>
          <w:rFonts w:ascii="Arial" w:hAnsi="Arial" w:cs="Arial"/>
          <w:b/>
          <w:sz w:val="24"/>
          <w:szCs w:val="24"/>
          <w:lang w:val="es-EC"/>
        </w:rPr>
      </w:pPr>
    </w:p>
    <w:p w:rsidR="00AB3333" w:rsidRPr="00144242" w:rsidRDefault="00AB3333" w:rsidP="00AB3333">
      <w:pPr>
        <w:spacing w:line="360" w:lineRule="auto"/>
        <w:jc w:val="both"/>
        <w:rPr>
          <w:rFonts w:ascii="Arial" w:hAnsi="Arial" w:cs="Arial"/>
          <w:b/>
          <w:sz w:val="24"/>
          <w:szCs w:val="24"/>
          <w:lang w:val="es-EC"/>
        </w:rPr>
      </w:pPr>
      <w:r w:rsidRPr="00144242">
        <w:rPr>
          <w:rFonts w:ascii="Arial" w:hAnsi="Arial" w:cs="Arial"/>
          <w:b/>
          <w:sz w:val="24"/>
          <w:szCs w:val="24"/>
          <w:lang w:val="es-EC"/>
        </w:rPr>
        <w:t>INDICE</w:t>
      </w:r>
    </w:p>
    <w:p w:rsidR="00AB3333" w:rsidRPr="00144242" w:rsidRDefault="00AB3333" w:rsidP="00AB3333">
      <w:pPr>
        <w:spacing w:line="360" w:lineRule="auto"/>
        <w:jc w:val="both"/>
        <w:rPr>
          <w:rFonts w:ascii="Arial" w:hAnsi="Arial" w:cs="Arial"/>
          <w:b/>
          <w:sz w:val="24"/>
          <w:szCs w:val="24"/>
          <w:lang w:val="es-EC"/>
        </w:rPr>
      </w:pPr>
      <w:r w:rsidRPr="00144242">
        <w:rPr>
          <w:rFonts w:ascii="Arial" w:hAnsi="Arial" w:cs="Arial"/>
          <w:b/>
          <w:sz w:val="24"/>
          <w:szCs w:val="24"/>
          <w:lang w:val="es-EC"/>
        </w:rPr>
        <w:t xml:space="preserve">Certificación…………………………………………………………………… </w:t>
      </w:r>
      <w:r>
        <w:rPr>
          <w:rFonts w:ascii="Arial" w:hAnsi="Arial" w:cs="Arial"/>
          <w:b/>
          <w:sz w:val="24"/>
          <w:szCs w:val="24"/>
          <w:lang w:val="es-EC"/>
        </w:rPr>
        <w:t>1</w:t>
      </w:r>
      <w:r w:rsidRPr="00144242">
        <w:rPr>
          <w:rFonts w:ascii="Arial" w:hAnsi="Arial" w:cs="Arial"/>
          <w:b/>
          <w:sz w:val="24"/>
          <w:szCs w:val="24"/>
          <w:lang w:val="es-EC"/>
        </w:rPr>
        <w:t xml:space="preserve">                              Dedicatoria……………………………………………………………………... </w:t>
      </w:r>
      <w:r>
        <w:rPr>
          <w:rFonts w:ascii="Arial" w:hAnsi="Arial" w:cs="Arial"/>
          <w:b/>
          <w:sz w:val="24"/>
          <w:szCs w:val="24"/>
          <w:lang w:val="es-EC"/>
        </w:rPr>
        <w:t>2</w:t>
      </w:r>
      <w:r w:rsidRPr="00144242">
        <w:rPr>
          <w:rFonts w:ascii="Arial" w:hAnsi="Arial" w:cs="Arial"/>
          <w:b/>
          <w:sz w:val="24"/>
          <w:szCs w:val="24"/>
          <w:lang w:val="es-EC"/>
        </w:rPr>
        <w:t xml:space="preserve">   Agradecimiento………………………………………………………………... </w:t>
      </w:r>
      <w:r>
        <w:rPr>
          <w:rFonts w:ascii="Arial" w:hAnsi="Arial" w:cs="Arial"/>
          <w:b/>
          <w:sz w:val="24"/>
          <w:szCs w:val="24"/>
          <w:lang w:val="es-EC"/>
        </w:rPr>
        <w:t>3</w:t>
      </w:r>
      <w:r w:rsidRPr="00144242">
        <w:rPr>
          <w:rFonts w:ascii="Arial" w:hAnsi="Arial" w:cs="Arial"/>
          <w:b/>
          <w:sz w:val="24"/>
          <w:szCs w:val="24"/>
          <w:lang w:val="es-EC"/>
        </w:rPr>
        <w:t xml:space="preserve"> Índice……………………………………………………………………….……</w:t>
      </w:r>
      <w:r>
        <w:rPr>
          <w:rFonts w:ascii="Arial" w:hAnsi="Arial" w:cs="Arial"/>
          <w:b/>
          <w:sz w:val="24"/>
          <w:szCs w:val="24"/>
          <w:lang w:val="es-EC"/>
        </w:rPr>
        <w:t>. 4</w:t>
      </w:r>
      <w:r w:rsidRPr="00144242">
        <w:rPr>
          <w:rFonts w:ascii="Arial" w:hAnsi="Arial" w:cs="Arial"/>
          <w:b/>
          <w:sz w:val="24"/>
          <w:szCs w:val="24"/>
          <w:lang w:val="es-EC"/>
        </w:rPr>
        <w:t xml:space="preserve"> Objetivo</w:t>
      </w:r>
      <w:r>
        <w:rPr>
          <w:rFonts w:ascii="Arial" w:hAnsi="Arial" w:cs="Arial"/>
          <w:b/>
          <w:sz w:val="24"/>
          <w:szCs w:val="24"/>
          <w:lang w:val="es-EC"/>
        </w:rPr>
        <w:t>s…………………………………………………………………………. 6</w:t>
      </w:r>
      <w:r w:rsidRPr="00144242">
        <w:rPr>
          <w:rFonts w:ascii="Arial" w:hAnsi="Arial" w:cs="Arial"/>
          <w:b/>
          <w:sz w:val="24"/>
          <w:szCs w:val="24"/>
          <w:lang w:val="es-EC"/>
        </w:rPr>
        <w:t xml:space="preserve">   Hipótesis………………………………………………………………………….</w:t>
      </w:r>
      <w:r w:rsidRPr="00144242">
        <w:rPr>
          <w:rFonts w:ascii="Arial" w:hAnsi="Arial" w:cs="Arial"/>
          <w:sz w:val="24"/>
          <w:szCs w:val="24"/>
          <w:lang w:val="es-EC"/>
        </w:rPr>
        <w:t xml:space="preserve"> </w:t>
      </w:r>
      <w:r>
        <w:rPr>
          <w:rFonts w:ascii="Arial" w:hAnsi="Arial" w:cs="Arial"/>
          <w:b/>
          <w:sz w:val="24"/>
          <w:szCs w:val="24"/>
          <w:lang w:val="es-EC"/>
        </w:rPr>
        <w:t>7</w:t>
      </w:r>
      <w:r w:rsidRPr="00144242">
        <w:rPr>
          <w:rFonts w:ascii="Arial" w:hAnsi="Arial" w:cs="Arial"/>
          <w:b/>
          <w:sz w:val="24"/>
          <w:szCs w:val="24"/>
          <w:lang w:val="es-EC"/>
        </w:rPr>
        <w:t xml:space="preserve">   Variables</w:t>
      </w:r>
      <w:r>
        <w:rPr>
          <w:rFonts w:ascii="Arial" w:hAnsi="Arial" w:cs="Arial"/>
          <w:b/>
          <w:sz w:val="24"/>
          <w:szCs w:val="24"/>
          <w:lang w:val="es-EC"/>
        </w:rPr>
        <w:t>………………………………………………………………………….. 8</w:t>
      </w:r>
      <w:r w:rsidRPr="00144242">
        <w:rPr>
          <w:rFonts w:ascii="Arial" w:hAnsi="Arial" w:cs="Arial"/>
          <w:b/>
          <w:sz w:val="24"/>
          <w:szCs w:val="24"/>
          <w:lang w:val="es-EC"/>
        </w:rPr>
        <w:t xml:space="preserve"> Introducci</w:t>
      </w:r>
      <w:r>
        <w:rPr>
          <w:rFonts w:ascii="Arial" w:hAnsi="Arial" w:cs="Arial"/>
          <w:b/>
          <w:sz w:val="24"/>
          <w:szCs w:val="24"/>
          <w:lang w:val="es-EC"/>
        </w:rPr>
        <w:t xml:space="preserve">ón……………………………………………………………………… 9 </w:t>
      </w:r>
      <w:r w:rsidRPr="00144242">
        <w:rPr>
          <w:rFonts w:ascii="Arial" w:hAnsi="Arial" w:cs="Arial"/>
          <w:b/>
          <w:sz w:val="24"/>
          <w:szCs w:val="24"/>
          <w:lang w:val="es-EC"/>
        </w:rPr>
        <w:t>Justificac</w:t>
      </w:r>
      <w:r>
        <w:rPr>
          <w:rFonts w:ascii="Arial" w:hAnsi="Arial" w:cs="Arial"/>
          <w:b/>
          <w:sz w:val="24"/>
          <w:szCs w:val="24"/>
          <w:lang w:val="es-EC"/>
        </w:rPr>
        <w:t>ión………………………………………………………………………10</w:t>
      </w:r>
      <w:r w:rsidRPr="00144242">
        <w:rPr>
          <w:rFonts w:ascii="Arial" w:hAnsi="Arial" w:cs="Arial"/>
          <w:b/>
          <w:sz w:val="24"/>
          <w:szCs w:val="24"/>
          <w:lang w:val="es-EC"/>
        </w:rPr>
        <w:t xml:space="preserve"> MARCO TEÓRICO     </w:t>
      </w:r>
    </w:p>
    <w:p w:rsidR="00AB3333" w:rsidRPr="00144242" w:rsidRDefault="00AB3333" w:rsidP="00AB3333">
      <w:pPr>
        <w:spacing w:line="360" w:lineRule="auto"/>
        <w:jc w:val="both"/>
        <w:rPr>
          <w:rFonts w:ascii="Arial" w:hAnsi="Arial" w:cs="Arial"/>
          <w:b/>
          <w:sz w:val="24"/>
          <w:szCs w:val="24"/>
          <w:lang w:val="es-EC"/>
        </w:rPr>
      </w:pPr>
      <w:proofErr w:type="spellStart"/>
      <w:r w:rsidRPr="00144242">
        <w:rPr>
          <w:rFonts w:ascii="Arial" w:hAnsi="Arial" w:cs="Arial"/>
          <w:b/>
          <w:sz w:val="24"/>
          <w:szCs w:val="24"/>
          <w:lang w:val="es-EC"/>
        </w:rPr>
        <w:t>Capitulo</w:t>
      </w:r>
      <w:proofErr w:type="spellEnd"/>
      <w:r w:rsidRPr="00144242">
        <w:rPr>
          <w:rFonts w:ascii="Arial" w:hAnsi="Arial" w:cs="Arial"/>
          <w:b/>
          <w:sz w:val="24"/>
          <w:szCs w:val="24"/>
          <w:lang w:val="es-EC"/>
        </w:rPr>
        <w:t xml:space="preserve"> I     </w:t>
      </w:r>
    </w:p>
    <w:p w:rsidR="00AB3333" w:rsidRPr="00144242" w:rsidRDefault="00AB3333" w:rsidP="00AB3333">
      <w:pPr>
        <w:shd w:val="clear" w:color="auto" w:fill="FFFFFF"/>
        <w:spacing w:before="104" w:after="104" w:line="207" w:lineRule="atLeast"/>
        <w:jc w:val="both"/>
        <w:rPr>
          <w:rFonts w:ascii="Arial" w:eastAsia="Times New Roman" w:hAnsi="Arial" w:cs="Arial"/>
          <w:b/>
          <w:bCs/>
          <w:sz w:val="24"/>
          <w:szCs w:val="24"/>
          <w:lang w:eastAsia="es-ES"/>
        </w:rPr>
      </w:pPr>
      <w:r w:rsidRPr="00144242">
        <w:rPr>
          <w:rFonts w:ascii="Arial" w:hAnsi="Arial" w:cs="Arial"/>
          <w:b/>
          <w:sz w:val="24"/>
          <w:szCs w:val="24"/>
          <w:lang w:val="es-EC"/>
        </w:rPr>
        <w:t xml:space="preserve">Concepto general de la adolescencia………………………………………...1   Embarazos en la adolescencia...……………………………………………… 2 </w:t>
      </w:r>
      <w:r w:rsidRPr="00144242">
        <w:rPr>
          <w:rFonts w:ascii="Arial" w:eastAsia="Times New Roman" w:hAnsi="Arial" w:cs="Arial"/>
          <w:b/>
          <w:bCs/>
          <w:sz w:val="24"/>
          <w:szCs w:val="24"/>
          <w:lang w:eastAsia="es-ES"/>
        </w:rPr>
        <w:t xml:space="preserve">Consideraciones psicosociales para el aumento de los embarazos en adolescentes……………………………………………………………………… 6 </w:t>
      </w:r>
      <w:r w:rsidRPr="00144242">
        <w:rPr>
          <w:rFonts w:ascii="Arial" w:hAnsi="Arial" w:cs="Arial"/>
          <w:b/>
          <w:sz w:val="24"/>
          <w:szCs w:val="24"/>
          <w:lang w:val="es-EC"/>
        </w:rPr>
        <w:t xml:space="preserve"> A</w:t>
      </w:r>
      <w:proofErr w:type="spellStart"/>
      <w:r w:rsidRPr="00144242">
        <w:rPr>
          <w:rFonts w:ascii="Arial" w:eastAsia="Times New Roman" w:hAnsi="Arial" w:cs="Arial"/>
          <w:b/>
          <w:bCs/>
          <w:sz w:val="24"/>
          <w:szCs w:val="24"/>
          <w:lang w:eastAsia="es-ES"/>
        </w:rPr>
        <w:t>spectos</w:t>
      </w:r>
      <w:proofErr w:type="spellEnd"/>
      <w:r w:rsidRPr="00144242">
        <w:rPr>
          <w:rFonts w:ascii="Arial" w:eastAsia="Times New Roman" w:hAnsi="Arial" w:cs="Arial"/>
          <w:b/>
          <w:bCs/>
          <w:sz w:val="24"/>
          <w:szCs w:val="24"/>
          <w:lang w:eastAsia="es-ES"/>
        </w:rPr>
        <w:t xml:space="preserve"> </w:t>
      </w:r>
      <w:proofErr w:type="spellStart"/>
      <w:r w:rsidRPr="00144242">
        <w:rPr>
          <w:rFonts w:ascii="Arial" w:eastAsia="Times New Roman" w:hAnsi="Arial" w:cs="Arial"/>
          <w:b/>
          <w:bCs/>
          <w:sz w:val="24"/>
          <w:szCs w:val="24"/>
          <w:lang w:eastAsia="es-ES"/>
        </w:rPr>
        <w:t>psicosoaciales</w:t>
      </w:r>
      <w:proofErr w:type="spellEnd"/>
      <w:r w:rsidRPr="00144242">
        <w:rPr>
          <w:rFonts w:ascii="Arial" w:eastAsia="Times New Roman" w:hAnsi="Arial" w:cs="Arial"/>
          <w:b/>
          <w:bCs/>
          <w:sz w:val="24"/>
          <w:szCs w:val="24"/>
          <w:lang w:eastAsia="es-ES"/>
        </w:rPr>
        <w:t xml:space="preserve"> del embarazo en las adolescentes .……………………………………………………………………………………… 8 </w:t>
      </w:r>
    </w:p>
    <w:p w:rsidR="00AB3333" w:rsidRPr="00144242" w:rsidRDefault="00AB3333" w:rsidP="00AB3333">
      <w:pPr>
        <w:shd w:val="clear" w:color="auto" w:fill="FFFFFF"/>
        <w:spacing w:before="104" w:after="104" w:line="207" w:lineRule="atLeast"/>
        <w:jc w:val="both"/>
        <w:rPr>
          <w:rFonts w:ascii="Arial" w:eastAsia="Times New Roman" w:hAnsi="Arial" w:cs="Arial"/>
          <w:b/>
          <w:bCs/>
          <w:sz w:val="24"/>
          <w:szCs w:val="24"/>
          <w:lang w:eastAsia="es-ES"/>
        </w:rPr>
      </w:pPr>
      <w:proofErr w:type="spellStart"/>
      <w:r w:rsidRPr="00144242">
        <w:rPr>
          <w:rFonts w:ascii="Arial" w:eastAsia="Times New Roman" w:hAnsi="Arial" w:cs="Arial"/>
          <w:b/>
          <w:bCs/>
          <w:sz w:val="24"/>
          <w:szCs w:val="24"/>
          <w:lang w:eastAsia="es-ES"/>
        </w:rPr>
        <w:t>Recien</w:t>
      </w:r>
      <w:proofErr w:type="spellEnd"/>
      <w:r w:rsidRPr="00144242">
        <w:rPr>
          <w:rFonts w:ascii="Arial" w:eastAsia="Times New Roman" w:hAnsi="Arial" w:cs="Arial"/>
          <w:b/>
          <w:bCs/>
          <w:sz w:val="24"/>
          <w:szCs w:val="24"/>
          <w:lang w:eastAsia="es-ES"/>
        </w:rPr>
        <w:t xml:space="preserve"> nacido de madre adolescente……………………………………10   El aborto en las adolescentes……………………………………………… 11 Abuso sexual en adolescentes………………………………………………. 13 </w:t>
      </w:r>
    </w:p>
    <w:p w:rsidR="00AB3333" w:rsidRPr="00144242" w:rsidRDefault="00AB3333" w:rsidP="00AB3333">
      <w:pPr>
        <w:shd w:val="clear" w:color="auto" w:fill="FFFFFF"/>
        <w:spacing w:before="104" w:after="104" w:line="207" w:lineRule="atLeast"/>
        <w:jc w:val="both"/>
        <w:rPr>
          <w:rFonts w:ascii="Arial" w:eastAsia="Times New Roman" w:hAnsi="Arial" w:cs="Arial"/>
          <w:b/>
          <w:bCs/>
          <w:sz w:val="24"/>
          <w:szCs w:val="24"/>
          <w:lang w:eastAsia="es-ES"/>
        </w:rPr>
      </w:pPr>
      <w:r w:rsidRPr="00144242">
        <w:rPr>
          <w:rFonts w:ascii="Arial" w:eastAsia="Times New Roman" w:hAnsi="Arial" w:cs="Arial"/>
          <w:b/>
          <w:bCs/>
          <w:sz w:val="24"/>
          <w:szCs w:val="24"/>
          <w:lang w:eastAsia="es-ES"/>
        </w:rPr>
        <w:t>Capitulo II</w:t>
      </w:r>
    </w:p>
    <w:p w:rsidR="00AB3333" w:rsidRPr="00144242" w:rsidRDefault="00AB3333" w:rsidP="00AB3333">
      <w:pPr>
        <w:shd w:val="clear" w:color="auto" w:fill="FFFFFF"/>
        <w:spacing w:before="104" w:after="104" w:line="207" w:lineRule="atLeast"/>
        <w:jc w:val="both"/>
        <w:rPr>
          <w:rFonts w:ascii="Arial" w:eastAsia="Times New Roman" w:hAnsi="Arial" w:cs="Arial"/>
          <w:b/>
          <w:bCs/>
          <w:sz w:val="24"/>
          <w:szCs w:val="24"/>
          <w:lang w:eastAsia="es-ES"/>
        </w:rPr>
      </w:pPr>
      <w:r w:rsidRPr="00144242">
        <w:rPr>
          <w:rFonts w:ascii="Arial" w:eastAsia="Times New Roman" w:hAnsi="Arial" w:cs="Arial"/>
          <w:b/>
          <w:bCs/>
          <w:sz w:val="24"/>
          <w:szCs w:val="24"/>
          <w:lang w:eastAsia="es-ES"/>
        </w:rPr>
        <w:t>Consecuencias de la maternidad paternidad adolescente………………15</w:t>
      </w:r>
    </w:p>
    <w:p w:rsidR="00AB3333" w:rsidRPr="00144242" w:rsidRDefault="00AB3333" w:rsidP="00AB3333">
      <w:pPr>
        <w:shd w:val="clear" w:color="auto" w:fill="FFFFFF"/>
        <w:spacing w:before="104" w:after="104" w:line="207" w:lineRule="atLeast"/>
        <w:jc w:val="both"/>
        <w:rPr>
          <w:rFonts w:ascii="Arial" w:eastAsia="Times New Roman" w:hAnsi="Arial" w:cs="Arial"/>
          <w:b/>
          <w:sz w:val="24"/>
          <w:szCs w:val="24"/>
          <w:lang w:eastAsia="es-ES"/>
        </w:rPr>
      </w:pPr>
      <w:r w:rsidRPr="00144242">
        <w:rPr>
          <w:rFonts w:ascii="Arial" w:eastAsia="Times New Roman" w:hAnsi="Arial" w:cs="Arial"/>
          <w:b/>
          <w:sz w:val="24"/>
          <w:szCs w:val="24"/>
          <w:lang w:eastAsia="es-ES"/>
        </w:rPr>
        <w:t>Enfermedades de transmisión sexual………………………………………16  Capitulo III</w:t>
      </w:r>
    </w:p>
    <w:p w:rsidR="00AB3333" w:rsidRPr="00144242" w:rsidRDefault="00AB3333" w:rsidP="00AB3333">
      <w:pPr>
        <w:shd w:val="clear" w:color="auto" w:fill="FFFFFF"/>
        <w:spacing w:before="104" w:after="104" w:line="207" w:lineRule="atLeast"/>
        <w:jc w:val="both"/>
        <w:rPr>
          <w:rFonts w:ascii="Arial" w:eastAsia="Times New Roman" w:hAnsi="Arial" w:cs="Arial"/>
          <w:b/>
          <w:sz w:val="24"/>
          <w:szCs w:val="24"/>
          <w:lang w:eastAsia="es-ES"/>
        </w:rPr>
      </w:pPr>
      <w:r w:rsidRPr="00144242">
        <w:rPr>
          <w:rFonts w:ascii="Arial" w:eastAsia="Times New Roman" w:hAnsi="Arial" w:cs="Arial"/>
          <w:b/>
          <w:sz w:val="24"/>
          <w:szCs w:val="24"/>
          <w:lang w:eastAsia="es-ES"/>
        </w:rPr>
        <w:t>Métodos anticonceptivos…………………………………………………… 20    Capitulo IV</w:t>
      </w:r>
    </w:p>
    <w:p w:rsidR="00AB3333" w:rsidRPr="00144242" w:rsidRDefault="00AB3333" w:rsidP="00AB3333">
      <w:pPr>
        <w:shd w:val="clear" w:color="auto" w:fill="FFFFFF"/>
        <w:spacing w:before="104" w:after="104" w:line="207" w:lineRule="atLeast"/>
        <w:jc w:val="both"/>
        <w:rPr>
          <w:rFonts w:ascii="Arial" w:eastAsia="Times New Roman" w:hAnsi="Arial" w:cs="Arial"/>
          <w:b/>
          <w:sz w:val="24"/>
          <w:szCs w:val="24"/>
          <w:lang w:eastAsia="es-ES"/>
        </w:rPr>
      </w:pPr>
      <w:r w:rsidRPr="00144242">
        <w:rPr>
          <w:rFonts w:ascii="Arial" w:eastAsia="Times New Roman" w:hAnsi="Arial" w:cs="Arial"/>
          <w:b/>
          <w:sz w:val="24"/>
          <w:szCs w:val="24"/>
          <w:lang w:eastAsia="es-ES"/>
        </w:rPr>
        <w:t>Conclusiones……………………………………………………………………. 24 Recomendaciones……………………………………………………………… 25 Propuesta</w:t>
      </w:r>
      <w:proofErr w:type="gramStart"/>
      <w:r w:rsidRPr="00144242">
        <w:rPr>
          <w:rFonts w:ascii="Arial" w:eastAsia="Times New Roman" w:hAnsi="Arial" w:cs="Arial"/>
          <w:b/>
          <w:sz w:val="24"/>
          <w:szCs w:val="24"/>
          <w:lang w:eastAsia="es-ES"/>
        </w:rPr>
        <w:t>..</w:t>
      </w:r>
      <w:proofErr w:type="gramEnd"/>
      <w:r w:rsidRPr="00144242">
        <w:rPr>
          <w:rFonts w:ascii="Arial" w:eastAsia="Times New Roman" w:hAnsi="Arial" w:cs="Arial"/>
          <w:b/>
          <w:sz w:val="24"/>
          <w:szCs w:val="24"/>
          <w:lang w:eastAsia="es-ES"/>
        </w:rPr>
        <w:t>………………………………………………………………………. 26 Bibliografía…………………………………………………………..……………33</w:t>
      </w:r>
    </w:p>
    <w:p w:rsidR="00AB3333" w:rsidRPr="00144242" w:rsidRDefault="00AB3333" w:rsidP="00AB3333">
      <w:pPr>
        <w:shd w:val="clear" w:color="auto" w:fill="FFFFFF"/>
        <w:spacing w:before="104" w:after="104" w:line="207" w:lineRule="atLeast"/>
        <w:jc w:val="both"/>
        <w:rPr>
          <w:rFonts w:ascii="Arial" w:eastAsia="Times New Roman" w:hAnsi="Arial" w:cs="Arial"/>
          <w:b/>
          <w:sz w:val="24"/>
          <w:szCs w:val="24"/>
          <w:lang w:eastAsia="es-ES"/>
        </w:rPr>
      </w:pPr>
      <w:r w:rsidRPr="00144242">
        <w:rPr>
          <w:rFonts w:ascii="Arial" w:eastAsia="Times New Roman" w:hAnsi="Arial" w:cs="Arial"/>
          <w:b/>
          <w:sz w:val="24"/>
          <w:szCs w:val="24"/>
          <w:lang w:eastAsia="es-ES"/>
        </w:rPr>
        <w:lastRenderedPageBreak/>
        <w:t xml:space="preserve"> </w:t>
      </w:r>
    </w:p>
    <w:p w:rsidR="00AB3333" w:rsidRPr="00144242" w:rsidRDefault="00AB3333" w:rsidP="00AB3333">
      <w:pPr>
        <w:shd w:val="clear" w:color="auto" w:fill="FFFFFF"/>
        <w:spacing w:before="104" w:after="104" w:line="207" w:lineRule="atLeast"/>
        <w:jc w:val="both"/>
        <w:rPr>
          <w:rFonts w:ascii="Arial" w:eastAsia="Times New Roman" w:hAnsi="Arial" w:cs="Arial"/>
          <w:b/>
          <w:sz w:val="24"/>
          <w:szCs w:val="24"/>
          <w:lang w:eastAsia="es-ES"/>
        </w:rPr>
      </w:pPr>
      <w:r w:rsidRPr="00144242">
        <w:rPr>
          <w:rFonts w:ascii="Arial" w:eastAsia="Times New Roman" w:hAnsi="Arial" w:cs="Arial"/>
          <w:b/>
          <w:sz w:val="24"/>
          <w:szCs w:val="24"/>
          <w:lang w:eastAsia="es-ES"/>
        </w:rPr>
        <w:t>Anexos</w:t>
      </w:r>
    </w:p>
    <w:p w:rsidR="00AB3333" w:rsidRPr="00144242" w:rsidRDefault="00AB3333" w:rsidP="00AB3333">
      <w:pPr>
        <w:shd w:val="clear" w:color="auto" w:fill="FFFFFF"/>
        <w:spacing w:before="104" w:after="104" w:line="207" w:lineRule="atLeast"/>
        <w:jc w:val="both"/>
        <w:rPr>
          <w:rFonts w:ascii="Arial" w:eastAsia="Times New Roman" w:hAnsi="Arial" w:cs="Arial"/>
          <w:b/>
          <w:sz w:val="24"/>
          <w:szCs w:val="24"/>
          <w:lang w:eastAsia="es-ES"/>
        </w:rPr>
      </w:pPr>
      <w:r w:rsidRPr="00144242">
        <w:rPr>
          <w:rFonts w:ascii="Arial" w:eastAsia="Times New Roman" w:hAnsi="Arial" w:cs="Arial"/>
          <w:b/>
          <w:sz w:val="24"/>
          <w:szCs w:val="24"/>
          <w:lang w:eastAsia="es-ES"/>
        </w:rPr>
        <w:t xml:space="preserve">Anexo 1………………………………………………………………………….. 34 Anexo 2………………………………………………………………………….. 37 </w:t>
      </w:r>
    </w:p>
    <w:p w:rsidR="00AB3333" w:rsidRPr="00144242" w:rsidRDefault="00AB3333" w:rsidP="00AB3333">
      <w:pPr>
        <w:shd w:val="clear" w:color="auto" w:fill="FFFFFF"/>
        <w:spacing w:before="104" w:after="104" w:line="207" w:lineRule="atLeast"/>
        <w:jc w:val="both"/>
        <w:rPr>
          <w:rFonts w:ascii="Arial" w:eastAsia="Times New Roman" w:hAnsi="Arial" w:cs="Arial"/>
          <w:b/>
          <w:sz w:val="24"/>
          <w:szCs w:val="24"/>
          <w:lang w:eastAsia="es-ES"/>
        </w:rPr>
      </w:pPr>
      <w:r w:rsidRPr="00144242">
        <w:rPr>
          <w:rFonts w:ascii="Arial" w:eastAsia="Times New Roman" w:hAnsi="Arial" w:cs="Arial"/>
          <w:b/>
          <w:sz w:val="24"/>
          <w:szCs w:val="24"/>
          <w:lang w:eastAsia="es-ES"/>
        </w:rPr>
        <w:t>Anexo 3………………………………………………………………………..…. 38</w:t>
      </w:r>
    </w:p>
    <w:p w:rsidR="00AB3333" w:rsidRPr="00144242" w:rsidRDefault="00AB3333" w:rsidP="00AB3333">
      <w:pPr>
        <w:shd w:val="clear" w:color="auto" w:fill="FFFFFF"/>
        <w:spacing w:before="104" w:after="104" w:line="207" w:lineRule="atLeast"/>
        <w:jc w:val="both"/>
        <w:rPr>
          <w:rFonts w:ascii="Arial" w:eastAsia="Times New Roman" w:hAnsi="Arial" w:cs="Arial"/>
          <w:b/>
          <w:sz w:val="24"/>
          <w:szCs w:val="24"/>
          <w:lang w:eastAsia="es-ES"/>
        </w:rPr>
      </w:pPr>
      <w:r w:rsidRPr="00144242">
        <w:rPr>
          <w:rFonts w:ascii="Arial" w:eastAsia="Times New Roman" w:hAnsi="Arial" w:cs="Arial"/>
          <w:b/>
          <w:sz w:val="24"/>
          <w:szCs w:val="24"/>
          <w:lang w:eastAsia="es-ES"/>
        </w:rPr>
        <w:t xml:space="preserve">Anexo 4…………………………………………………………………………... 39 </w:t>
      </w:r>
    </w:p>
    <w:p w:rsidR="00AB3333" w:rsidRPr="00144242" w:rsidRDefault="00AB3333" w:rsidP="00AB3333">
      <w:pPr>
        <w:shd w:val="clear" w:color="auto" w:fill="FFFFFF"/>
        <w:spacing w:before="104" w:after="104" w:line="207" w:lineRule="atLeast"/>
        <w:rPr>
          <w:rFonts w:ascii="Arial" w:eastAsia="Times New Roman" w:hAnsi="Arial" w:cs="Arial"/>
          <w:b/>
          <w:sz w:val="24"/>
          <w:szCs w:val="24"/>
          <w:lang w:eastAsia="es-ES"/>
        </w:rPr>
      </w:pPr>
      <w:r w:rsidRPr="00144242">
        <w:rPr>
          <w:rFonts w:ascii="Arial" w:eastAsia="Times New Roman" w:hAnsi="Arial" w:cs="Arial"/>
          <w:b/>
          <w:sz w:val="24"/>
          <w:szCs w:val="24"/>
          <w:lang w:eastAsia="es-ES"/>
        </w:rPr>
        <w:t>Anexo 5…………………………………………………………………………... 43 Presupuesto…………………………………………………………………….. 45 Cronograma……………………………………………………………………....46</w:t>
      </w:r>
    </w:p>
    <w:p w:rsidR="00AB3333" w:rsidRPr="00144242" w:rsidRDefault="00AB3333" w:rsidP="00AB3333">
      <w:pPr>
        <w:spacing w:line="360" w:lineRule="auto"/>
        <w:rPr>
          <w:rFonts w:ascii="Arial" w:hAnsi="Arial" w:cs="Arial"/>
          <w:b/>
          <w:sz w:val="24"/>
          <w:szCs w:val="24"/>
          <w:lang w:val="es-EC"/>
        </w:rPr>
      </w:pPr>
      <w:r w:rsidRPr="00144242">
        <w:rPr>
          <w:rFonts w:ascii="Arial" w:hAnsi="Arial" w:cs="Arial"/>
          <w:b/>
          <w:sz w:val="24"/>
          <w:szCs w:val="24"/>
          <w:lang w:val="es-EC"/>
        </w:rPr>
        <w:t xml:space="preserve">                                                        </w:t>
      </w:r>
    </w:p>
    <w:p w:rsidR="00AB3333" w:rsidRPr="00144242" w:rsidRDefault="00AB3333" w:rsidP="00AB3333">
      <w:pPr>
        <w:spacing w:line="360" w:lineRule="auto"/>
        <w:rPr>
          <w:rFonts w:ascii="Arial" w:hAnsi="Arial" w:cs="Arial"/>
          <w:b/>
          <w:sz w:val="24"/>
          <w:szCs w:val="24"/>
          <w:lang w:val="es-EC"/>
        </w:rPr>
      </w:pPr>
    </w:p>
    <w:p w:rsidR="00AB3333" w:rsidRPr="00144242" w:rsidRDefault="00AB3333" w:rsidP="00AB3333">
      <w:pPr>
        <w:spacing w:line="360" w:lineRule="auto"/>
        <w:rPr>
          <w:rFonts w:ascii="Arial" w:hAnsi="Arial" w:cs="Arial"/>
          <w:b/>
          <w:sz w:val="24"/>
          <w:szCs w:val="24"/>
          <w:lang w:val="es-EC"/>
        </w:rPr>
      </w:pPr>
    </w:p>
    <w:p w:rsidR="00AB3333" w:rsidRPr="00144242" w:rsidRDefault="00AB3333" w:rsidP="00AB3333">
      <w:pPr>
        <w:spacing w:line="360" w:lineRule="auto"/>
        <w:rPr>
          <w:rFonts w:ascii="Arial" w:hAnsi="Arial" w:cs="Arial"/>
          <w:b/>
          <w:sz w:val="24"/>
          <w:szCs w:val="24"/>
          <w:lang w:val="es-EC"/>
        </w:rPr>
      </w:pPr>
    </w:p>
    <w:p w:rsidR="00AB3333" w:rsidRPr="00144242" w:rsidRDefault="00AB3333" w:rsidP="00AB3333">
      <w:pPr>
        <w:spacing w:line="360" w:lineRule="auto"/>
        <w:rPr>
          <w:rFonts w:ascii="Arial" w:hAnsi="Arial" w:cs="Arial"/>
          <w:b/>
          <w:sz w:val="24"/>
          <w:szCs w:val="24"/>
          <w:lang w:val="es-EC"/>
        </w:rPr>
      </w:pPr>
    </w:p>
    <w:p w:rsidR="00AB3333" w:rsidRPr="00144242" w:rsidRDefault="00AB3333" w:rsidP="00AB3333">
      <w:pPr>
        <w:spacing w:line="360" w:lineRule="auto"/>
        <w:rPr>
          <w:rFonts w:ascii="Arial" w:hAnsi="Arial" w:cs="Arial"/>
          <w:b/>
          <w:sz w:val="24"/>
          <w:szCs w:val="24"/>
          <w:lang w:val="es-EC"/>
        </w:rPr>
      </w:pPr>
    </w:p>
    <w:p w:rsidR="00AB3333" w:rsidRPr="00144242" w:rsidRDefault="00AB3333" w:rsidP="00AB3333">
      <w:pPr>
        <w:spacing w:line="360" w:lineRule="auto"/>
        <w:rPr>
          <w:rFonts w:ascii="Arial" w:hAnsi="Arial" w:cs="Arial"/>
          <w:b/>
          <w:sz w:val="24"/>
          <w:szCs w:val="24"/>
          <w:lang w:val="es-EC"/>
        </w:rPr>
      </w:pPr>
    </w:p>
    <w:p w:rsidR="00AB3333" w:rsidRPr="00144242" w:rsidRDefault="00AB3333" w:rsidP="00AB3333">
      <w:pPr>
        <w:spacing w:line="360" w:lineRule="auto"/>
        <w:rPr>
          <w:rFonts w:ascii="Arial" w:hAnsi="Arial" w:cs="Arial"/>
          <w:b/>
          <w:sz w:val="24"/>
          <w:szCs w:val="24"/>
          <w:lang w:val="es-EC"/>
        </w:rPr>
      </w:pPr>
    </w:p>
    <w:p w:rsidR="00AB3333" w:rsidRPr="00144242" w:rsidRDefault="00AB3333" w:rsidP="00AB3333">
      <w:pPr>
        <w:spacing w:line="360" w:lineRule="auto"/>
        <w:rPr>
          <w:rFonts w:ascii="Arial" w:hAnsi="Arial" w:cs="Arial"/>
          <w:b/>
          <w:sz w:val="24"/>
          <w:szCs w:val="24"/>
          <w:lang w:val="es-EC"/>
        </w:rPr>
      </w:pPr>
    </w:p>
    <w:p w:rsidR="00AB3333" w:rsidRPr="00144242" w:rsidRDefault="00AB3333" w:rsidP="00AB3333">
      <w:pPr>
        <w:spacing w:line="360" w:lineRule="auto"/>
        <w:rPr>
          <w:rFonts w:ascii="Arial" w:hAnsi="Arial" w:cs="Arial"/>
          <w:b/>
          <w:sz w:val="24"/>
          <w:szCs w:val="24"/>
          <w:lang w:val="es-EC"/>
        </w:rPr>
      </w:pPr>
    </w:p>
    <w:p w:rsidR="00AB3333" w:rsidRPr="00144242" w:rsidRDefault="00AB3333" w:rsidP="00AB3333">
      <w:pPr>
        <w:spacing w:line="360" w:lineRule="auto"/>
        <w:rPr>
          <w:rFonts w:ascii="Arial" w:hAnsi="Arial" w:cs="Arial"/>
          <w:b/>
          <w:sz w:val="24"/>
          <w:szCs w:val="24"/>
          <w:lang w:val="es-EC"/>
        </w:rPr>
      </w:pPr>
    </w:p>
    <w:p w:rsidR="00AB3333" w:rsidRPr="00144242" w:rsidRDefault="00AB3333" w:rsidP="00AB3333">
      <w:pPr>
        <w:spacing w:line="360" w:lineRule="auto"/>
        <w:rPr>
          <w:rFonts w:ascii="Arial" w:hAnsi="Arial" w:cs="Arial"/>
          <w:b/>
          <w:sz w:val="24"/>
          <w:szCs w:val="24"/>
          <w:lang w:val="es-EC"/>
        </w:rPr>
      </w:pPr>
    </w:p>
    <w:p w:rsidR="00AB3333" w:rsidRPr="00144242" w:rsidRDefault="00AB3333" w:rsidP="00AB3333">
      <w:pPr>
        <w:spacing w:line="360" w:lineRule="auto"/>
        <w:rPr>
          <w:rFonts w:ascii="Arial" w:hAnsi="Arial" w:cs="Arial"/>
          <w:b/>
          <w:sz w:val="24"/>
          <w:szCs w:val="24"/>
          <w:lang w:val="es-EC"/>
        </w:rPr>
      </w:pPr>
    </w:p>
    <w:p w:rsidR="00AB3333" w:rsidRPr="00144242" w:rsidRDefault="00AB3333" w:rsidP="00AB3333">
      <w:pPr>
        <w:spacing w:line="360" w:lineRule="auto"/>
        <w:rPr>
          <w:rFonts w:ascii="Arial" w:hAnsi="Arial" w:cs="Arial"/>
          <w:b/>
          <w:sz w:val="24"/>
          <w:szCs w:val="24"/>
          <w:lang w:val="es-EC"/>
        </w:rPr>
      </w:pPr>
    </w:p>
    <w:p w:rsidR="00AB3333" w:rsidRPr="00144242" w:rsidRDefault="00AB3333" w:rsidP="00AB3333">
      <w:pPr>
        <w:spacing w:line="360" w:lineRule="auto"/>
        <w:rPr>
          <w:rFonts w:ascii="Arial" w:hAnsi="Arial" w:cs="Arial"/>
          <w:b/>
          <w:sz w:val="24"/>
          <w:szCs w:val="24"/>
          <w:lang w:val="es-EC"/>
        </w:rPr>
      </w:pPr>
    </w:p>
    <w:p w:rsidR="00AB3333" w:rsidRPr="00144242" w:rsidRDefault="00AB3333" w:rsidP="00AB3333">
      <w:pPr>
        <w:rPr>
          <w:rFonts w:ascii="Arial" w:hAnsi="Arial" w:cs="Arial"/>
          <w:b/>
          <w:sz w:val="24"/>
          <w:szCs w:val="24"/>
        </w:rPr>
      </w:pPr>
    </w:p>
    <w:p w:rsidR="00AB3333" w:rsidRPr="00144242" w:rsidRDefault="00AB3333" w:rsidP="00AB3333">
      <w:pPr>
        <w:jc w:val="center"/>
        <w:rPr>
          <w:rFonts w:ascii="Arial" w:hAnsi="Arial" w:cs="Arial"/>
          <w:b/>
          <w:sz w:val="24"/>
          <w:szCs w:val="24"/>
        </w:rPr>
      </w:pPr>
      <w:r w:rsidRPr="00144242">
        <w:rPr>
          <w:rFonts w:ascii="Arial" w:hAnsi="Arial" w:cs="Arial"/>
          <w:b/>
          <w:sz w:val="24"/>
          <w:szCs w:val="24"/>
        </w:rPr>
        <w:t>OBJETIVOS</w:t>
      </w:r>
    </w:p>
    <w:p w:rsidR="00AB3333" w:rsidRPr="00144242" w:rsidRDefault="00AB3333" w:rsidP="00AB3333">
      <w:pPr>
        <w:jc w:val="both"/>
        <w:rPr>
          <w:rFonts w:ascii="Arial" w:hAnsi="Arial" w:cs="Arial"/>
          <w:b/>
          <w:sz w:val="24"/>
          <w:szCs w:val="24"/>
        </w:rPr>
      </w:pPr>
    </w:p>
    <w:p w:rsidR="00AB3333" w:rsidRPr="00144242" w:rsidRDefault="00AB3333" w:rsidP="00AB3333">
      <w:pPr>
        <w:jc w:val="both"/>
        <w:rPr>
          <w:rFonts w:ascii="Arial" w:hAnsi="Arial" w:cs="Arial"/>
          <w:b/>
          <w:sz w:val="24"/>
          <w:szCs w:val="24"/>
        </w:rPr>
      </w:pPr>
      <w:r w:rsidRPr="00144242">
        <w:rPr>
          <w:rFonts w:ascii="Arial" w:hAnsi="Arial" w:cs="Arial"/>
          <w:b/>
          <w:sz w:val="24"/>
          <w:szCs w:val="24"/>
        </w:rPr>
        <w:t>1.- OBJETIVO GENERAL:</w:t>
      </w:r>
    </w:p>
    <w:p w:rsidR="00AB3333" w:rsidRPr="00144242" w:rsidRDefault="00AB3333" w:rsidP="00AB3333">
      <w:pPr>
        <w:jc w:val="both"/>
        <w:rPr>
          <w:rFonts w:ascii="Arial" w:hAnsi="Arial" w:cs="Arial"/>
          <w:sz w:val="24"/>
          <w:szCs w:val="24"/>
        </w:rPr>
      </w:pPr>
      <w:r w:rsidRPr="00144242">
        <w:rPr>
          <w:rFonts w:ascii="Arial" w:hAnsi="Arial" w:cs="Arial"/>
          <w:sz w:val="24"/>
          <w:szCs w:val="24"/>
        </w:rPr>
        <w:t>Prevenir los embarazos en las adolescentes de la Unidad Educativa san José La Salle de Latacunga.</w:t>
      </w:r>
    </w:p>
    <w:p w:rsidR="00AB3333" w:rsidRPr="00144242" w:rsidRDefault="00AB3333" w:rsidP="00AB3333">
      <w:pPr>
        <w:jc w:val="both"/>
        <w:rPr>
          <w:rFonts w:ascii="Arial" w:hAnsi="Arial" w:cs="Arial"/>
          <w:b/>
          <w:sz w:val="24"/>
          <w:szCs w:val="24"/>
        </w:rPr>
      </w:pPr>
      <w:r w:rsidRPr="00144242">
        <w:rPr>
          <w:rFonts w:ascii="Arial" w:hAnsi="Arial" w:cs="Arial"/>
          <w:b/>
          <w:sz w:val="24"/>
          <w:szCs w:val="24"/>
        </w:rPr>
        <w:t>2.- OBJETIVOS ESPECÍFICOS:</w:t>
      </w:r>
    </w:p>
    <w:p w:rsidR="00AB3333" w:rsidRPr="00144242" w:rsidRDefault="00AB3333" w:rsidP="00AB3333">
      <w:pPr>
        <w:jc w:val="both"/>
        <w:rPr>
          <w:rFonts w:ascii="Arial" w:hAnsi="Arial" w:cs="Arial"/>
          <w:sz w:val="24"/>
          <w:szCs w:val="24"/>
        </w:rPr>
      </w:pPr>
      <w:r w:rsidRPr="00144242">
        <w:rPr>
          <w:rFonts w:ascii="Arial" w:hAnsi="Arial" w:cs="Arial"/>
          <w:sz w:val="24"/>
          <w:szCs w:val="24"/>
        </w:rPr>
        <w:t xml:space="preserve">2.1.- Concientizar sobre las relaciones sexuales en los adolescentes. </w:t>
      </w:r>
    </w:p>
    <w:p w:rsidR="00AB3333" w:rsidRPr="00144242" w:rsidRDefault="00AB3333" w:rsidP="00AB3333">
      <w:pPr>
        <w:jc w:val="both"/>
        <w:rPr>
          <w:rFonts w:ascii="Arial" w:hAnsi="Arial" w:cs="Arial"/>
          <w:sz w:val="24"/>
          <w:szCs w:val="24"/>
        </w:rPr>
      </w:pPr>
      <w:r w:rsidRPr="00144242">
        <w:rPr>
          <w:rFonts w:ascii="Arial" w:hAnsi="Arial" w:cs="Arial"/>
          <w:sz w:val="24"/>
          <w:szCs w:val="24"/>
        </w:rPr>
        <w:t>2.2.- Investigar sobre las consecuencias que traen los embarazos en las adolescentes.</w:t>
      </w:r>
    </w:p>
    <w:p w:rsidR="00AB3333" w:rsidRPr="00144242" w:rsidRDefault="00AB3333" w:rsidP="00AB3333">
      <w:pPr>
        <w:jc w:val="both"/>
        <w:rPr>
          <w:rFonts w:ascii="Arial" w:hAnsi="Arial" w:cs="Arial"/>
          <w:sz w:val="24"/>
          <w:szCs w:val="24"/>
        </w:rPr>
      </w:pPr>
      <w:r w:rsidRPr="00144242">
        <w:rPr>
          <w:rFonts w:ascii="Arial" w:hAnsi="Arial" w:cs="Arial"/>
          <w:sz w:val="24"/>
          <w:szCs w:val="24"/>
        </w:rPr>
        <w:t xml:space="preserve">2.3.- Informar la importancia de los métodos anticonceptivos en los adolescentes. </w:t>
      </w:r>
    </w:p>
    <w:p w:rsidR="00AB3333" w:rsidRPr="00144242" w:rsidRDefault="00AB3333" w:rsidP="00AB3333">
      <w:pPr>
        <w:jc w:val="both"/>
        <w:rPr>
          <w:rFonts w:ascii="Arial" w:hAnsi="Arial" w:cs="Arial"/>
          <w:sz w:val="24"/>
          <w:szCs w:val="24"/>
        </w:rPr>
      </w:pPr>
    </w:p>
    <w:p w:rsidR="00AB3333" w:rsidRPr="00144242" w:rsidRDefault="00AB3333" w:rsidP="00AB3333">
      <w:pPr>
        <w:jc w:val="both"/>
        <w:rPr>
          <w:rFonts w:ascii="Arial" w:hAnsi="Arial" w:cs="Arial"/>
          <w:b/>
          <w:sz w:val="24"/>
          <w:szCs w:val="24"/>
        </w:rPr>
      </w:pPr>
    </w:p>
    <w:p w:rsidR="00AB3333" w:rsidRPr="00144242" w:rsidRDefault="00AB3333" w:rsidP="00AB3333">
      <w:pPr>
        <w:jc w:val="both"/>
        <w:rPr>
          <w:rFonts w:ascii="Arial" w:hAnsi="Arial" w:cs="Arial"/>
          <w:sz w:val="24"/>
          <w:szCs w:val="24"/>
        </w:rPr>
      </w:pPr>
    </w:p>
    <w:p w:rsidR="00AB3333" w:rsidRPr="00144242" w:rsidRDefault="00AB3333" w:rsidP="00AB3333">
      <w:pPr>
        <w:jc w:val="both"/>
        <w:rPr>
          <w:rFonts w:ascii="Arial" w:hAnsi="Arial" w:cs="Arial"/>
          <w:sz w:val="24"/>
          <w:szCs w:val="24"/>
        </w:rPr>
      </w:pPr>
    </w:p>
    <w:p w:rsidR="00AB3333" w:rsidRPr="00144242" w:rsidRDefault="00AB3333" w:rsidP="00AB3333">
      <w:pPr>
        <w:jc w:val="both"/>
        <w:rPr>
          <w:rFonts w:ascii="Arial" w:hAnsi="Arial" w:cs="Arial"/>
          <w:sz w:val="24"/>
          <w:szCs w:val="24"/>
        </w:rPr>
      </w:pPr>
    </w:p>
    <w:p w:rsidR="00AB3333" w:rsidRPr="00144242" w:rsidRDefault="00AB3333" w:rsidP="00AB3333">
      <w:pPr>
        <w:jc w:val="both"/>
        <w:rPr>
          <w:rFonts w:ascii="Arial" w:hAnsi="Arial" w:cs="Arial"/>
          <w:b/>
          <w:sz w:val="24"/>
          <w:szCs w:val="24"/>
        </w:rPr>
      </w:pPr>
    </w:p>
    <w:p w:rsidR="00AB3333" w:rsidRPr="00144242" w:rsidRDefault="00AB3333" w:rsidP="00AB3333">
      <w:pPr>
        <w:rPr>
          <w:rFonts w:ascii="Arial" w:hAnsi="Arial" w:cs="Arial"/>
          <w:b/>
          <w:sz w:val="24"/>
          <w:szCs w:val="24"/>
        </w:rPr>
      </w:pPr>
    </w:p>
    <w:p w:rsidR="00AB3333" w:rsidRPr="00144242" w:rsidRDefault="00AB3333" w:rsidP="00AB3333">
      <w:pPr>
        <w:rPr>
          <w:rFonts w:ascii="Arial" w:hAnsi="Arial" w:cs="Arial"/>
          <w:b/>
          <w:sz w:val="24"/>
          <w:szCs w:val="24"/>
        </w:rPr>
      </w:pPr>
    </w:p>
    <w:p w:rsidR="00AB3333" w:rsidRPr="00144242" w:rsidRDefault="00AB3333" w:rsidP="00AB3333">
      <w:pPr>
        <w:rPr>
          <w:rFonts w:ascii="Arial" w:hAnsi="Arial" w:cs="Arial"/>
          <w:b/>
          <w:sz w:val="24"/>
          <w:szCs w:val="24"/>
        </w:rPr>
      </w:pPr>
    </w:p>
    <w:p w:rsidR="00AB3333" w:rsidRPr="00144242" w:rsidRDefault="00AB3333" w:rsidP="00AB3333">
      <w:pPr>
        <w:rPr>
          <w:rFonts w:ascii="Arial" w:hAnsi="Arial" w:cs="Arial"/>
          <w:b/>
          <w:sz w:val="24"/>
          <w:szCs w:val="24"/>
        </w:rPr>
      </w:pPr>
    </w:p>
    <w:p w:rsidR="00AB3333" w:rsidRPr="00144242" w:rsidRDefault="00AB3333" w:rsidP="00AB3333">
      <w:pPr>
        <w:rPr>
          <w:rFonts w:ascii="Arial" w:hAnsi="Arial" w:cs="Arial"/>
          <w:b/>
          <w:sz w:val="24"/>
          <w:szCs w:val="24"/>
        </w:rPr>
      </w:pPr>
    </w:p>
    <w:p w:rsidR="00AB3333" w:rsidRPr="00144242" w:rsidRDefault="00AB3333" w:rsidP="00AB3333">
      <w:pPr>
        <w:rPr>
          <w:rFonts w:ascii="Arial" w:hAnsi="Arial" w:cs="Arial"/>
          <w:b/>
          <w:sz w:val="24"/>
          <w:szCs w:val="24"/>
        </w:rPr>
      </w:pPr>
    </w:p>
    <w:p w:rsidR="00AB3333" w:rsidRPr="00144242" w:rsidRDefault="00AB3333" w:rsidP="00AB3333">
      <w:pPr>
        <w:rPr>
          <w:rFonts w:ascii="Arial" w:hAnsi="Arial" w:cs="Arial"/>
          <w:b/>
          <w:sz w:val="24"/>
          <w:szCs w:val="24"/>
        </w:rPr>
      </w:pPr>
    </w:p>
    <w:p w:rsidR="00AB3333" w:rsidRPr="00144242" w:rsidRDefault="00AB3333" w:rsidP="00AB3333">
      <w:pPr>
        <w:jc w:val="center"/>
        <w:rPr>
          <w:rFonts w:ascii="Arial" w:hAnsi="Arial" w:cs="Arial"/>
          <w:b/>
          <w:sz w:val="24"/>
          <w:szCs w:val="24"/>
        </w:rPr>
      </w:pPr>
    </w:p>
    <w:p w:rsidR="00AB3333" w:rsidRPr="00144242" w:rsidRDefault="00AB3333" w:rsidP="00AB3333">
      <w:pPr>
        <w:jc w:val="center"/>
        <w:rPr>
          <w:rFonts w:ascii="Arial" w:hAnsi="Arial" w:cs="Arial"/>
          <w:b/>
          <w:sz w:val="24"/>
          <w:szCs w:val="24"/>
        </w:rPr>
      </w:pPr>
      <w:r w:rsidRPr="00144242">
        <w:rPr>
          <w:rFonts w:ascii="Arial" w:hAnsi="Arial" w:cs="Arial"/>
          <w:b/>
          <w:sz w:val="24"/>
          <w:szCs w:val="24"/>
        </w:rPr>
        <w:t>HIPÓTESIS</w:t>
      </w:r>
    </w:p>
    <w:p w:rsidR="00AB3333" w:rsidRPr="00AB3333" w:rsidRDefault="00AB3333" w:rsidP="00AB3333">
      <w:pPr>
        <w:pStyle w:val="Prrafodelista"/>
        <w:numPr>
          <w:ilvl w:val="0"/>
          <w:numId w:val="2"/>
        </w:numPr>
        <w:jc w:val="both"/>
      </w:pPr>
      <w:r w:rsidRPr="00144242">
        <w:rPr>
          <w:rFonts w:ascii="Arial" w:hAnsi="Arial" w:cs="Arial"/>
          <w:sz w:val="24"/>
          <w:szCs w:val="24"/>
        </w:rPr>
        <w:t xml:space="preserve">¿Es la insuficiente información de educación sexual la causa de embarazos en las adolescentes? </w:t>
      </w:r>
    </w:p>
    <w:p w:rsidR="00AB3333" w:rsidRPr="00AB3333" w:rsidRDefault="00AB3333" w:rsidP="00AB3333">
      <w:pPr>
        <w:pStyle w:val="Prrafodelista"/>
        <w:numPr>
          <w:ilvl w:val="0"/>
          <w:numId w:val="2"/>
        </w:numPr>
        <w:jc w:val="both"/>
      </w:pPr>
    </w:p>
    <w:p w:rsidR="00AB3333" w:rsidRPr="00144242" w:rsidRDefault="00AB3333" w:rsidP="00AB3333">
      <w:pPr>
        <w:jc w:val="center"/>
        <w:rPr>
          <w:rFonts w:ascii="Arial" w:hAnsi="Arial" w:cs="Arial"/>
          <w:sz w:val="24"/>
          <w:szCs w:val="24"/>
        </w:rPr>
      </w:pPr>
      <w:r w:rsidRPr="00144242">
        <w:rPr>
          <w:rFonts w:ascii="Arial" w:hAnsi="Arial" w:cs="Arial"/>
          <w:sz w:val="24"/>
          <w:szCs w:val="24"/>
        </w:rPr>
        <w:t>VARIABLES</w:t>
      </w:r>
    </w:p>
    <w:p w:rsidR="00AB3333" w:rsidRPr="00144242" w:rsidRDefault="00AB3333" w:rsidP="00AB3333">
      <w:pPr>
        <w:pStyle w:val="Prrafodelista"/>
        <w:numPr>
          <w:ilvl w:val="0"/>
          <w:numId w:val="2"/>
        </w:numPr>
        <w:jc w:val="both"/>
        <w:rPr>
          <w:rFonts w:ascii="Arial" w:hAnsi="Arial" w:cs="Arial"/>
          <w:sz w:val="24"/>
          <w:szCs w:val="24"/>
        </w:rPr>
      </w:pPr>
      <w:r w:rsidRPr="00144242">
        <w:rPr>
          <w:rFonts w:ascii="Arial" w:hAnsi="Arial" w:cs="Arial"/>
          <w:sz w:val="24"/>
          <w:szCs w:val="24"/>
        </w:rPr>
        <w:t>VARIABLE DEPENDIENTE:</w:t>
      </w:r>
    </w:p>
    <w:p w:rsidR="00AB3333" w:rsidRPr="00144242" w:rsidRDefault="00AB3333" w:rsidP="00AB3333">
      <w:pPr>
        <w:pStyle w:val="Prrafodelista"/>
        <w:ind w:left="360"/>
        <w:jc w:val="both"/>
        <w:rPr>
          <w:rFonts w:ascii="Arial" w:hAnsi="Arial" w:cs="Arial"/>
          <w:sz w:val="24"/>
          <w:szCs w:val="24"/>
        </w:rPr>
      </w:pPr>
      <w:r w:rsidRPr="00144242">
        <w:rPr>
          <w:rFonts w:ascii="Arial" w:hAnsi="Arial" w:cs="Arial"/>
          <w:sz w:val="24"/>
          <w:szCs w:val="24"/>
        </w:rPr>
        <w:t>Embarazos en adolescentes</w:t>
      </w:r>
    </w:p>
    <w:p w:rsidR="00AB3333" w:rsidRPr="00144242" w:rsidRDefault="00AB3333" w:rsidP="00AB3333">
      <w:pPr>
        <w:pStyle w:val="Prrafodelista"/>
        <w:numPr>
          <w:ilvl w:val="0"/>
          <w:numId w:val="2"/>
        </w:numPr>
        <w:jc w:val="both"/>
        <w:rPr>
          <w:rFonts w:ascii="Arial" w:hAnsi="Arial" w:cs="Arial"/>
          <w:sz w:val="24"/>
          <w:szCs w:val="24"/>
        </w:rPr>
      </w:pPr>
      <w:r w:rsidRPr="00144242">
        <w:rPr>
          <w:rFonts w:ascii="Arial" w:hAnsi="Arial" w:cs="Arial"/>
          <w:sz w:val="24"/>
          <w:szCs w:val="24"/>
        </w:rPr>
        <w:t>VARIABLE INDEPENDIENTE:</w:t>
      </w:r>
    </w:p>
    <w:p w:rsidR="00AB3333" w:rsidRPr="00144242" w:rsidRDefault="00AB3333" w:rsidP="00AB3333">
      <w:pPr>
        <w:pStyle w:val="Prrafodelista"/>
        <w:ind w:left="360"/>
        <w:jc w:val="both"/>
        <w:rPr>
          <w:rFonts w:ascii="Arial" w:hAnsi="Arial" w:cs="Arial"/>
          <w:sz w:val="24"/>
          <w:szCs w:val="24"/>
        </w:rPr>
      </w:pPr>
      <w:r w:rsidRPr="00144242">
        <w:rPr>
          <w:rFonts w:ascii="Arial" w:hAnsi="Arial" w:cs="Arial"/>
          <w:sz w:val="24"/>
          <w:szCs w:val="24"/>
        </w:rPr>
        <w:t>De la Unidad Educativa San José La Salle</w:t>
      </w:r>
    </w:p>
    <w:p w:rsidR="00AB3333" w:rsidRPr="00144242" w:rsidRDefault="00AB3333" w:rsidP="00AB3333">
      <w:pPr>
        <w:pStyle w:val="Prrafodelista"/>
        <w:ind w:left="360"/>
        <w:jc w:val="center"/>
        <w:rPr>
          <w:rFonts w:ascii="Arial" w:hAnsi="Arial" w:cs="Arial"/>
          <w:sz w:val="24"/>
          <w:szCs w:val="24"/>
        </w:rPr>
      </w:pPr>
    </w:p>
    <w:p w:rsidR="00AB3333" w:rsidRPr="00144242" w:rsidRDefault="00AB3333" w:rsidP="00AB3333">
      <w:pPr>
        <w:pStyle w:val="Prrafodelista"/>
        <w:ind w:left="360"/>
        <w:jc w:val="center"/>
        <w:rPr>
          <w:rFonts w:ascii="Arial" w:hAnsi="Arial" w:cs="Arial"/>
          <w:sz w:val="24"/>
          <w:szCs w:val="24"/>
        </w:rPr>
      </w:pPr>
    </w:p>
    <w:p w:rsidR="00AB3333" w:rsidRPr="00144242" w:rsidRDefault="00AB3333" w:rsidP="00AB3333">
      <w:pPr>
        <w:pStyle w:val="Prrafodelista"/>
        <w:ind w:left="360"/>
        <w:jc w:val="center"/>
        <w:rPr>
          <w:rFonts w:ascii="Arial" w:hAnsi="Arial" w:cs="Arial"/>
          <w:sz w:val="24"/>
          <w:szCs w:val="24"/>
        </w:rPr>
      </w:pPr>
    </w:p>
    <w:p w:rsidR="00AB3333" w:rsidRPr="00144242" w:rsidRDefault="00AB3333" w:rsidP="00AB3333">
      <w:pPr>
        <w:pStyle w:val="Prrafodelista"/>
        <w:ind w:left="360"/>
        <w:jc w:val="center"/>
        <w:rPr>
          <w:rFonts w:ascii="Arial" w:hAnsi="Arial" w:cs="Arial"/>
          <w:sz w:val="24"/>
          <w:szCs w:val="24"/>
        </w:rPr>
      </w:pPr>
    </w:p>
    <w:p w:rsidR="00AB3333" w:rsidRPr="00144242" w:rsidRDefault="00AB3333" w:rsidP="00AB3333">
      <w:pPr>
        <w:pStyle w:val="Prrafodelista"/>
        <w:ind w:left="360"/>
        <w:jc w:val="center"/>
        <w:rPr>
          <w:rFonts w:ascii="Arial" w:hAnsi="Arial" w:cs="Arial"/>
          <w:sz w:val="24"/>
          <w:szCs w:val="24"/>
        </w:rPr>
      </w:pPr>
    </w:p>
    <w:p w:rsidR="00AB3333" w:rsidRPr="00144242" w:rsidRDefault="00AB3333" w:rsidP="00AB3333">
      <w:pPr>
        <w:pStyle w:val="Prrafodelista"/>
        <w:ind w:left="360"/>
        <w:jc w:val="center"/>
        <w:rPr>
          <w:rFonts w:ascii="Arial" w:hAnsi="Arial" w:cs="Arial"/>
          <w:sz w:val="24"/>
          <w:szCs w:val="24"/>
        </w:rPr>
      </w:pPr>
    </w:p>
    <w:p w:rsidR="00AB3333" w:rsidRPr="00144242" w:rsidRDefault="00AB3333" w:rsidP="00AB3333">
      <w:pPr>
        <w:pStyle w:val="Prrafodelista"/>
        <w:ind w:left="360"/>
        <w:jc w:val="center"/>
        <w:rPr>
          <w:rFonts w:ascii="Arial" w:hAnsi="Arial" w:cs="Arial"/>
          <w:sz w:val="24"/>
          <w:szCs w:val="24"/>
        </w:rPr>
      </w:pPr>
    </w:p>
    <w:p w:rsidR="00AB3333" w:rsidRPr="00144242" w:rsidRDefault="00AB3333" w:rsidP="00AB3333">
      <w:pPr>
        <w:pStyle w:val="Prrafodelista"/>
        <w:ind w:left="360"/>
        <w:jc w:val="center"/>
        <w:rPr>
          <w:rFonts w:ascii="Arial" w:hAnsi="Arial" w:cs="Arial"/>
          <w:sz w:val="24"/>
          <w:szCs w:val="24"/>
        </w:rPr>
      </w:pPr>
    </w:p>
    <w:p w:rsidR="00AB3333" w:rsidRPr="00144242" w:rsidRDefault="00AB3333" w:rsidP="00AB3333">
      <w:pPr>
        <w:pStyle w:val="Prrafodelista"/>
        <w:ind w:left="360"/>
        <w:jc w:val="center"/>
        <w:rPr>
          <w:rFonts w:ascii="Arial" w:hAnsi="Arial" w:cs="Arial"/>
          <w:sz w:val="24"/>
          <w:szCs w:val="24"/>
        </w:rPr>
      </w:pPr>
    </w:p>
    <w:p w:rsidR="00AB3333" w:rsidRPr="00144242" w:rsidRDefault="00AB3333" w:rsidP="00AB3333">
      <w:pPr>
        <w:pStyle w:val="Prrafodelista"/>
        <w:ind w:left="360"/>
        <w:jc w:val="center"/>
        <w:rPr>
          <w:rFonts w:ascii="Arial" w:hAnsi="Arial" w:cs="Arial"/>
          <w:sz w:val="24"/>
          <w:szCs w:val="24"/>
        </w:rPr>
      </w:pPr>
    </w:p>
    <w:p w:rsidR="00AB3333" w:rsidRPr="00144242" w:rsidRDefault="00AB3333" w:rsidP="00AB3333">
      <w:pPr>
        <w:pStyle w:val="Prrafodelista"/>
        <w:ind w:left="360"/>
        <w:jc w:val="center"/>
        <w:rPr>
          <w:rFonts w:ascii="Arial" w:hAnsi="Arial" w:cs="Arial"/>
          <w:sz w:val="24"/>
          <w:szCs w:val="24"/>
        </w:rPr>
      </w:pPr>
    </w:p>
    <w:p w:rsidR="00AB3333" w:rsidRPr="00144242" w:rsidRDefault="00AB3333" w:rsidP="00AB3333">
      <w:pPr>
        <w:pStyle w:val="Prrafodelista"/>
        <w:ind w:left="360"/>
        <w:jc w:val="center"/>
        <w:rPr>
          <w:rFonts w:ascii="Arial" w:hAnsi="Arial" w:cs="Arial"/>
          <w:sz w:val="24"/>
          <w:szCs w:val="24"/>
        </w:rPr>
      </w:pPr>
    </w:p>
    <w:p w:rsidR="00AB3333" w:rsidRPr="00144242" w:rsidRDefault="00AB3333" w:rsidP="00AB3333">
      <w:pPr>
        <w:pStyle w:val="Prrafodelista"/>
        <w:ind w:left="360"/>
        <w:jc w:val="center"/>
        <w:rPr>
          <w:rFonts w:ascii="Arial" w:hAnsi="Arial" w:cs="Arial"/>
          <w:sz w:val="24"/>
          <w:szCs w:val="24"/>
        </w:rPr>
      </w:pPr>
    </w:p>
    <w:p w:rsidR="00AB3333" w:rsidRPr="00144242" w:rsidRDefault="00AB3333" w:rsidP="00AB3333">
      <w:pPr>
        <w:pStyle w:val="Prrafodelista"/>
        <w:ind w:left="360"/>
        <w:jc w:val="center"/>
        <w:rPr>
          <w:rFonts w:ascii="Arial" w:hAnsi="Arial" w:cs="Arial"/>
          <w:sz w:val="24"/>
          <w:szCs w:val="24"/>
        </w:rPr>
      </w:pPr>
    </w:p>
    <w:p w:rsidR="00AB3333" w:rsidRPr="00144242" w:rsidRDefault="00AB3333" w:rsidP="00AB3333">
      <w:pPr>
        <w:pStyle w:val="Prrafodelista"/>
        <w:ind w:left="360"/>
        <w:jc w:val="center"/>
        <w:rPr>
          <w:rFonts w:ascii="Arial" w:hAnsi="Arial" w:cs="Arial"/>
          <w:sz w:val="24"/>
          <w:szCs w:val="24"/>
        </w:rPr>
      </w:pPr>
    </w:p>
    <w:p w:rsidR="00AB3333" w:rsidRPr="00144242" w:rsidRDefault="00AB3333" w:rsidP="00AB3333">
      <w:pPr>
        <w:pStyle w:val="Prrafodelista"/>
        <w:ind w:left="360"/>
        <w:jc w:val="center"/>
        <w:rPr>
          <w:rFonts w:ascii="Arial" w:hAnsi="Arial" w:cs="Arial"/>
          <w:sz w:val="24"/>
          <w:szCs w:val="24"/>
        </w:rPr>
      </w:pPr>
    </w:p>
    <w:p w:rsidR="00AB3333" w:rsidRPr="00144242" w:rsidRDefault="00AB3333" w:rsidP="00AB3333">
      <w:pPr>
        <w:pStyle w:val="Prrafodelista"/>
        <w:ind w:left="360"/>
        <w:jc w:val="center"/>
        <w:rPr>
          <w:rFonts w:ascii="Arial" w:hAnsi="Arial" w:cs="Arial"/>
          <w:sz w:val="24"/>
          <w:szCs w:val="24"/>
        </w:rPr>
      </w:pPr>
    </w:p>
    <w:p w:rsidR="00AB3333" w:rsidRPr="00144242" w:rsidRDefault="00AB3333" w:rsidP="00AB3333">
      <w:pPr>
        <w:pStyle w:val="Prrafodelista"/>
        <w:ind w:left="360"/>
        <w:jc w:val="center"/>
        <w:rPr>
          <w:rFonts w:ascii="Arial" w:hAnsi="Arial" w:cs="Arial"/>
          <w:sz w:val="24"/>
          <w:szCs w:val="24"/>
        </w:rPr>
      </w:pPr>
    </w:p>
    <w:p w:rsidR="00AB3333" w:rsidRPr="00144242" w:rsidRDefault="00AB3333" w:rsidP="00AB3333">
      <w:pPr>
        <w:pStyle w:val="Prrafodelista"/>
        <w:ind w:left="360"/>
        <w:jc w:val="center"/>
        <w:rPr>
          <w:rFonts w:ascii="Arial" w:hAnsi="Arial" w:cs="Arial"/>
          <w:sz w:val="24"/>
          <w:szCs w:val="24"/>
        </w:rPr>
      </w:pPr>
    </w:p>
    <w:p w:rsidR="00AB3333" w:rsidRPr="00144242" w:rsidRDefault="00AB3333" w:rsidP="00AB3333">
      <w:pPr>
        <w:pStyle w:val="Prrafodelista"/>
        <w:ind w:left="360"/>
        <w:jc w:val="center"/>
        <w:rPr>
          <w:rFonts w:ascii="Arial" w:hAnsi="Arial" w:cs="Arial"/>
          <w:sz w:val="24"/>
          <w:szCs w:val="24"/>
        </w:rPr>
      </w:pPr>
    </w:p>
    <w:p w:rsidR="00AB3333" w:rsidRPr="00144242" w:rsidRDefault="00AB3333" w:rsidP="00AB3333">
      <w:pPr>
        <w:pStyle w:val="Prrafodelista"/>
        <w:ind w:left="360"/>
        <w:jc w:val="center"/>
        <w:rPr>
          <w:rFonts w:ascii="Arial" w:hAnsi="Arial" w:cs="Arial"/>
          <w:sz w:val="24"/>
          <w:szCs w:val="24"/>
        </w:rPr>
      </w:pPr>
    </w:p>
    <w:p w:rsidR="00AB3333" w:rsidRPr="00144242" w:rsidRDefault="00AB3333" w:rsidP="00AB3333">
      <w:pPr>
        <w:jc w:val="center"/>
        <w:rPr>
          <w:rFonts w:ascii="Arial" w:hAnsi="Arial" w:cs="Arial"/>
          <w:b/>
          <w:sz w:val="24"/>
          <w:szCs w:val="24"/>
        </w:rPr>
      </w:pPr>
    </w:p>
    <w:p w:rsidR="00AB3333" w:rsidRPr="00144242" w:rsidRDefault="00AB3333" w:rsidP="00AB3333">
      <w:pPr>
        <w:jc w:val="center"/>
        <w:rPr>
          <w:rFonts w:ascii="Arial" w:hAnsi="Arial" w:cs="Arial"/>
          <w:b/>
          <w:sz w:val="24"/>
          <w:szCs w:val="24"/>
        </w:rPr>
      </w:pPr>
    </w:p>
    <w:p w:rsidR="00AB3333" w:rsidRPr="00144242" w:rsidRDefault="00AB3333" w:rsidP="00AB3333">
      <w:pPr>
        <w:rPr>
          <w:rFonts w:ascii="Arial" w:hAnsi="Arial" w:cs="Arial"/>
          <w:sz w:val="24"/>
          <w:szCs w:val="24"/>
        </w:rPr>
      </w:pPr>
    </w:p>
    <w:p w:rsidR="00AB3333" w:rsidRPr="00144242" w:rsidRDefault="00AB3333" w:rsidP="00AB3333">
      <w:pPr>
        <w:pStyle w:val="Prrafodelista"/>
        <w:ind w:left="360"/>
        <w:jc w:val="center"/>
        <w:rPr>
          <w:rFonts w:ascii="Arial" w:hAnsi="Arial" w:cs="Arial"/>
          <w:sz w:val="24"/>
          <w:szCs w:val="24"/>
        </w:rPr>
      </w:pPr>
    </w:p>
    <w:p w:rsidR="00AB3333" w:rsidRPr="003F78E4" w:rsidRDefault="00AB3333" w:rsidP="00AB3333">
      <w:pPr>
        <w:pStyle w:val="Prrafodelista"/>
        <w:ind w:left="360"/>
        <w:jc w:val="center"/>
        <w:rPr>
          <w:rFonts w:ascii="Arial" w:hAnsi="Arial" w:cs="Arial"/>
          <w:b/>
          <w:sz w:val="24"/>
          <w:szCs w:val="24"/>
        </w:rPr>
      </w:pPr>
      <w:r w:rsidRPr="003F78E4">
        <w:rPr>
          <w:rFonts w:ascii="Arial" w:hAnsi="Arial" w:cs="Arial"/>
          <w:b/>
          <w:sz w:val="24"/>
          <w:szCs w:val="24"/>
        </w:rPr>
        <w:t>INTRODUCCION</w:t>
      </w:r>
    </w:p>
    <w:p w:rsidR="00AB3333" w:rsidRPr="00144242" w:rsidRDefault="00AB3333" w:rsidP="00AB3333">
      <w:pPr>
        <w:pStyle w:val="Prrafodelista"/>
        <w:ind w:left="360"/>
        <w:rPr>
          <w:rFonts w:ascii="Arial" w:hAnsi="Arial" w:cs="Arial"/>
          <w:sz w:val="24"/>
          <w:szCs w:val="24"/>
        </w:rPr>
      </w:pP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r w:rsidRPr="00144242">
        <w:rPr>
          <w:rFonts w:ascii="Arial" w:eastAsia="Times New Roman" w:hAnsi="Arial" w:cs="Arial"/>
          <w:sz w:val="24"/>
          <w:szCs w:val="24"/>
          <w:lang w:eastAsia="es-ES"/>
        </w:rPr>
        <w:t xml:space="preserve">La </w:t>
      </w:r>
      <w:hyperlink r:id="rId9" w:history="1">
        <w:r w:rsidRPr="00144242">
          <w:rPr>
            <w:rFonts w:ascii="Arial" w:eastAsia="Times New Roman" w:hAnsi="Arial" w:cs="Arial"/>
            <w:sz w:val="24"/>
            <w:szCs w:val="24"/>
            <w:lang w:eastAsia="es-ES"/>
          </w:rPr>
          <w:t>adolescencia</w:t>
        </w:r>
      </w:hyperlink>
      <w:r w:rsidRPr="00144242">
        <w:rPr>
          <w:rFonts w:ascii="Arial" w:eastAsia="Times New Roman" w:hAnsi="Arial" w:cs="Arial"/>
          <w:sz w:val="24"/>
          <w:szCs w:val="24"/>
          <w:lang w:eastAsia="es-ES"/>
        </w:rPr>
        <w:t xml:space="preserve">, es un período de transición, una etapa del ciclo de </w:t>
      </w: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proofErr w:type="gramStart"/>
      <w:r w:rsidRPr="00144242">
        <w:rPr>
          <w:rFonts w:ascii="Arial" w:eastAsia="Times New Roman" w:hAnsi="Arial" w:cs="Arial"/>
          <w:sz w:val="24"/>
          <w:szCs w:val="24"/>
          <w:lang w:eastAsia="es-ES"/>
        </w:rPr>
        <w:t>crecimiento</w:t>
      </w:r>
      <w:proofErr w:type="gramEnd"/>
      <w:r w:rsidRPr="00144242">
        <w:rPr>
          <w:rFonts w:ascii="Arial" w:eastAsia="Times New Roman" w:hAnsi="Arial" w:cs="Arial"/>
          <w:sz w:val="24"/>
          <w:szCs w:val="24"/>
          <w:lang w:eastAsia="es-ES"/>
        </w:rPr>
        <w:t xml:space="preserve"> que </w:t>
      </w:r>
      <w:hyperlink r:id="rId10" w:history="1">
        <w:r w:rsidRPr="00144242">
          <w:rPr>
            <w:rFonts w:ascii="Arial" w:eastAsia="Times New Roman" w:hAnsi="Arial" w:cs="Arial"/>
            <w:sz w:val="24"/>
            <w:szCs w:val="24"/>
            <w:lang w:eastAsia="es-ES"/>
          </w:rPr>
          <w:t>marca</w:t>
        </w:r>
      </w:hyperlink>
      <w:r w:rsidRPr="00144242">
        <w:rPr>
          <w:rFonts w:ascii="Arial" w:hAnsi="Arial" w:cs="Arial"/>
          <w:sz w:val="24"/>
          <w:szCs w:val="24"/>
        </w:rPr>
        <w:t xml:space="preserve"> </w:t>
      </w:r>
      <w:r w:rsidRPr="00144242">
        <w:rPr>
          <w:rFonts w:ascii="Arial" w:eastAsia="Times New Roman" w:hAnsi="Arial" w:cs="Arial"/>
          <w:sz w:val="24"/>
          <w:szCs w:val="24"/>
          <w:lang w:eastAsia="es-ES"/>
        </w:rPr>
        <w:t xml:space="preserve">el final de la niñez y anuncia la adultez, dicho término </w:t>
      </w: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proofErr w:type="gramStart"/>
      <w:r w:rsidRPr="00144242">
        <w:rPr>
          <w:rFonts w:ascii="Arial" w:eastAsia="Times New Roman" w:hAnsi="Arial" w:cs="Arial"/>
          <w:sz w:val="24"/>
          <w:szCs w:val="24"/>
          <w:lang w:eastAsia="es-ES"/>
        </w:rPr>
        <w:t>se</w:t>
      </w:r>
      <w:proofErr w:type="gramEnd"/>
      <w:r w:rsidRPr="00144242">
        <w:rPr>
          <w:rFonts w:ascii="Arial" w:eastAsia="Times New Roman" w:hAnsi="Arial" w:cs="Arial"/>
          <w:sz w:val="24"/>
          <w:szCs w:val="24"/>
          <w:lang w:eastAsia="es-ES"/>
        </w:rPr>
        <w:t xml:space="preserve"> usa generalmente para referirse a una </w:t>
      </w:r>
      <w:hyperlink r:id="rId11" w:history="1">
        <w:r w:rsidRPr="00144242">
          <w:rPr>
            <w:rFonts w:ascii="Arial" w:eastAsia="Times New Roman" w:hAnsi="Arial" w:cs="Arial"/>
            <w:sz w:val="24"/>
            <w:szCs w:val="24"/>
            <w:lang w:eastAsia="es-ES"/>
          </w:rPr>
          <w:t>persona</w:t>
        </w:r>
      </w:hyperlink>
      <w:r w:rsidRPr="00144242">
        <w:rPr>
          <w:rFonts w:ascii="Arial" w:eastAsia="Times New Roman" w:hAnsi="Arial" w:cs="Arial"/>
          <w:sz w:val="24"/>
          <w:szCs w:val="24"/>
          <w:lang w:eastAsia="es-ES"/>
        </w:rPr>
        <w:t xml:space="preserve"> que se encuentra entre </w:t>
      </w: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proofErr w:type="gramStart"/>
      <w:r w:rsidRPr="00144242">
        <w:rPr>
          <w:rFonts w:ascii="Arial" w:eastAsia="Times New Roman" w:hAnsi="Arial" w:cs="Arial"/>
          <w:sz w:val="24"/>
          <w:szCs w:val="24"/>
          <w:lang w:eastAsia="es-ES"/>
        </w:rPr>
        <w:t>los</w:t>
      </w:r>
      <w:proofErr w:type="gramEnd"/>
      <w:r w:rsidRPr="00144242">
        <w:rPr>
          <w:rFonts w:ascii="Arial" w:eastAsia="Times New Roman" w:hAnsi="Arial" w:cs="Arial"/>
          <w:sz w:val="24"/>
          <w:szCs w:val="24"/>
          <w:lang w:eastAsia="es-ES"/>
        </w:rPr>
        <w:t xml:space="preserve"> 13 y 19 años de edad.</w:t>
      </w:r>
    </w:p>
    <w:p w:rsidR="00AB3333" w:rsidRPr="00144242" w:rsidRDefault="00AB3333" w:rsidP="00AB3333">
      <w:pPr>
        <w:shd w:val="clear" w:color="auto" w:fill="FFFFFF"/>
        <w:spacing w:before="104" w:after="104" w:line="207" w:lineRule="atLeast"/>
        <w:jc w:val="both"/>
        <w:rPr>
          <w:rFonts w:ascii="Arial" w:eastAsia="Times New Roman" w:hAnsi="Arial" w:cs="Arial"/>
          <w:sz w:val="24"/>
          <w:szCs w:val="24"/>
          <w:lang w:eastAsia="es-ES"/>
        </w:rPr>
      </w:pP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r w:rsidRPr="00144242">
        <w:rPr>
          <w:rFonts w:ascii="Arial" w:eastAsia="Times New Roman" w:hAnsi="Arial" w:cs="Arial"/>
          <w:sz w:val="24"/>
          <w:szCs w:val="24"/>
          <w:lang w:eastAsia="es-ES"/>
        </w:rPr>
        <w:t xml:space="preserve">Para muchos jóvenes la adolescencia es un período de incertidumbre e </w:t>
      </w: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proofErr w:type="gramStart"/>
      <w:r w:rsidRPr="00144242">
        <w:rPr>
          <w:rFonts w:ascii="Arial" w:eastAsia="Times New Roman" w:hAnsi="Arial" w:cs="Arial"/>
          <w:sz w:val="24"/>
          <w:szCs w:val="24"/>
          <w:lang w:eastAsia="es-ES"/>
        </w:rPr>
        <w:t>inclusive</w:t>
      </w:r>
      <w:proofErr w:type="gramEnd"/>
      <w:r w:rsidRPr="00144242">
        <w:rPr>
          <w:rFonts w:ascii="Arial" w:eastAsia="Times New Roman" w:hAnsi="Arial" w:cs="Arial"/>
          <w:sz w:val="24"/>
          <w:szCs w:val="24"/>
          <w:lang w:eastAsia="es-ES"/>
        </w:rPr>
        <w:t xml:space="preserve"> de desesperación; para otros, es una etapa de amistades internas, </w:t>
      </w: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proofErr w:type="gramStart"/>
      <w:r w:rsidRPr="00144242">
        <w:rPr>
          <w:rFonts w:ascii="Arial" w:eastAsia="Times New Roman" w:hAnsi="Arial" w:cs="Arial"/>
          <w:sz w:val="24"/>
          <w:szCs w:val="24"/>
          <w:lang w:eastAsia="es-ES"/>
        </w:rPr>
        <w:t>de</w:t>
      </w:r>
      <w:proofErr w:type="gramEnd"/>
      <w:r w:rsidRPr="00144242">
        <w:rPr>
          <w:rFonts w:ascii="Arial" w:eastAsia="Times New Roman" w:hAnsi="Arial" w:cs="Arial"/>
          <w:sz w:val="24"/>
          <w:szCs w:val="24"/>
          <w:lang w:eastAsia="es-ES"/>
        </w:rPr>
        <w:t xml:space="preserve"> aflojamiento de ligaduras con los padres, y de sueños acerca del futuro.</w:t>
      </w:r>
    </w:p>
    <w:p w:rsidR="00AB3333" w:rsidRPr="00144242" w:rsidRDefault="00AB3333" w:rsidP="00AB3333">
      <w:pPr>
        <w:shd w:val="clear" w:color="auto" w:fill="FFFFFF"/>
        <w:spacing w:before="104" w:after="104" w:line="207" w:lineRule="atLeast"/>
        <w:jc w:val="both"/>
        <w:rPr>
          <w:rFonts w:ascii="Arial" w:eastAsia="Times New Roman" w:hAnsi="Arial" w:cs="Arial"/>
          <w:sz w:val="24"/>
          <w:szCs w:val="24"/>
          <w:lang w:eastAsia="es-ES"/>
        </w:rPr>
      </w:pP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r w:rsidRPr="00144242">
        <w:rPr>
          <w:rFonts w:ascii="Arial" w:eastAsia="Times New Roman" w:hAnsi="Arial" w:cs="Arial"/>
          <w:sz w:val="24"/>
          <w:szCs w:val="24"/>
          <w:lang w:eastAsia="es-ES"/>
        </w:rPr>
        <w:t xml:space="preserve">En casa de alguno de los padres y con su novia o novio, buena parte de los </w:t>
      </w: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proofErr w:type="gramStart"/>
      <w:r w:rsidRPr="00144242">
        <w:rPr>
          <w:rFonts w:ascii="Arial" w:eastAsia="Times New Roman" w:hAnsi="Arial" w:cs="Arial"/>
          <w:sz w:val="24"/>
          <w:szCs w:val="24"/>
          <w:lang w:eastAsia="es-ES"/>
        </w:rPr>
        <w:t>chicos</w:t>
      </w:r>
      <w:proofErr w:type="gramEnd"/>
      <w:r w:rsidRPr="00144242">
        <w:rPr>
          <w:rFonts w:ascii="Arial" w:eastAsia="Times New Roman" w:hAnsi="Arial" w:cs="Arial"/>
          <w:sz w:val="24"/>
          <w:szCs w:val="24"/>
          <w:lang w:eastAsia="es-ES"/>
        </w:rPr>
        <w:t xml:space="preserve"> y chicas se inicia sexualmente cuando está promediando los 15 años. </w:t>
      </w: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p>
    <w:p w:rsidR="00AB3333" w:rsidRPr="00144242" w:rsidRDefault="00AB3333" w:rsidP="00AB3333">
      <w:pPr>
        <w:shd w:val="clear" w:color="auto" w:fill="FFFFFF"/>
        <w:spacing w:before="104" w:after="104" w:line="207" w:lineRule="atLeast"/>
        <w:jc w:val="both"/>
        <w:rPr>
          <w:rFonts w:ascii="Arial" w:eastAsia="Times New Roman" w:hAnsi="Arial" w:cs="Arial"/>
          <w:sz w:val="24"/>
          <w:szCs w:val="24"/>
          <w:lang w:eastAsia="es-ES"/>
        </w:rPr>
      </w:pP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r w:rsidRPr="00144242">
        <w:rPr>
          <w:rFonts w:ascii="Arial" w:eastAsia="Times New Roman" w:hAnsi="Arial" w:cs="Arial"/>
          <w:sz w:val="24"/>
          <w:szCs w:val="24"/>
          <w:lang w:eastAsia="es-ES"/>
        </w:rPr>
        <w:t xml:space="preserve">Sin </w:t>
      </w:r>
      <w:hyperlink r:id="rId12" w:history="1">
        <w:r w:rsidRPr="00144242">
          <w:rPr>
            <w:rFonts w:ascii="Arial" w:eastAsia="Times New Roman" w:hAnsi="Arial" w:cs="Arial"/>
            <w:sz w:val="24"/>
            <w:szCs w:val="24"/>
            <w:lang w:eastAsia="es-ES"/>
          </w:rPr>
          <w:t>estadísticas</w:t>
        </w:r>
      </w:hyperlink>
      <w:r w:rsidRPr="00144242">
        <w:rPr>
          <w:rFonts w:ascii="Arial" w:eastAsia="Times New Roman" w:hAnsi="Arial" w:cs="Arial"/>
          <w:sz w:val="24"/>
          <w:szCs w:val="24"/>
          <w:lang w:eastAsia="es-ES"/>
        </w:rPr>
        <w:t xml:space="preserve"> oficiales, el </w:t>
      </w:r>
      <w:hyperlink r:id="rId13" w:history="1">
        <w:r w:rsidRPr="00144242">
          <w:rPr>
            <w:rFonts w:ascii="Arial" w:eastAsia="Times New Roman" w:hAnsi="Arial" w:cs="Arial"/>
            <w:sz w:val="24"/>
            <w:szCs w:val="24"/>
            <w:lang w:eastAsia="es-ES"/>
          </w:rPr>
          <w:t>comportamiento</w:t>
        </w:r>
      </w:hyperlink>
      <w:r w:rsidRPr="00144242">
        <w:rPr>
          <w:rFonts w:ascii="Arial" w:eastAsia="Times New Roman" w:hAnsi="Arial" w:cs="Arial"/>
          <w:sz w:val="24"/>
          <w:szCs w:val="24"/>
          <w:lang w:eastAsia="es-ES"/>
        </w:rPr>
        <w:t xml:space="preserve"> de los adolescentes se refleja </w:t>
      </w: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proofErr w:type="gramStart"/>
      <w:r w:rsidRPr="00144242">
        <w:rPr>
          <w:rFonts w:ascii="Arial" w:eastAsia="Times New Roman" w:hAnsi="Arial" w:cs="Arial"/>
          <w:sz w:val="24"/>
          <w:szCs w:val="24"/>
          <w:lang w:eastAsia="es-ES"/>
        </w:rPr>
        <w:t>en</w:t>
      </w:r>
      <w:proofErr w:type="gramEnd"/>
      <w:r w:rsidRPr="00144242">
        <w:rPr>
          <w:rFonts w:ascii="Arial" w:eastAsia="Times New Roman" w:hAnsi="Arial" w:cs="Arial"/>
          <w:sz w:val="24"/>
          <w:szCs w:val="24"/>
          <w:lang w:eastAsia="es-ES"/>
        </w:rPr>
        <w:t xml:space="preserve"> los hospitales públicos. Allí se realizan </w:t>
      </w:r>
      <w:hyperlink r:id="rId14" w:anchor="quees" w:history="1">
        <w:r w:rsidRPr="00144242">
          <w:rPr>
            <w:rFonts w:ascii="Arial" w:eastAsia="Times New Roman" w:hAnsi="Arial" w:cs="Arial"/>
            <w:sz w:val="24"/>
            <w:szCs w:val="24"/>
            <w:lang w:eastAsia="es-ES"/>
          </w:rPr>
          <w:t>encuestas</w:t>
        </w:r>
      </w:hyperlink>
      <w:r w:rsidRPr="00144242">
        <w:rPr>
          <w:rFonts w:ascii="Arial" w:eastAsia="Times New Roman" w:hAnsi="Arial" w:cs="Arial"/>
          <w:sz w:val="24"/>
          <w:szCs w:val="24"/>
          <w:lang w:eastAsia="es-ES"/>
        </w:rPr>
        <w:t xml:space="preserve">, las que arrojan como </w:t>
      </w: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proofErr w:type="gramStart"/>
      <w:r w:rsidRPr="00144242">
        <w:rPr>
          <w:rFonts w:ascii="Arial" w:eastAsia="Times New Roman" w:hAnsi="Arial" w:cs="Arial"/>
          <w:sz w:val="24"/>
          <w:szCs w:val="24"/>
          <w:lang w:eastAsia="es-ES"/>
        </w:rPr>
        <w:t>resultado</w:t>
      </w:r>
      <w:proofErr w:type="gramEnd"/>
      <w:r w:rsidRPr="00144242">
        <w:rPr>
          <w:rFonts w:ascii="Arial" w:eastAsia="Times New Roman" w:hAnsi="Arial" w:cs="Arial"/>
          <w:sz w:val="24"/>
          <w:szCs w:val="24"/>
          <w:lang w:eastAsia="es-ES"/>
        </w:rPr>
        <w:t xml:space="preserve"> que la edad promedio en que las adolescentes tienen su primera </w:t>
      </w: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proofErr w:type="gramStart"/>
      <w:r w:rsidRPr="00144242">
        <w:rPr>
          <w:rFonts w:ascii="Arial" w:eastAsia="Times New Roman" w:hAnsi="Arial" w:cs="Arial"/>
          <w:sz w:val="24"/>
          <w:szCs w:val="24"/>
          <w:lang w:eastAsia="es-ES"/>
        </w:rPr>
        <w:t>relación</w:t>
      </w:r>
      <w:proofErr w:type="gramEnd"/>
      <w:r w:rsidRPr="00144242">
        <w:rPr>
          <w:rFonts w:ascii="Arial" w:eastAsia="Times New Roman" w:hAnsi="Arial" w:cs="Arial"/>
          <w:sz w:val="24"/>
          <w:szCs w:val="24"/>
          <w:lang w:eastAsia="es-ES"/>
        </w:rPr>
        <w:t xml:space="preserve"> sexual es casi a los 16 años; y los chicos un año antes.</w:t>
      </w:r>
    </w:p>
    <w:p w:rsidR="00AB3333" w:rsidRPr="00144242" w:rsidRDefault="00AB3333" w:rsidP="00AB3333">
      <w:pPr>
        <w:shd w:val="clear" w:color="auto" w:fill="FFFFFF"/>
        <w:spacing w:before="104" w:after="104" w:line="207" w:lineRule="atLeast"/>
        <w:jc w:val="both"/>
        <w:rPr>
          <w:rFonts w:ascii="Arial" w:eastAsia="Times New Roman" w:hAnsi="Arial" w:cs="Arial"/>
          <w:sz w:val="24"/>
          <w:szCs w:val="24"/>
          <w:lang w:eastAsia="es-ES"/>
        </w:rPr>
      </w:pP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r w:rsidRPr="00144242">
        <w:rPr>
          <w:rFonts w:ascii="Arial" w:eastAsia="Times New Roman" w:hAnsi="Arial" w:cs="Arial"/>
          <w:sz w:val="24"/>
          <w:szCs w:val="24"/>
          <w:lang w:eastAsia="es-ES"/>
        </w:rPr>
        <w:t xml:space="preserve">Por lo ya mencionado entiendo que el </w:t>
      </w:r>
      <w:hyperlink r:id="rId15" w:history="1">
        <w:r w:rsidRPr="00144242">
          <w:rPr>
            <w:rFonts w:ascii="Arial" w:eastAsia="Times New Roman" w:hAnsi="Arial" w:cs="Arial"/>
            <w:sz w:val="24"/>
            <w:szCs w:val="24"/>
            <w:lang w:eastAsia="es-ES"/>
          </w:rPr>
          <w:t>embarazo</w:t>
        </w:r>
      </w:hyperlink>
      <w:r w:rsidRPr="00144242">
        <w:rPr>
          <w:rFonts w:ascii="Arial" w:eastAsia="Times New Roman" w:hAnsi="Arial" w:cs="Arial"/>
          <w:sz w:val="24"/>
          <w:szCs w:val="24"/>
          <w:lang w:eastAsia="es-ES"/>
        </w:rPr>
        <w:t xml:space="preserve"> de las adolescentes es</w:t>
      </w: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r w:rsidRPr="00144242">
        <w:rPr>
          <w:rFonts w:ascii="Arial" w:eastAsia="Times New Roman" w:hAnsi="Arial" w:cs="Arial"/>
          <w:sz w:val="24"/>
          <w:szCs w:val="24"/>
          <w:lang w:eastAsia="es-ES"/>
        </w:rPr>
        <w:t xml:space="preserve"> </w:t>
      </w:r>
      <w:hyperlink r:id="rId16" w:history="1">
        <w:proofErr w:type="gramStart"/>
        <w:r w:rsidRPr="00144242">
          <w:rPr>
            <w:rFonts w:ascii="Arial" w:eastAsia="Times New Roman" w:hAnsi="Arial" w:cs="Arial"/>
            <w:sz w:val="24"/>
            <w:szCs w:val="24"/>
            <w:lang w:eastAsia="es-ES"/>
          </w:rPr>
          <w:t>producto</w:t>
        </w:r>
        <w:proofErr w:type="gramEnd"/>
      </w:hyperlink>
      <w:r w:rsidRPr="00144242">
        <w:rPr>
          <w:rFonts w:ascii="Arial" w:eastAsia="Times New Roman" w:hAnsi="Arial" w:cs="Arial"/>
          <w:sz w:val="24"/>
          <w:szCs w:val="24"/>
          <w:lang w:eastAsia="es-ES"/>
        </w:rPr>
        <w:t xml:space="preserve"> de una escasa e insuficiente </w:t>
      </w:r>
      <w:hyperlink r:id="rId17" w:history="1">
        <w:r w:rsidRPr="00144242">
          <w:rPr>
            <w:rFonts w:ascii="Arial" w:eastAsia="Times New Roman" w:hAnsi="Arial" w:cs="Arial"/>
            <w:sz w:val="24"/>
            <w:szCs w:val="24"/>
            <w:lang w:eastAsia="es-ES"/>
          </w:rPr>
          <w:t>información</w:t>
        </w:r>
      </w:hyperlink>
      <w:r w:rsidRPr="00144242">
        <w:rPr>
          <w:rFonts w:ascii="Arial" w:eastAsia="Times New Roman" w:hAnsi="Arial" w:cs="Arial"/>
          <w:sz w:val="24"/>
          <w:szCs w:val="24"/>
          <w:lang w:eastAsia="es-ES"/>
        </w:rPr>
        <w:t xml:space="preserve"> y educación sexual, por </w:t>
      </w: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proofErr w:type="gramStart"/>
      <w:r w:rsidRPr="00144242">
        <w:rPr>
          <w:rFonts w:ascii="Arial" w:eastAsia="Times New Roman" w:hAnsi="Arial" w:cs="Arial"/>
          <w:sz w:val="24"/>
          <w:szCs w:val="24"/>
          <w:lang w:eastAsia="es-ES"/>
        </w:rPr>
        <w:t>lo</w:t>
      </w:r>
      <w:proofErr w:type="gramEnd"/>
      <w:r w:rsidRPr="00144242">
        <w:rPr>
          <w:rFonts w:ascii="Arial" w:eastAsia="Times New Roman" w:hAnsi="Arial" w:cs="Arial"/>
          <w:sz w:val="24"/>
          <w:szCs w:val="24"/>
          <w:lang w:eastAsia="es-ES"/>
        </w:rPr>
        <w:t xml:space="preserve"> tanto es muy importante que el adolescente conozca todo lo relacionado a </w:t>
      </w: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proofErr w:type="gramStart"/>
      <w:r w:rsidRPr="00144242">
        <w:rPr>
          <w:rFonts w:ascii="Arial" w:eastAsia="Times New Roman" w:hAnsi="Arial" w:cs="Arial"/>
          <w:sz w:val="24"/>
          <w:szCs w:val="24"/>
          <w:lang w:eastAsia="es-ES"/>
        </w:rPr>
        <w:t>educación</w:t>
      </w:r>
      <w:proofErr w:type="gramEnd"/>
      <w:r w:rsidRPr="00144242">
        <w:rPr>
          <w:rFonts w:ascii="Arial" w:eastAsia="Times New Roman" w:hAnsi="Arial" w:cs="Arial"/>
          <w:sz w:val="24"/>
          <w:szCs w:val="24"/>
          <w:lang w:eastAsia="es-ES"/>
        </w:rPr>
        <w:t xml:space="preserve"> sexual y los roles, porque es necesario para que éste se pueda </w:t>
      </w: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proofErr w:type="gramStart"/>
      <w:r w:rsidRPr="00144242">
        <w:rPr>
          <w:rFonts w:ascii="Arial" w:eastAsia="Times New Roman" w:hAnsi="Arial" w:cs="Arial"/>
          <w:sz w:val="24"/>
          <w:szCs w:val="24"/>
          <w:lang w:eastAsia="es-ES"/>
        </w:rPr>
        <w:t>adaptar</w:t>
      </w:r>
      <w:proofErr w:type="gramEnd"/>
      <w:r w:rsidRPr="00144242">
        <w:rPr>
          <w:rFonts w:ascii="Arial" w:eastAsia="Times New Roman" w:hAnsi="Arial" w:cs="Arial"/>
          <w:sz w:val="24"/>
          <w:szCs w:val="24"/>
          <w:lang w:eastAsia="es-ES"/>
        </w:rPr>
        <w:t xml:space="preserve"> a su </w:t>
      </w:r>
      <w:hyperlink r:id="rId18" w:history="1">
        <w:r w:rsidRPr="00144242">
          <w:rPr>
            <w:rFonts w:ascii="Arial" w:eastAsia="Times New Roman" w:hAnsi="Arial" w:cs="Arial"/>
            <w:sz w:val="24"/>
            <w:szCs w:val="24"/>
            <w:lang w:eastAsia="es-ES"/>
          </w:rPr>
          <w:t>ambiente</w:t>
        </w:r>
      </w:hyperlink>
      <w:r w:rsidRPr="00144242">
        <w:rPr>
          <w:rFonts w:ascii="Arial" w:eastAsia="Times New Roman" w:hAnsi="Arial" w:cs="Arial"/>
          <w:sz w:val="24"/>
          <w:szCs w:val="24"/>
          <w:lang w:eastAsia="es-ES"/>
        </w:rPr>
        <w:t xml:space="preserve"> y a los individuos que lo rodean, para que comprenda </w:t>
      </w: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proofErr w:type="gramStart"/>
      <w:r w:rsidRPr="00144242">
        <w:rPr>
          <w:rFonts w:ascii="Arial" w:eastAsia="Times New Roman" w:hAnsi="Arial" w:cs="Arial"/>
          <w:sz w:val="24"/>
          <w:szCs w:val="24"/>
          <w:lang w:eastAsia="es-ES"/>
        </w:rPr>
        <w:t>las</w:t>
      </w:r>
      <w:proofErr w:type="gramEnd"/>
      <w:r w:rsidRPr="00144242">
        <w:rPr>
          <w:rFonts w:ascii="Arial" w:eastAsia="Times New Roman" w:hAnsi="Arial" w:cs="Arial"/>
          <w:sz w:val="24"/>
          <w:szCs w:val="24"/>
          <w:lang w:eastAsia="es-ES"/>
        </w:rPr>
        <w:t xml:space="preserve"> responsabilidades y deberes que va a tener, y también para </w:t>
      </w:r>
      <w:hyperlink r:id="rId19" w:history="1">
        <w:r w:rsidRPr="00144242">
          <w:rPr>
            <w:rFonts w:ascii="Arial" w:eastAsia="Times New Roman" w:hAnsi="Arial" w:cs="Arial"/>
            <w:sz w:val="24"/>
            <w:szCs w:val="24"/>
            <w:lang w:eastAsia="es-ES"/>
          </w:rPr>
          <w:t>poder</w:t>
        </w:r>
      </w:hyperlink>
      <w:r w:rsidRPr="00144242">
        <w:rPr>
          <w:rFonts w:ascii="Arial" w:eastAsia="Times New Roman" w:hAnsi="Arial" w:cs="Arial"/>
          <w:sz w:val="24"/>
          <w:szCs w:val="24"/>
          <w:lang w:eastAsia="es-ES"/>
        </w:rPr>
        <w:t xml:space="preserve"> </w:t>
      </w: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proofErr w:type="gramStart"/>
      <w:r w:rsidRPr="00144242">
        <w:rPr>
          <w:rFonts w:ascii="Arial" w:eastAsia="Times New Roman" w:hAnsi="Arial" w:cs="Arial"/>
          <w:sz w:val="24"/>
          <w:szCs w:val="24"/>
          <w:lang w:eastAsia="es-ES"/>
        </w:rPr>
        <w:t>desempeñar</w:t>
      </w:r>
      <w:proofErr w:type="gramEnd"/>
      <w:r w:rsidRPr="00144242">
        <w:rPr>
          <w:rFonts w:ascii="Arial" w:eastAsia="Times New Roman" w:hAnsi="Arial" w:cs="Arial"/>
          <w:sz w:val="24"/>
          <w:szCs w:val="24"/>
          <w:lang w:eastAsia="es-ES"/>
        </w:rPr>
        <w:t xml:space="preserve"> esa </w:t>
      </w:r>
      <w:hyperlink r:id="rId20" w:history="1">
        <w:r w:rsidRPr="00144242">
          <w:rPr>
            <w:rFonts w:ascii="Arial" w:eastAsia="Times New Roman" w:hAnsi="Arial" w:cs="Arial"/>
            <w:sz w:val="24"/>
            <w:szCs w:val="24"/>
            <w:lang w:eastAsia="es-ES"/>
          </w:rPr>
          <w:t>función</w:t>
        </w:r>
      </w:hyperlink>
      <w:r w:rsidRPr="00144242">
        <w:rPr>
          <w:rFonts w:ascii="Arial" w:eastAsia="Times New Roman" w:hAnsi="Arial" w:cs="Arial"/>
          <w:sz w:val="24"/>
          <w:szCs w:val="24"/>
          <w:lang w:eastAsia="es-ES"/>
        </w:rPr>
        <w:t xml:space="preserve"> sexual "aprobada por la </w:t>
      </w:r>
      <w:hyperlink r:id="rId21" w:history="1">
        <w:r w:rsidRPr="00144242">
          <w:rPr>
            <w:rFonts w:ascii="Arial" w:eastAsia="Times New Roman" w:hAnsi="Arial" w:cs="Arial"/>
            <w:sz w:val="24"/>
            <w:szCs w:val="24"/>
            <w:lang w:eastAsia="es-ES"/>
          </w:rPr>
          <w:t>sociedad</w:t>
        </w:r>
      </w:hyperlink>
      <w:r w:rsidRPr="00144242">
        <w:rPr>
          <w:rFonts w:ascii="Arial" w:eastAsia="Times New Roman" w:hAnsi="Arial" w:cs="Arial"/>
          <w:sz w:val="24"/>
          <w:szCs w:val="24"/>
          <w:lang w:eastAsia="es-ES"/>
        </w:rPr>
        <w:t>".</w:t>
      </w:r>
    </w:p>
    <w:p w:rsidR="00AB3333" w:rsidRPr="00144242" w:rsidRDefault="00AB3333" w:rsidP="00AB3333">
      <w:pPr>
        <w:shd w:val="clear" w:color="auto" w:fill="FFFFFF"/>
        <w:spacing w:before="104" w:after="104" w:line="207" w:lineRule="atLeast"/>
        <w:jc w:val="both"/>
        <w:rPr>
          <w:rFonts w:ascii="Arial" w:eastAsia="Times New Roman" w:hAnsi="Arial" w:cs="Arial"/>
          <w:sz w:val="24"/>
          <w:szCs w:val="24"/>
          <w:lang w:eastAsia="es-ES"/>
        </w:rPr>
      </w:pPr>
    </w:p>
    <w:p w:rsidR="00AB3333" w:rsidRDefault="00AB3333" w:rsidP="00AB3333">
      <w:pPr>
        <w:pStyle w:val="Prrafodelista"/>
        <w:ind w:left="0"/>
        <w:rPr>
          <w:rFonts w:ascii="Arial" w:hAnsi="Arial" w:cs="Arial"/>
          <w:sz w:val="24"/>
          <w:szCs w:val="24"/>
        </w:rPr>
      </w:pPr>
    </w:p>
    <w:p w:rsidR="00AB3333" w:rsidRDefault="00AB3333" w:rsidP="00AB3333">
      <w:pPr>
        <w:pStyle w:val="Prrafodelista"/>
        <w:ind w:left="0"/>
        <w:rPr>
          <w:rFonts w:ascii="Arial" w:hAnsi="Arial" w:cs="Arial"/>
          <w:sz w:val="24"/>
          <w:szCs w:val="24"/>
        </w:rPr>
      </w:pPr>
    </w:p>
    <w:p w:rsidR="00AB3333" w:rsidRDefault="00AB3333" w:rsidP="00AB3333">
      <w:pPr>
        <w:pStyle w:val="Prrafodelista"/>
        <w:ind w:left="0"/>
        <w:rPr>
          <w:rFonts w:ascii="Arial" w:hAnsi="Arial" w:cs="Arial"/>
          <w:sz w:val="24"/>
          <w:szCs w:val="24"/>
        </w:rPr>
      </w:pPr>
    </w:p>
    <w:p w:rsidR="00AB3333" w:rsidRPr="00144242" w:rsidRDefault="00AB3333" w:rsidP="00AB3333">
      <w:pPr>
        <w:pStyle w:val="Prrafodelista"/>
        <w:ind w:left="0"/>
        <w:rPr>
          <w:rFonts w:ascii="Arial" w:hAnsi="Arial" w:cs="Arial"/>
          <w:sz w:val="24"/>
          <w:szCs w:val="24"/>
        </w:rPr>
      </w:pPr>
    </w:p>
    <w:p w:rsidR="00AB3333" w:rsidRPr="00144242" w:rsidRDefault="00AB3333" w:rsidP="00AB3333">
      <w:pPr>
        <w:rPr>
          <w:rFonts w:ascii="Arial" w:hAnsi="Arial" w:cs="Arial"/>
          <w:b/>
          <w:sz w:val="24"/>
          <w:szCs w:val="24"/>
        </w:rPr>
      </w:pPr>
    </w:p>
    <w:p w:rsidR="00AB3333" w:rsidRPr="00144242" w:rsidRDefault="00AB3333" w:rsidP="00AB3333">
      <w:pPr>
        <w:jc w:val="center"/>
        <w:rPr>
          <w:rFonts w:ascii="Arial" w:hAnsi="Arial" w:cs="Arial"/>
          <w:b/>
          <w:sz w:val="24"/>
          <w:szCs w:val="24"/>
        </w:rPr>
      </w:pPr>
      <w:r w:rsidRPr="00144242">
        <w:rPr>
          <w:rFonts w:ascii="Arial" w:hAnsi="Arial" w:cs="Arial"/>
          <w:b/>
          <w:sz w:val="24"/>
          <w:szCs w:val="24"/>
        </w:rPr>
        <w:t>JUSTIFICACION</w:t>
      </w: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r w:rsidRPr="00144242">
        <w:rPr>
          <w:rFonts w:ascii="Arial" w:eastAsia="Times New Roman" w:hAnsi="Arial" w:cs="Arial"/>
          <w:sz w:val="24"/>
          <w:szCs w:val="24"/>
          <w:lang w:eastAsia="es-ES"/>
        </w:rPr>
        <w:t xml:space="preserve">La elaboración del presente </w:t>
      </w:r>
      <w:hyperlink r:id="rId22" w:history="1">
        <w:r w:rsidRPr="00144242">
          <w:rPr>
            <w:rFonts w:ascii="Arial" w:eastAsia="Times New Roman" w:hAnsi="Arial" w:cs="Arial"/>
            <w:sz w:val="24"/>
            <w:szCs w:val="24"/>
            <w:lang w:eastAsia="es-ES"/>
          </w:rPr>
          <w:t>trabajo</w:t>
        </w:r>
      </w:hyperlink>
      <w:r w:rsidRPr="00144242">
        <w:rPr>
          <w:rFonts w:ascii="Arial" w:eastAsia="Times New Roman" w:hAnsi="Arial" w:cs="Arial"/>
          <w:sz w:val="24"/>
          <w:szCs w:val="24"/>
          <w:lang w:eastAsia="es-ES"/>
        </w:rPr>
        <w:t xml:space="preserve"> de </w:t>
      </w:r>
      <w:hyperlink r:id="rId23" w:history="1">
        <w:r w:rsidRPr="00144242">
          <w:rPr>
            <w:rFonts w:ascii="Arial" w:eastAsia="Times New Roman" w:hAnsi="Arial" w:cs="Arial"/>
            <w:sz w:val="24"/>
            <w:szCs w:val="24"/>
            <w:lang w:eastAsia="es-ES"/>
          </w:rPr>
          <w:t>investigación</w:t>
        </w:r>
      </w:hyperlink>
      <w:r w:rsidRPr="00144242">
        <w:rPr>
          <w:rFonts w:ascii="Arial" w:eastAsia="Times New Roman" w:hAnsi="Arial" w:cs="Arial"/>
          <w:sz w:val="24"/>
          <w:szCs w:val="24"/>
          <w:lang w:eastAsia="es-ES"/>
        </w:rPr>
        <w:t xml:space="preserve"> está motivado por mi </w:t>
      </w: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proofErr w:type="gramStart"/>
      <w:r w:rsidRPr="00144242">
        <w:rPr>
          <w:rFonts w:ascii="Arial" w:eastAsia="Times New Roman" w:hAnsi="Arial" w:cs="Arial"/>
          <w:sz w:val="24"/>
          <w:szCs w:val="24"/>
          <w:lang w:eastAsia="es-ES"/>
        </w:rPr>
        <w:t>inquietud</w:t>
      </w:r>
      <w:proofErr w:type="gramEnd"/>
      <w:r w:rsidRPr="00144242">
        <w:rPr>
          <w:rFonts w:ascii="Arial" w:eastAsia="Times New Roman" w:hAnsi="Arial" w:cs="Arial"/>
          <w:sz w:val="24"/>
          <w:szCs w:val="24"/>
          <w:lang w:eastAsia="es-ES"/>
        </w:rPr>
        <w:t xml:space="preserve"> debido al incremento de embarazos en las </w:t>
      </w:r>
      <w:hyperlink r:id="rId24" w:history="1">
        <w:r w:rsidRPr="00144242">
          <w:rPr>
            <w:rFonts w:ascii="Arial" w:eastAsia="Times New Roman" w:hAnsi="Arial" w:cs="Arial"/>
            <w:sz w:val="24"/>
            <w:szCs w:val="24"/>
            <w:lang w:eastAsia="es-ES"/>
          </w:rPr>
          <w:t>adolescentes</w:t>
        </w:r>
      </w:hyperlink>
      <w:r w:rsidRPr="00144242">
        <w:rPr>
          <w:rFonts w:ascii="Arial" w:eastAsia="Times New Roman" w:hAnsi="Arial" w:cs="Arial"/>
          <w:sz w:val="24"/>
          <w:szCs w:val="24"/>
          <w:lang w:eastAsia="es-ES"/>
        </w:rPr>
        <w:t xml:space="preserve"> a </w:t>
      </w: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proofErr w:type="gramStart"/>
      <w:r w:rsidRPr="00144242">
        <w:rPr>
          <w:rFonts w:ascii="Arial" w:eastAsia="Times New Roman" w:hAnsi="Arial" w:cs="Arial"/>
          <w:sz w:val="24"/>
          <w:szCs w:val="24"/>
          <w:lang w:eastAsia="es-ES"/>
        </w:rPr>
        <w:t>temprana</w:t>
      </w:r>
      <w:proofErr w:type="gramEnd"/>
      <w:r w:rsidRPr="00144242">
        <w:rPr>
          <w:rFonts w:ascii="Arial" w:eastAsia="Times New Roman" w:hAnsi="Arial" w:cs="Arial"/>
          <w:sz w:val="24"/>
          <w:szCs w:val="24"/>
          <w:lang w:eastAsia="es-ES"/>
        </w:rPr>
        <w:t xml:space="preserve"> edad. </w:t>
      </w:r>
    </w:p>
    <w:p w:rsidR="00AB3333" w:rsidRPr="00144242" w:rsidRDefault="00AB3333" w:rsidP="00AB3333">
      <w:pPr>
        <w:shd w:val="clear" w:color="auto" w:fill="FFFFFF"/>
        <w:spacing w:before="104" w:after="104" w:line="207" w:lineRule="atLeast"/>
        <w:jc w:val="both"/>
        <w:rPr>
          <w:rFonts w:ascii="Arial" w:eastAsia="Times New Roman" w:hAnsi="Arial" w:cs="Arial"/>
          <w:sz w:val="24"/>
          <w:szCs w:val="24"/>
          <w:lang w:eastAsia="es-ES"/>
        </w:rPr>
      </w:pP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r w:rsidRPr="00144242">
        <w:rPr>
          <w:rFonts w:ascii="Arial" w:eastAsia="Times New Roman" w:hAnsi="Arial" w:cs="Arial"/>
          <w:sz w:val="24"/>
          <w:szCs w:val="24"/>
          <w:lang w:eastAsia="es-ES"/>
        </w:rPr>
        <w:t xml:space="preserve">Esta labor voy a realizarlo dentro de la Unidad, para incentivar a los </w:t>
      </w: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proofErr w:type="gramStart"/>
      <w:r w:rsidRPr="00144242">
        <w:rPr>
          <w:rFonts w:ascii="Arial" w:eastAsia="Times New Roman" w:hAnsi="Arial" w:cs="Arial"/>
          <w:sz w:val="24"/>
          <w:szCs w:val="24"/>
          <w:lang w:eastAsia="es-ES"/>
        </w:rPr>
        <w:t>adolescentes</w:t>
      </w:r>
      <w:proofErr w:type="gramEnd"/>
      <w:r w:rsidRPr="00144242">
        <w:rPr>
          <w:rFonts w:ascii="Arial" w:eastAsia="Times New Roman" w:hAnsi="Arial" w:cs="Arial"/>
          <w:sz w:val="24"/>
          <w:szCs w:val="24"/>
          <w:lang w:eastAsia="es-ES"/>
        </w:rPr>
        <w:t xml:space="preserve"> y alumnos a ser precavidos ante una posible relación sexual.</w:t>
      </w:r>
    </w:p>
    <w:p w:rsidR="00AB3333" w:rsidRPr="00144242" w:rsidRDefault="00AB3333" w:rsidP="00AB3333">
      <w:pPr>
        <w:shd w:val="clear" w:color="auto" w:fill="FFFFFF"/>
        <w:spacing w:before="104" w:after="104" w:line="207" w:lineRule="atLeast"/>
        <w:jc w:val="both"/>
        <w:rPr>
          <w:rFonts w:ascii="Arial" w:eastAsia="Times New Roman" w:hAnsi="Arial" w:cs="Arial"/>
          <w:sz w:val="24"/>
          <w:szCs w:val="24"/>
          <w:lang w:eastAsia="es-ES"/>
        </w:rPr>
      </w:pP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r w:rsidRPr="00144242">
        <w:rPr>
          <w:rFonts w:ascii="Arial" w:eastAsia="Times New Roman" w:hAnsi="Arial" w:cs="Arial"/>
          <w:sz w:val="24"/>
          <w:szCs w:val="24"/>
          <w:lang w:eastAsia="es-ES"/>
        </w:rPr>
        <w:t xml:space="preserve">Proporcionando información acerca de métodos anticonceptivos y una charla </w:t>
      </w: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proofErr w:type="gramStart"/>
      <w:r w:rsidRPr="00144242">
        <w:rPr>
          <w:rFonts w:ascii="Arial" w:eastAsia="Times New Roman" w:hAnsi="Arial" w:cs="Arial"/>
          <w:sz w:val="24"/>
          <w:szCs w:val="24"/>
          <w:lang w:eastAsia="es-ES"/>
        </w:rPr>
        <w:t>de</w:t>
      </w:r>
      <w:proofErr w:type="gramEnd"/>
      <w:r w:rsidRPr="00144242">
        <w:rPr>
          <w:rFonts w:ascii="Arial" w:eastAsia="Times New Roman" w:hAnsi="Arial" w:cs="Arial"/>
          <w:sz w:val="24"/>
          <w:szCs w:val="24"/>
          <w:lang w:eastAsia="es-ES"/>
        </w:rPr>
        <w:t xml:space="preserve"> concientización para evitar embarazos o enfermedades de transmisión </w:t>
      </w: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proofErr w:type="gramStart"/>
      <w:r w:rsidRPr="00144242">
        <w:rPr>
          <w:rFonts w:ascii="Arial" w:eastAsia="Times New Roman" w:hAnsi="Arial" w:cs="Arial"/>
          <w:sz w:val="24"/>
          <w:szCs w:val="24"/>
          <w:lang w:eastAsia="es-ES"/>
        </w:rPr>
        <w:t>sexual</w:t>
      </w:r>
      <w:proofErr w:type="gramEnd"/>
      <w:r w:rsidRPr="00144242">
        <w:rPr>
          <w:rFonts w:ascii="Arial" w:eastAsia="Times New Roman" w:hAnsi="Arial" w:cs="Arial"/>
          <w:sz w:val="24"/>
          <w:szCs w:val="24"/>
          <w:lang w:eastAsia="es-ES"/>
        </w:rPr>
        <w:t xml:space="preserve"> a través de un video.</w:t>
      </w:r>
    </w:p>
    <w:p w:rsidR="00AB3333" w:rsidRPr="00144242" w:rsidRDefault="00AB3333" w:rsidP="00AB3333">
      <w:pPr>
        <w:shd w:val="clear" w:color="auto" w:fill="FFFFFF"/>
        <w:spacing w:before="104" w:after="104" w:line="207" w:lineRule="atLeast"/>
        <w:jc w:val="both"/>
        <w:rPr>
          <w:rFonts w:ascii="Arial" w:eastAsia="Times New Roman" w:hAnsi="Arial" w:cs="Arial"/>
          <w:sz w:val="24"/>
          <w:szCs w:val="24"/>
          <w:lang w:eastAsia="es-ES"/>
        </w:rPr>
      </w:pP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r w:rsidRPr="00144242">
        <w:rPr>
          <w:rFonts w:ascii="Arial" w:eastAsia="Times New Roman" w:hAnsi="Arial" w:cs="Arial"/>
          <w:sz w:val="24"/>
          <w:szCs w:val="24"/>
          <w:lang w:eastAsia="es-ES"/>
        </w:rPr>
        <w:t xml:space="preserve">Mi trabajo es original ya que dentro de la Unidad Educativa no ha existido </w:t>
      </w: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proofErr w:type="gramStart"/>
      <w:r w:rsidRPr="00144242">
        <w:rPr>
          <w:rFonts w:ascii="Arial" w:eastAsia="Times New Roman" w:hAnsi="Arial" w:cs="Arial"/>
          <w:sz w:val="24"/>
          <w:szCs w:val="24"/>
          <w:lang w:eastAsia="es-ES"/>
        </w:rPr>
        <w:t>otro</w:t>
      </w:r>
      <w:proofErr w:type="gramEnd"/>
      <w:r w:rsidRPr="00144242">
        <w:rPr>
          <w:rFonts w:ascii="Arial" w:eastAsia="Times New Roman" w:hAnsi="Arial" w:cs="Arial"/>
          <w:sz w:val="24"/>
          <w:szCs w:val="24"/>
          <w:lang w:eastAsia="es-ES"/>
        </w:rPr>
        <w:t xml:space="preserve"> tema similar a este, en mi investigación utilizare libros, internet, videos, </w:t>
      </w: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proofErr w:type="gramStart"/>
      <w:r w:rsidRPr="00144242">
        <w:rPr>
          <w:rFonts w:ascii="Arial" w:eastAsia="Times New Roman" w:hAnsi="Arial" w:cs="Arial"/>
          <w:sz w:val="24"/>
          <w:szCs w:val="24"/>
          <w:lang w:eastAsia="es-ES"/>
        </w:rPr>
        <w:t>cuadros</w:t>
      </w:r>
      <w:proofErr w:type="gramEnd"/>
      <w:r w:rsidRPr="00144242">
        <w:rPr>
          <w:rFonts w:ascii="Arial" w:eastAsia="Times New Roman" w:hAnsi="Arial" w:cs="Arial"/>
          <w:sz w:val="24"/>
          <w:szCs w:val="24"/>
          <w:lang w:eastAsia="es-ES"/>
        </w:rPr>
        <w:t xml:space="preserve"> estadísticos, entre otros materiales que serán de gran soporte para </w:t>
      </w: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proofErr w:type="gramStart"/>
      <w:r w:rsidRPr="00144242">
        <w:rPr>
          <w:rFonts w:ascii="Arial" w:eastAsia="Times New Roman" w:hAnsi="Arial" w:cs="Arial"/>
          <w:sz w:val="24"/>
          <w:szCs w:val="24"/>
          <w:lang w:eastAsia="es-ES"/>
        </w:rPr>
        <w:t>mi</w:t>
      </w:r>
      <w:proofErr w:type="gramEnd"/>
      <w:r w:rsidRPr="00144242">
        <w:rPr>
          <w:rFonts w:ascii="Arial" w:eastAsia="Times New Roman" w:hAnsi="Arial" w:cs="Arial"/>
          <w:sz w:val="24"/>
          <w:szCs w:val="24"/>
          <w:lang w:eastAsia="es-ES"/>
        </w:rPr>
        <w:t xml:space="preserve"> trabajo.</w:t>
      </w:r>
    </w:p>
    <w:p w:rsidR="00AB3333" w:rsidRPr="00144242" w:rsidRDefault="00AB3333" w:rsidP="00AB3333">
      <w:pPr>
        <w:shd w:val="clear" w:color="auto" w:fill="FFFFFF"/>
        <w:spacing w:before="104" w:after="104" w:line="207" w:lineRule="atLeast"/>
        <w:jc w:val="both"/>
        <w:rPr>
          <w:rFonts w:ascii="Arial" w:eastAsia="Times New Roman" w:hAnsi="Arial" w:cs="Arial"/>
          <w:sz w:val="24"/>
          <w:szCs w:val="24"/>
          <w:lang w:eastAsia="es-ES"/>
        </w:rPr>
      </w:pP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r w:rsidRPr="00144242">
        <w:rPr>
          <w:rFonts w:ascii="Arial" w:eastAsia="Times New Roman" w:hAnsi="Arial" w:cs="Arial"/>
          <w:sz w:val="24"/>
          <w:szCs w:val="24"/>
          <w:lang w:eastAsia="es-ES"/>
        </w:rPr>
        <w:t xml:space="preserve">Este trabajo es factible de hacerlo porque cuento con los recursos humanos, </w:t>
      </w:r>
    </w:p>
    <w:p w:rsidR="00AB3333" w:rsidRDefault="00AB3333" w:rsidP="00AB3333">
      <w:pPr>
        <w:shd w:val="clear" w:color="auto" w:fill="FFFFFF"/>
        <w:spacing w:before="104" w:after="104" w:line="207" w:lineRule="atLeast"/>
        <w:jc w:val="both"/>
        <w:rPr>
          <w:rFonts w:ascii="Arial" w:eastAsia="Times New Roman" w:hAnsi="Arial" w:cs="Arial"/>
          <w:sz w:val="24"/>
          <w:szCs w:val="24"/>
          <w:lang w:eastAsia="es-ES"/>
        </w:rPr>
      </w:pPr>
      <w:proofErr w:type="gramStart"/>
      <w:r w:rsidRPr="00144242">
        <w:rPr>
          <w:rFonts w:ascii="Arial" w:eastAsia="Times New Roman" w:hAnsi="Arial" w:cs="Arial"/>
          <w:sz w:val="24"/>
          <w:szCs w:val="24"/>
          <w:lang w:eastAsia="es-ES"/>
        </w:rPr>
        <w:t>recursos</w:t>
      </w:r>
      <w:proofErr w:type="gramEnd"/>
      <w:r w:rsidRPr="00144242">
        <w:rPr>
          <w:rFonts w:ascii="Arial" w:eastAsia="Times New Roman" w:hAnsi="Arial" w:cs="Arial"/>
          <w:sz w:val="24"/>
          <w:szCs w:val="24"/>
          <w:lang w:eastAsia="es-ES"/>
        </w:rPr>
        <w:t xml:space="preserve"> materiales y recursos financieros.</w:t>
      </w:r>
    </w:p>
    <w:p w:rsidR="00AB3333" w:rsidRPr="00144242" w:rsidRDefault="00AB3333" w:rsidP="00AB3333">
      <w:pPr>
        <w:shd w:val="clear" w:color="auto" w:fill="FFFFFF"/>
        <w:spacing w:before="104" w:after="104" w:line="207" w:lineRule="atLeast"/>
        <w:jc w:val="both"/>
        <w:rPr>
          <w:rFonts w:ascii="Arial" w:eastAsia="Times New Roman" w:hAnsi="Arial" w:cs="Arial"/>
          <w:sz w:val="24"/>
          <w:szCs w:val="24"/>
          <w:lang w:eastAsia="es-ES"/>
        </w:rPr>
      </w:pPr>
    </w:p>
    <w:p w:rsidR="00AB3333" w:rsidRPr="00144242" w:rsidRDefault="00AB3333" w:rsidP="00AB3333">
      <w:pPr>
        <w:shd w:val="clear" w:color="auto" w:fill="FFFFFF"/>
        <w:spacing w:before="104" w:after="104" w:line="207" w:lineRule="atLeast"/>
        <w:jc w:val="both"/>
        <w:rPr>
          <w:rFonts w:ascii="Arial" w:eastAsia="Times New Roman" w:hAnsi="Arial" w:cs="Arial"/>
          <w:sz w:val="24"/>
          <w:szCs w:val="24"/>
          <w:lang w:eastAsia="es-ES"/>
        </w:rPr>
      </w:pPr>
    </w:p>
    <w:p w:rsidR="00AB3333" w:rsidRPr="00144242" w:rsidRDefault="00AB3333" w:rsidP="00AB3333">
      <w:pPr>
        <w:shd w:val="clear" w:color="auto" w:fill="FFFFFF"/>
        <w:spacing w:before="104" w:after="104" w:line="207" w:lineRule="atLeast"/>
        <w:jc w:val="both"/>
        <w:rPr>
          <w:rFonts w:ascii="Arial" w:eastAsia="Times New Roman" w:hAnsi="Arial" w:cs="Arial"/>
          <w:sz w:val="24"/>
          <w:szCs w:val="24"/>
          <w:lang w:eastAsia="es-ES"/>
        </w:rPr>
      </w:pPr>
    </w:p>
    <w:p w:rsidR="00AB3333" w:rsidRPr="00144242" w:rsidRDefault="00AB3333" w:rsidP="00AB3333">
      <w:pPr>
        <w:shd w:val="clear" w:color="auto" w:fill="FFFFFF"/>
        <w:spacing w:before="104" w:after="104" w:line="207" w:lineRule="atLeast"/>
        <w:jc w:val="both"/>
        <w:rPr>
          <w:rFonts w:ascii="Arial" w:eastAsia="Times New Roman" w:hAnsi="Arial" w:cs="Arial"/>
          <w:sz w:val="24"/>
          <w:szCs w:val="24"/>
          <w:lang w:eastAsia="es-ES"/>
        </w:rPr>
      </w:pPr>
    </w:p>
    <w:p w:rsidR="00AB3333" w:rsidRPr="00144242" w:rsidRDefault="00AB3333" w:rsidP="00AB3333">
      <w:pPr>
        <w:shd w:val="clear" w:color="auto" w:fill="FFFFFF"/>
        <w:spacing w:before="104" w:after="104" w:line="207" w:lineRule="atLeast"/>
        <w:jc w:val="both"/>
        <w:rPr>
          <w:rFonts w:ascii="Arial" w:eastAsia="Times New Roman" w:hAnsi="Arial" w:cs="Arial"/>
          <w:sz w:val="24"/>
          <w:szCs w:val="24"/>
          <w:lang w:eastAsia="es-ES"/>
        </w:rPr>
      </w:pPr>
    </w:p>
    <w:p w:rsidR="00AB3333" w:rsidRPr="00144242" w:rsidRDefault="00AB3333" w:rsidP="00AB3333">
      <w:pPr>
        <w:shd w:val="clear" w:color="auto" w:fill="FFFFFF"/>
        <w:spacing w:before="104" w:after="104" w:line="207" w:lineRule="atLeast"/>
        <w:jc w:val="both"/>
        <w:rPr>
          <w:rFonts w:ascii="Arial" w:eastAsia="Times New Roman" w:hAnsi="Arial" w:cs="Arial"/>
          <w:sz w:val="24"/>
          <w:szCs w:val="24"/>
          <w:lang w:eastAsia="es-ES"/>
        </w:rPr>
      </w:pPr>
    </w:p>
    <w:p w:rsidR="00AB3333" w:rsidRPr="00144242" w:rsidRDefault="00AB3333" w:rsidP="00AB3333">
      <w:pPr>
        <w:shd w:val="clear" w:color="auto" w:fill="FFFFFF"/>
        <w:spacing w:before="104" w:after="104" w:line="207" w:lineRule="atLeast"/>
        <w:jc w:val="both"/>
        <w:rPr>
          <w:rFonts w:ascii="Arial" w:eastAsia="Times New Roman" w:hAnsi="Arial" w:cs="Arial"/>
          <w:sz w:val="24"/>
          <w:szCs w:val="24"/>
          <w:lang w:eastAsia="es-ES"/>
        </w:rPr>
      </w:pPr>
    </w:p>
    <w:p w:rsidR="00AB3333" w:rsidRPr="00144242" w:rsidRDefault="00AB3333" w:rsidP="00AB3333">
      <w:pPr>
        <w:shd w:val="clear" w:color="auto" w:fill="FFFFFF"/>
        <w:spacing w:before="104" w:after="104" w:line="207" w:lineRule="atLeast"/>
        <w:jc w:val="center"/>
        <w:rPr>
          <w:rFonts w:ascii="Arial" w:eastAsia="Times New Roman" w:hAnsi="Arial" w:cs="Arial"/>
          <w:b/>
          <w:sz w:val="24"/>
          <w:szCs w:val="24"/>
          <w:lang w:eastAsia="es-ES"/>
        </w:rPr>
      </w:pPr>
    </w:p>
    <w:p w:rsidR="00AB3333" w:rsidRPr="00144242" w:rsidRDefault="00AB3333" w:rsidP="00AB3333">
      <w:pPr>
        <w:shd w:val="clear" w:color="auto" w:fill="FFFFFF"/>
        <w:spacing w:before="104" w:after="104" w:line="207" w:lineRule="atLeast"/>
        <w:jc w:val="center"/>
        <w:rPr>
          <w:rFonts w:ascii="Arial" w:eastAsia="Times New Roman" w:hAnsi="Arial" w:cs="Arial"/>
          <w:b/>
          <w:sz w:val="24"/>
          <w:szCs w:val="24"/>
          <w:lang w:eastAsia="es-ES"/>
        </w:rPr>
      </w:pPr>
    </w:p>
    <w:p w:rsidR="00AB3333" w:rsidRPr="00144242" w:rsidRDefault="00AB3333" w:rsidP="00AB3333">
      <w:pPr>
        <w:shd w:val="clear" w:color="auto" w:fill="FFFFFF"/>
        <w:spacing w:before="104" w:after="104" w:line="207" w:lineRule="atLeast"/>
        <w:jc w:val="center"/>
        <w:rPr>
          <w:rFonts w:ascii="Arial" w:eastAsia="Times New Roman" w:hAnsi="Arial" w:cs="Arial"/>
          <w:b/>
          <w:sz w:val="24"/>
          <w:szCs w:val="24"/>
          <w:lang w:eastAsia="es-ES"/>
        </w:rPr>
      </w:pPr>
    </w:p>
    <w:p w:rsidR="00AB3333" w:rsidRPr="00144242" w:rsidRDefault="00AB3333" w:rsidP="00AB3333">
      <w:pPr>
        <w:shd w:val="clear" w:color="auto" w:fill="FFFFFF"/>
        <w:spacing w:before="104" w:after="104" w:line="207" w:lineRule="atLeast"/>
        <w:jc w:val="center"/>
        <w:rPr>
          <w:rFonts w:ascii="Arial" w:eastAsia="Times New Roman" w:hAnsi="Arial" w:cs="Arial"/>
          <w:b/>
          <w:sz w:val="24"/>
          <w:szCs w:val="24"/>
          <w:lang w:eastAsia="es-ES"/>
        </w:rPr>
      </w:pPr>
    </w:p>
    <w:p w:rsidR="00AB3333" w:rsidRPr="00144242" w:rsidRDefault="00AB3333" w:rsidP="00AB3333">
      <w:pPr>
        <w:shd w:val="clear" w:color="auto" w:fill="FFFFFF"/>
        <w:spacing w:before="104" w:after="104" w:line="207" w:lineRule="atLeast"/>
        <w:jc w:val="center"/>
        <w:rPr>
          <w:rFonts w:ascii="Arial" w:eastAsia="Times New Roman" w:hAnsi="Arial" w:cs="Arial"/>
          <w:b/>
          <w:sz w:val="24"/>
          <w:szCs w:val="24"/>
          <w:lang w:eastAsia="es-ES"/>
        </w:rPr>
      </w:pPr>
    </w:p>
    <w:p w:rsidR="00AB3333" w:rsidRPr="00144242" w:rsidRDefault="00AB3333" w:rsidP="00AB3333">
      <w:pPr>
        <w:shd w:val="clear" w:color="auto" w:fill="FFFFFF"/>
        <w:spacing w:before="104" w:after="104" w:line="207" w:lineRule="atLeast"/>
        <w:jc w:val="center"/>
        <w:rPr>
          <w:rFonts w:ascii="Arial" w:eastAsia="Times New Roman" w:hAnsi="Arial" w:cs="Arial"/>
          <w:b/>
          <w:sz w:val="24"/>
          <w:szCs w:val="24"/>
          <w:lang w:eastAsia="es-ES"/>
        </w:rPr>
      </w:pPr>
    </w:p>
    <w:p w:rsidR="00AB3333" w:rsidRPr="00144242" w:rsidRDefault="00AB3333" w:rsidP="00AB3333">
      <w:pPr>
        <w:shd w:val="clear" w:color="auto" w:fill="FFFFFF"/>
        <w:spacing w:before="104" w:after="104" w:line="207" w:lineRule="atLeast"/>
        <w:jc w:val="center"/>
        <w:rPr>
          <w:rFonts w:ascii="Arial" w:eastAsia="Times New Roman" w:hAnsi="Arial" w:cs="Arial"/>
          <w:b/>
          <w:sz w:val="24"/>
          <w:szCs w:val="24"/>
          <w:lang w:eastAsia="es-ES"/>
        </w:rPr>
      </w:pPr>
    </w:p>
    <w:p w:rsidR="00AB3333" w:rsidRPr="00144242" w:rsidRDefault="00AB3333" w:rsidP="00AB3333">
      <w:pPr>
        <w:shd w:val="clear" w:color="auto" w:fill="FFFFFF"/>
        <w:spacing w:before="104" w:after="104" w:line="207" w:lineRule="atLeast"/>
        <w:jc w:val="center"/>
        <w:rPr>
          <w:rFonts w:ascii="Arial" w:eastAsia="Times New Roman" w:hAnsi="Arial" w:cs="Arial"/>
          <w:b/>
          <w:sz w:val="24"/>
          <w:szCs w:val="24"/>
          <w:lang w:eastAsia="es-ES"/>
        </w:rPr>
      </w:pPr>
      <w:r w:rsidRPr="00144242">
        <w:rPr>
          <w:rFonts w:ascii="Arial" w:eastAsia="Times New Roman" w:hAnsi="Arial" w:cs="Arial"/>
          <w:b/>
          <w:sz w:val="24"/>
          <w:szCs w:val="24"/>
          <w:lang w:eastAsia="es-ES"/>
        </w:rPr>
        <w:t>HOJA DE SISTEMATIZACION</w:t>
      </w:r>
    </w:p>
    <w:p w:rsidR="00AB3333" w:rsidRPr="00144242" w:rsidRDefault="00AB3333" w:rsidP="00AB3333">
      <w:pPr>
        <w:shd w:val="clear" w:color="auto" w:fill="FFFFFF"/>
        <w:spacing w:before="104" w:after="104" w:line="207" w:lineRule="atLeast"/>
        <w:jc w:val="both"/>
        <w:rPr>
          <w:rFonts w:ascii="Arial" w:eastAsia="Times New Roman" w:hAnsi="Arial" w:cs="Arial"/>
          <w:b/>
          <w:sz w:val="24"/>
          <w:szCs w:val="24"/>
          <w:lang w:eastAsia="es-ES"/>
        </w:rPr>
      </w:pPr>
      <w:r w:rsidRPr="00144242">
        <w:rPr>
          <w:rFonts w:ascii="Arial" w:eastAsia="Times New Roman" w:hAnsi="Arial" w:cs="Arial"/>
          <w:b/>
          <w:sz w:val="24"/>
          <w:szCs w:val="24"/>
          <w:lang w:eastAsia="es-ES"/>
        </w:rPr>
        <w:t>Datos Personales:</w:t>
      </w:r>
    </w:p>
    <w:p w:rsidR="00AB3333" w:rsidRPr="00144242" w:rsidRDefault="00AB3333" w:rsidP="00AB3333">
      <w:pPr>
        <w:pStyle w:val="Prrafodelista"/>
        <w:numPr>
          <w:ilvl w:val="0"/>
          <w:numId w:val="33"/>
        </w:numPr>
        <w:shd w:val="clear" w:color="auto" w:fill="FFFFFF"/>
        <w:spacing w:before="104" w:after="104" w:line="207" w:lineRule="atLeast"/>
        <w:jc w:val="both"/>
        <w:rPr>
          <w:rFonts w:ascii="Arial" w:eastAsia="Times New Roman" w:hAnsi="Arial" w:cs="Arial"/>
          <w:b/>
          <w:sz w:val="24"/>
          <w:szCs w:val="24"/>
          <w:lang w:eastAsia="es-ES"/>
        </w:rPr>
      </w:pPr>
      <w:r w:rsidRPr="00144242">
        <w:rPr>
          <w:rFonts w:ascii="Arial" w:eastAsia="Times New Roman" w:hAnsi="Arial" w:cs="Arial"/>
          <w:b/>
          <w:sz w:val="24"/>
          <w:szCs w:val="24"/>
          <w:lang w:eastAsia="es-ES"/>
        </w:rPr>
        <w:t xml:space="preserve">Apellidos: </w:t>
      </w:r>
      <w:proofErr w:type="spellStart"/>
      <w:r w:rsidRPr="00144242">
        <w:rPr>
          <w:rFonts w:ascii="Arial" w:eastAsia="Times New Roman" w:hAnsi="Arial" w:cs="Arial"/>
          <w:sz w:val="24"/>
          <w:szCs w:val="24"/>
          <w:lang w:eastAsia="es-ES"/>
        </w:rPr>
        <w:t>Lasluisa</w:t>
      </w:r>
      <w:proofErr w:type="spellEnd"/>
      <w:r w:rsidRPr="00144242">
        <w:rPr>
          <w:rFonts w:ascii="Arial" w:eastAsia="Times New Roman" w:hAnsi="Arial" w:cs="Arial"/>
          <w:sz w:val="24"/>
          <w:szCs w:val="24"/>
          <w:lang w:eastAsia="es-ES"/>
        </w:rPr>
        <w:t xml:space="preserve"> </w:t>
      </w:r>
      <w:proofErr w:type="spellStart"/>
      <w:r w:rsidRPr="00144242">
        <w:rPr>
          <w:rFonts w:ascii="Arial" w:eastAsia="Times New Roman" w:hAnsi="Arial" w:cs="Arial"/>
          <w:sz w:val="24"/>
          <w:szCs w:val="24"/>
          <w:lang w:eastAsia="es-ES"/>
        </w:rPr>
        <w:t>Montaluisa</w:t>
      </w:r>
      <w:proofErr w:type="spellEnd"/>
    </w:p>
    <w:p w:rsidR="00AB3333" w:rsidRPr="00144242" w:rsidRDefault="00AB3333" w:rsidP="00AB3333">
      <w:pPr>
        <w:pStyle w:val="Prrafodelista"/>
        <w:shd w:val="clear" w:color="auto" w:fill="FFFFFF"/>
        <w:spacing w:before="104" w:after="104" w:line="207" w:lineRule="atLeast"/>
        <w:jc w:val="both"/>
        <w:rPr>
          <w:rFonts w:ascii="Arial" w:eastAsia="Times New Roman" w:hAnsi="Arial" w:cs="Arial"/>
          <w:b/>
          <w:sz w:val="24"/>
          <w:szCs w:val="24"/>
          <w:lang w:eastAsia="es-ES"/>
        </w:rPr>
      </w:pPr>
    </w:p>
    <w:p w:rsidR="00AB3333" w:rsidRPr="00144242" w:rsidRDefault="00AB3333" w:rsidP="00AB3333">
      <w:pPr>
        <w:pStyle w:val="Prrafodelista"/>
        <w:numPr>
          <w:ilvl w:val="0"/>
          <w:numId w:val="33"/>
        </w:numPr>
        <w:shd w:val="clear" w:color="auto" w:fill="FFFFFF"/>
        <w:spacing w:before="104" w:after="104" w:line="207" w:lineRule="atLeast"/>
        <w:jc w:val="both"/>
        <w:rPr>
          <w:rFonts w:ascii="Arial" w:eastAsia="Times New Roman" w:hAnsi="Arial" w:cs="Arial"/>
          <w:b/>
          <w:sz w:val="24"/>
          <w:szCs w:val="24"/>
          <w:lang w:eastAsia="es-ES"/>
        </w:rPr>
      </w:pPr>
      <w:r w:rsidRPr="00144242">
        <w:rPr>
          <w:rFonts w:ascii="Arial" w:eastAsia="Times New Roman" w:hAnsi="Arial" w:cs="Arial"/>
          <w:b/>
          <w:sz w:val="24"/>
          <w:szCs w:val="24"/>
          <w:lang w:eastAsia="es-ES"/>
        </w:rPr>
        <w:t>Nombres:</w:t>
      </w:r>
      <w:r w:rsidRPr="00144242">
        <w:rPr>
          <w:rFonts w:ascii="Arial" w:eastAsia="Times New Roman" w:hAnsi="Arial" w:cs="Arial"/>
          <w:sz w:val="24"/>
          <w:szCs w:val="24"/>
          <w:lang w:eastAsia="es-ES"/>
        </w:rPr>
        <w:t xml:space="preserve"> Alex Cristóbal</w:t>
      </w:r>
    </w:p>
    <w:p w:rsidR="00AB3333" w:rsidRPr="00144242" w:rsidRDefault="00AB3333" w:rsidP="00AB3333">
      <w:pPr>
        <w:pStyle w:val="Prrafodelista"/>
        <w:shd w:val="clear" w:color="auto" w:fill="FFFFFF"/>
        <w:spacing w:before="104" w:after="104" w:line="207" w:lineRule="atLeast"/>
        <w:jc w:val="both"/>
        <w:rPr>
          <w:rFonts w:ascii="Arial" w:eastAsia="Times New Roman" w:hAnsi="Arial" w:cs="Arial"/>
          <w:b/>
          <w:sz w:val="24"/>
          <w:szCs w:val="24"/>
          <w:lang w:eastAsia="es-ES"/>
        </w:rPr>
      </w:pPr>
    </w:p>
    <w:p w:rsidR="00AB3333" w:rsidRPr="00144242" w:rsidRDefault="00AB3333" w:rsidP="00AB3333">
      <w:pPr>
        <w:pStyle w:val="Prrafodelista"/>
        <w:numPr>
          <w:ilvl w:val="0"/>
          <w:numId w:val="33"/>
        </w:numPr>
        <w:shd w:val="clear" w:color="auto" w:fill="FFFFFF"/>
        <w:spacing w:before="104" w:after="104" w:line="207" w:lineRule="atLeast"/>
        <w:jc w:val="both"/>
        <w:rPr>
          <w:rFonts w:ascii="Arial" w:eastAsia="Times New Roman" w:hAnsi="Arial" w:cs="Arial"/>
          <w:b/>
          <w:sz w:val="24"/>
          <w:szCs w:val="24"/>
          <w:lang w:eastAsia="es-ES"/>
        </w:rPr>
      </w:pPr>
      <w:r w:rsidRPr="00144242">
        <w:rPr>
          <w:rFonts w:ascii="Arial" w:eastAsia="Times New Roman" w:hAnsi="Arial" w:cs="Arial"/>
          <w:b/>
          <w:sz w:val="24"/>
          <w:szCs w:val="24"/>
          <w:lang w:eastAsia="es-ES"/>
        </w:rPr>
        <w:t>Fecha de Nacimiento:</w:t>
      </w:r>
      <w:r w:rsidRPr="00144242">
        <w:rPr>
          <w:rFonts w:ascii="Arial" w:eastAsia="Times New Roman" w:hAnsi="Arial" w:cs="Arial"/>
          <w:sz w:val="24"/>
          <w:szCs w:val="24"/>
          <w:lang w:eastAsia="es-ES"/>
        </w:rPr>
        <w:t xml:space="preserve"> 8 de Septiembre de 1991</w:t>
      </w:r>
    </w:p>
    <w:p w:rsidR="00AB3333" w:rsidRPr="00144242" w:rsidRDefault="00AB3333" w:rsidP="00AB3333">
      <w:pPr>
        <w:pStyle w:val="Prrafodelista"/>
        <w:shd w:val="clear" w:color="auto" w:fill="FFFFFF"/>
        <w:spacing w:before="104" w:after="104" w:line="207" w:lineRule="atLeast"/>
        <w:jc w:val="both"/>
        <w:rPr>
          <w:rFonts w:ascii="Arial" w:eastAsia="Times New Roman" w:hAnsi="Arial" w:cs="Arial"/>
          <w:b/>
          <w:sz w:val="24"/>
          <w:szCs w:val="24"/>
          <w:lang w:eastAsia="es-ES"/>
        </w:rPr>
      </w:pPr>
    </w:p>
    <w:p w:rsidR="00AB3333" w:rsidRPr="00144242" w:rsidRDefault="00AB3333" w:rsidP="00AB3333">
      <w:pPr>
        <w:pStyle w:val="Prrafodelista"/>
        <w:numPr>
          <w:ilvl w:val="0"/>
          <w:numId w:val="33"/>
        </w:numPr>
        <w:shd w:val="clear" w:color="auto" w:fill="FFFFFF"/>
        <w:spacing w:before="104" w:after="104" w:line="207" w:lineRule="atLeast"/>
        <w:jc w:val="both"/>
        <w:rPr>
          <w:rFonts w:ascii="Arial" w:eastAsia="Times New Roman" w:hAnsi="Arial" w:cs="Arial"/>
          <w:b/>
          <w:sz w:val="24"/>
          <w:szCs w:val="24"/>
          <w:lang w:eastAsia="es-ES"/>
        </w:rPr>
      </w:pPr>
      <w:r w:rsidRPr="00144242">
        <w:rPr>
          <w:rFonts w:ascii="Arial" w:eastAsia="Times New Roman" w:hAnsi="Arial" w:cs="Arial"/>
          <w:b/>
          <w:sz w:val="24"/>
          <w:szCs w:val="24"/>
          <w:lang w:eastAsia="es-ES"/>
        </w:rPr>
        <w:t xml:space="preserve">Numero de cédula: </w:t>
      </w:r>
      <w:r w:rsidRPr="00144242">
        <w:rPr>
          <w:rFonts w:ascii="Arial" w:eastAsia="Times New Roman" w:hAnsi="Arial" w:cs="Arial"/>
          <w:sz w:val="24"/>
          <w:szCs w:val="24"/>
          <w:lang w:eastAsia="es-ES"/>
        </w:rPr>
        <w:t>050339774-7</w:t>
      </w:r>
    </w:p>
    <w:p w:rsidR="00AB3333" w:rsidRPr="00144242" w:rsidRDefault="00AB3333" w:rsidP="00AB3333">
      <w:pPr>
        <w:pStyle w:val="Prrafodelista"/>
        <w:shd w:val="clear" w:color="auto" w:fill="FFFFFF"/>
        <w:spacing w:before="104" w:after="104" w:line="207" w:lineRule="atLeast"/>
        <w:jc w:val="both"/>
        <w:rPr>
          <w:rFonts w:ascii="Arial" w:eastAsia="Times New Roman" w:hAnsi="Arial" w:cs="Arial"/>
          <w:b/>
          <w:sz w:val="24"/>
          <w:szCs w:val="24"/>
          <w:lang w:eastAsia="es-ES"/>
        </w:rPr>
      </w:pPr>
    </w:p>
    <w:p w:rsidR="00AB3333" w:rsidRPr="00144242" w:rsidRDefault="00AB3333" w:rsidP="00AB3333">
      <w:pPr>
        <w:pStyle w:val="Prrafodelista"/>
        <w:numPr>
          <w:ilvl w:val="0"/>
          <w:numId w:val="33"/>
        </w:numPr>
        <w:shd w:val="clear" w:color="auto" w:fill="FFFFFF"/>
        <w:spacing w:before="104" w:after="104" w:line="207" w:lineRule="atLeast"/>
        <w:jc w:val="both"/>
        <w:rPr>
          <w:rFonts w:ascii="Arial" w:eastAsia="Times New Roman" w:hAnsi="Arial" w:cs="Arial"/>
          <w:b/>
          <w:sz w:val="24"/>
          <w:szCs w:val="24"/>
          <w:lang w:eastAsia="es-ES"/>
        </w:rPr>
      </w:pPr>
      <w:r w:rsidRPr="00144242">
        <w:rPr>
          <w:rFonts w:ascii="Arial" w:eastAsia="Times New Roman" w:hAnsi="Arial" w:cs="Arial"/>
          <w:b/>
          <w:sz w:val="24"/>
          <w:szCs w:val="24"/>
          <w:lang w:eastAsia="es-ES"/>
        </w:rPr>
        <w:t>Numero de cédula militar:</w:t>
      </w:r>
    </w:p>
    <w:p w:rsidR="00AB3333" w:rsidRPr="00144242" w:rsidRDefault="00AB3333" w:rsidP="00AB3333">
      <w:pPr>
        <w:shd w:val="clear" w:color="auto" w:fill="FFFFFF"/>
        <w:spacing w:before="104" w:after="104" w:line="207" w:lineRule="atLeast"/>
        <w:jc w:val="both"/>
        <w:rPr>
          <w:rFonts w:ascii="Arial" w:eastAsia="Times New Roman" w:hAnsi="Arial" w:cs="Arial"/>
          <w:b/>
          <w:sz w:val="24"/>
          <w:szCs w:val="24"/>
          <w:lang w:eastAsia="es-ES"/>
        </w:rPr>
      </w:pPr>
    </w:p>
    <w:p w:rsidR="00AB3333" w:rsidRPr="00144242" w:rsidRDefault="00AB3333" w:rsidP="00AB3333">
      <w:pPr>
        <w:pStyle w:val="Prrafodelista"/>
        <w:numPr>
          <w:ilvl w:val="0"/>
          <w:numId w:val="33"/>
        </w:numPr>
        <w:shd w:val="clear" w:color="auto" w:fill="FFFFFF"/>
        <w:spacing w:before="104" w:after="104" w:line="207" w:lineRule="atLeast"/>
        <w:jc w:val="both"/>
        <w:rPr>
          <w:rFonts w:ascii="Arial" w:eastAsia="Times New Roman" w:hAnsi="Arial" w:cs="Arial"/>
          <w:b/>
          <w:sz w:val="24"/>
          <w:szCs w:val="24"/>
          <w:lang w:eastAsia="es-ES"/>
        </w:rPr>
      </w:pPr>
      <w:r w:rsidRPr="00144242">
        <w:rPr>
          <w:rFonts w:ascii="Arial" w:eastAsia="Times New Roman" w:hAnsi="Arial" w:cs="Arial"/>
          <w:b/>
          <w:sz w:val="24"/>
          <w:szCs w:val="24"/>
          <w:lang w:eastAsia="es-ES"/>
        </w:rPr>
        <w:t xml:space="preserve">Dirección: </w:t>
      </w:r>
      <w:proofErr w:type="spellStart"/>
      <w:r w:rsidRPr="00144242">
        <w:rPr>
          <w:rFonts w:ascii="Arial" w:eastAsia="Times New Roman" w:hAnsi="Arial" w:cs="Arial"/>
          <w:sz w:val="24"/>
          <w:szCs w:val="24"/>
          <w:lang w:eastAsia="es-ES"/>
        </w:rPr>
        <w:t>Ayabacas</w:t>
      </w:r>
      <w:proofErr w:type="spellEnd"/>
      <w:r w:rsidRPr="00144242">
        <w:rPr>
          <w:rFonts w:ascii="Arial" w:eastAsia="Times New Roman" w:hAnsi="Arial" w:cs="Arial"/>
          <w:sz w:val="24"/>
          <w:szCs w:val="24"/>
          <w:lang w:eastAsia="es-ES"/>
        </w:rPr>
        <w:t xml:space="preserve"> y </w:t>
      </w:r>
      <w:proofErr w:type="spellStart"/>
      <w:r w:rsidRPr="00144242">
        <w:rPr>
          <w:rFonts w:ascii="Arial" w:eastAsia="Times New Roman" w:hAnsi="Arial" w:cs="Arial"/>
          <w:sz w:val="24"/>
          <w:szCs w:val="24"/>
          <w:lang w:eastAsia="es-ES"/>
        </w:rPr>
        <w:t>Silcalpas</w:t>
      </w:r>
      <w:proofErr w:type="spellEnd"/>
      <w:r w:rsidRPr="00144242">
        <w:rPr>
          <w:rFonts w:ascii="Arial" w:eastAsia="Times New Roman" w:hAnsi="Arial" w:cs="Arial"/>
          <w:sz w:val="24"/>
          <w:szCs w:val="24"/>
          <w:lang w:eastAsia="es-ES"/>
        </w:rPr>
        <w:t xml:space="preserve"> Barrio </w:t>
      </w:r>
      <w:proofErr w:type="spellStart"/>
      <w:r w:rsidRPr="00144242">
        <w:rPr>
          <w:rFonts w:ascii="Arial" w:eastAsia="Times New Roman" w:hAnsi="Arial" w:cs="Arial"/>
          <w:sz w:val="24"/>
          <w:szCs w:val="24"/>
          <w:lang w:eastAsia="es-ES"/>
        </w:rPr>
        <w:t>Isimbo</w:t>
      </w:r>
      <w:proofErr w:type="spellEnd"/>
      <w:r w:rsidRPr="00144242">
        <w:rPr>
          <w:rFonts w:ascii="Arial" w:eastAsia="Times New Roman" w:hAnsi="Arial" w:cs="Arial"/>
          <w:sz w:val="24"/>
          <w:szCs w:val="24"/>
          <w:lang w:eastAsia="es-ES"/>
        </w:rPr>
        <w:t xml:space="preserve"> # 1 </w:t>
      </w:r>
    </w:p>
    <w:p w:rsidR="00AB3333" w:rsidRPr="00144242" w:rsidRDefault="00AB3333" w:rsidP="00AB3333">
      <w:pPr>
        <w:shd w:val="clear" w:color="auto" w:fill="FFFFFF"/>
        <w:spacing w:before="104" w:after="104" w:line="207" w:lineRule="atLeast"/>
        <w:jc w:val="both"/>
        <w:rPr>
          <w:rFonts w:ascii="Arial" w:eastAsia="Times New Roman" w:hAnsi="Arial" w:cs="Arial"/>
          <w:b/>
          <w:sz w:val="24"/>
          <w:szCs w:val="24"/>
          <w:lang w:eastAsia="es-ES"/>
        </w:rPr>
      </w:pPr>
    </w:p>
    <w:p w:rsidR="00AB3333" w:rsidRPr="00144242" w:rsidRDefault="00AB3333" w:rsidP="00AB3333">
      <w:pPr>
        <w:pStyle w:val="Prrafodelista"/>
        <w:numPr>
          <w:ilvl w:val="0"/>
          <w:numId w:val="33"/>
        </w:numPr>
        <w:shd w:val="clear" w:color="auto" w:fill="FFFFFF"/>
        <w:spacing w:before="104" w:after="104" w:line="207" w:lineRule="atLeast"/>
        <w:jc w:val="both"/>
        <w:rPr>
          <w:rFonts w:ascii="Arial" w:eastAsia="Times New Roman" w:hAnsi="Arial" w:cs="Arial"/>
          <w:b/>
          <w:sz w:val="24"/>
          <w:szCs w:val="24"/>
          <w:lang w:eastAsia="es-ES"/>
        </w:rPr>
      </w:pPr>
      <w:r w:rsidRPr="00144242">
        <w:rPr>
          <w:rFonts w:ascii="Arial" w:eastAsia="Times New Roman" w:hAnsi="Arial" w:cs="Arial"/>
          <w:b/>
          <w:sz w:val="24"/>
          <w:szCs w:val="24"/>
          <w:lang w:eastAsia="es-ES"/>
        </w:rPr>
        <w:t>Teléfono:</w:t>
      </w:r>
      <w:r w:rsidRPr="00144242">
        <w:rPr>
          <w:rFonts w:ascii="Arial" w:eastAsia="Times New Roman" w:hAnsi="Arial" w:cs="Arial"/>
          <w:sz w:val="24"/>
          <w:szCs w:val="24"/>
          <w:lang w:eastAsia="es-ES"/>
        </w:rPr>
        <w:t xml:space="preserve"> 03-2803034</w:t>
      </w:r>
    </w:p>
    <w:p w:rsidR="00AB3333" w:rsidRPr="00144242" w:rsidRDefault="00AB3333" w:rsidP="00AB3333">
      <w:pPr>
        <w:shd w:val="clear" w:color="auto" w:fill="FFFFFF"/>
        <w:spacing w:before="104" w:after="104" w:line="207" w:lineRule="atLeast"/>
        <w:jc w:val="both"/>
        <w:rPr>
          <w:rFonts w:ascii="Arial" w:eastAsia="Times New Roman" w:hAnsi="Arial" w:cs="Arial"/>
          <w:b/>
          <w:sz w:val="24"/>
          <w:szCs w:val="24"/>
          <w:lang w:eastAsia="es-ES"/>
        </w:rPr>
      </w:pPr>
    </w:p>
    <w:p w:rsidR="00AB3333" w:rsidRPr="00144242" w:rsidRDefault="00AB3333" w:rsidP="00AB3333">
      <w:pPr>
        <w:shd w:val="clear" w:color="auto" w:fill="FFFFFF"/>
        <w:spacing w:before="104" w:after="104" w:line="207" w:lineRule="atLeast"/>
        <w:jc w:val="both"/>
        <w:rPr>
          <w:rFonts w:ascii="Arial" w:eastAsia="Times New Roman" w:hAnsi="Arial" w:cs="Arial"/>
          <w:sz w:val="24"/>
          <w:szCs w:val="24"/>
          <w:lang w:eastAsia="es-ES"/>
        </w:rPr>
      </w:pPr>
      <w:r w:rsidRPr="00144242">
        <w:rPr>
          <w:rFonts w:ascii="Arial" w:eastAsia="Times New Roman" w:hAnsi="Arial" w:cs="Arial"/>
          <w:b/>
          <w:sz w:val="24"/>
          <w:szCs w:val="24"/>
          <w:lang w:eastAsia="es-ES"/>
        </w:rPr>
        <w:t>Datos Académicos:</w:t>
      </w:r>
    </w:p>
    <w:p w:rsidR="00AB3333" w:rsidRPr="00144242" w:rsidRDefault="00AB3333" w:rsidP="00AB3333">
      <w:pPr>
        <w:pStyle w:val="Prrafodelista"/>
        <w:numPr>
          <w:ilvl w:val="0"/>
          <w:numId w:val="33"/>
        </w:numPr>
        <w:shd w:val="clear" w:color="auto" w:fill="FFFFFF"/>
        <w:spacing w:before="104" w:after="104" w:line="207" w:lineRule="atLeast"/>
        <w:jc w:val="both"/>
        <w:rPr>
          <w:rFonts w:ascii="Arial" w:eastAsia="Times New Roman" w:hAnsi="Arial" w:cs="Arial"/>
          <w:b/>
          <w:sz w:val="24"/>
          <w:szCs w:val="24"/>
          <w:lang w:eastAsia="es-ES"/>
        </w:rPr>
      </w:pPr>
      <w:r w:rsidRPr="00144242">
        <w:rPr>
          <w:rFonts w:ascii="Arial" w:eastAsia="Times New Roman" w:hAnsi="Arial" w:cs="Arial"/>
          <w:b/>
          <w:sz w:val="24"/>
          <w:szCs w:val="24"/>
          <w:lang w:eastAsia="es-ES"/>
        </w:rPr>
        <w:t xml:space="preserve">Titulo a obtener: </w:t>
      </w:r>
      <w:r w:rsidRPr="00144242">
        <w:rPr>
          <w:rFonts w:ascii="Arial" w:eastAsia="Times New Roman" w:hAnsi="Arial" w:cs="Arial"/>
          <w:sz w:val="24"/>
          <w:szCs w:val="24"/>
          <w:lang w:eastAsia="es-ES"/>
        </w:rPr>
        <w:t xml:space="preserve">Químico Biólogo y Asistente de Farmacia </w:t>
      </w:r>
    </w:p>
    <w:p w:rsidR="00AB3333" w:rsidRPr="00144242" w:rsidRDefault="00AB3333" w:rsidP="00AB3333">
      <w:pPr>
        <w:pStyle w:val="Prrafodelista"/>
        <w:numPr>
          <w:ilvl w:val="0"/>
          <w:numId w:val="33"/>
        </w:numPr>
        <w:shd w:val="clear" w:color="auto" w:fill="FFFFFF"/>
        <w:spacing w:before="104" w:after="104" w:line="207" w:lineRule="atLeast"/>
        <w:jc w:val="both"/>
        <w:rPr>
          <w:rFonts w:ascii="Arial" w:eastAsia="Times New Roman" w:hAnsi="Arial" w:cs="Arial"/>
          <w:b/>
          <w:sz w:val="24"/>
          <w:szCs w:val="24"/>
          <w:lang w:eastAsia="es-ES"/>
        </w:rPr>
      </w:pPr>
      <w:r w:rsidRPr="00144242">
        <w:rPr>
          <w:rFonts w:ascii="Arial" w:eastAsia="Times New Roman" w:hAnsi="Arial" w:cs="Arial"/>
          <w:b/>
          <w:sz w:val="24"/>
          <w:szCs w:val="24"/>
          <w:lang w:eastAsia="es-ES"/>
        </w:rPr>
        <w:t xml:space="preserve">Materias optativas: </w:t>
      </w:r>
      <w:r w:rsidRPr="00144242">
        <w:rPr>
          <w:rFonts w:ascii="Arial" w:eastAsia="Times New Roman" w:hAnsi="Arial" w:cs="Arial"/>
          <w:sz w:val="24"/>
          <w:szCs w:val="24"/>
          <w:lang w:eastAsia="es-ES"/>
        </w:rPr>
        <w:t>Nociones de Farmacología, Organización Farmacéutica.</w:t>
      </w:r>
    </w:p>
    <w:p w:rsidR="00AB3333" w:rsidRPr="00144242" w:rsidRDefault="00AB3333" w:rsidP="00AB3333">
      <w:pPr>
        <w:pStyle w:val="Prrafodelista"/>
        <w:numPr>
          <w:ilvl w:val="0"/>
          <w:numId w:val="33"/>
        </w:numPr>
        <w:shd w:val="clear" w:color="auto" w:fill="FFFFFF"/>
        <w:spacing w:before="104" w:after="104" w:line="207" w:lineRule="atLeast"/>
        <w:jc w:val="both"/>
        <w:rPr>
          <w:rFonts w:ascii="Arial" w:eastAsia="Times New Roman" w:hAnsi="Arial" w:cs="Arial"/>
          <w:b/>
          <w:sz w:val="24"/>
          <w:szCs w:val="24"/>
          <w:lang w:eastAsia="es-ES"/>
        </w:rPr>
      </w:pPr>
      <w:r w:rsidRPr="00144242">
        <w:rPr>
          <w:rFonts w:ascii="Arial" w:eastAsia="Times New Roman" w:hAnsi="Arial" w:cs="Arial"/>
          <w:b/>
          <w:sz w:val="24"/>
          <w:szCs w:val="24"/>
          <w:lang w:eastAsia="es-ES"/>
        </w:rPr>
        <w:t xml:space="preserve">Curso: </w:t>
      </w:r>
      <w:r w:rsidRPr="00144242">
        <w:rPr>
          <w:rFonts w:ascii="Arial" w:eastAsia="Times New Roman" w:hAnsi="Arial" w:cs="Arial"/>
          <w:sz w:val="24"/>
          <w:szCs w:val="24"/>
          <w:lang w:eastAsia="es-ES"/>
        </w:rPr>
        <w:t>Tercer año de Bachillerato Químico Biólogo</w:t>
      </w:r>
    </w:p>
    <w:p w:rsidR="00AB3333" w:rsidRPr="00144242" w:rsidRDefault="00AB3333" w:rsidP="00AB3333">
      <w:pPr>
        <w:pStyle w:val="Prrafodelista"/>
        <w:numPr>
          <w:ilvl w:val="0"/>
          <w:numId w:val="33"/>
        </w:numPr>
        <w:shd w:val="clear" w:color="auto" w:fill="FFFFFF"/>
        <w:spacing w:before="104" w:after="104" w:line="207" w:lineRule="atLeast"/>
        <w:jc w:val="both"/>
        <w:rPr>
          <w:rFonts w:ascii="Arial" w:eastAsia="Times New Roman" w:hAnsi="Arial" w:cs="Arial"/>
          <w:b/>
          <w:sz w:val="24"/>
          <w:szCs w:val="24"/>
          <w:lang w:eastAsia="es-ES"/>
        </w:rPr>
      </w:pPr>
      <w:r w:rsidRPr="00144242">
        <w:rPr>
          <w:rFonts w:ascii="Arial" w:eastAsia="Times New Roman" w:hAnsi="Arial" w:cs="Arial"/>
          <w:b/>
          <w:sz w:val="24"/>
          <w:szCs w:val="24"/>
          <w:lang w:eastAsia="es-ES"/>
        </w:rPr>
        <w:t>Tema de graduación:</w:t>
      </w:r>
      <w:r w:rsidRPr="00144242">
        <w:rPr>
          <w:rFonts w:ascii="Arial" w:eastAsia="Times New Roman" w:hAnsi="Arial" w:cs="Arial"/>
          <w:sz w:val="24"/>
          <w:szCs w:val="24"/>
          <w:lang w:eastAsia="es-ES"/>
        </w:rPr>
        <w:t xml:space="preserve"> Embarazos en las Adolescentes de la Unidad Educativa San José La Salle de Latacunga</w:t>
      </w:r>
    </w:p>
    <w:p w:rsidR="00AB3333" w:rsidRPr="00144242" w:rsidRDefault="00AB3333" w:rsidP="00AB3333">
      <w:pPr>
        <w:shd w:val="clear" w:color="auto" w:fill="FFFFFF"/>
        <w:spacing w:before="104" w:after="104" w:line="207" w:lineRule="atLeast"/>
        <w:jc w:val="both"/>
        <w:rPr>
          <w:rFonts w:ascii="Arial" w:eastAsia="Times New Roman" w:hAnsi="Arial" w:cs="Arial"/>
          <w:sz w:val="24"/>
          <w:szCs w:val="24"/>
          <w:lang w:eastAsia="es-ES"/>
        </w:rPr>
      </w:pPr>
      <w:r w:rsidRPr="00144242">
        <w:rPr>
          <w:rFonts w:ascii="Arial" w:eastAsia="Times New Roman" w:hAnsi="Arial" w:cs="Arial"/>
          <w:b/>
          <w:sz w:val="24"/>
          <w:szCs w:val="24"/>
          <w:lang w:eastAsia="es-ES"/>
        </w:rPr>
        <w:t>Didácticas:</w:t>
      </w:r>
    </w:p>
    <w:p w:rsidR="00AB3333" w:rsidRPr="00144242" w:rsidRDefault="00AB3333" w:rsidP="00AB3333">
      <w:pPr>
        <w:pStyle w:val="Prrafodelista"/>
        <w:numPr>
          <w:ilvl w:val="0"/>
          <w:numId w:val="33"/>
        </w:numPr>
        <w:shd w:val="clear" w:color="auto" w:fill="FFFFFF"/>
        <w:spacing w:before="104" w:after="104" w:line="207" w:lineRule="atLeast"/>
        <w:jc w:val="both"/>
        <w:rPr>
          <w:rFonts w:ascii="Arial" w:eastAsia="Times New Roman" w:hAnsi="Arial" w:cs="Arial"/>
          <w:b/>
          <w:sz w:val="24"/>
          <w:szCs w:val="24"/>
          <w:lang w:eastAsia="es-ES"/>
        </w:rPr>
      </w:pPr>
      <w:r w:rsidRPr="00144242">
        <w:rPr>
          <w:rFonts w:ascii="Arial" w:eastAsia="Times New Roman" w:hAnsi="Arial" w:cs="Arial"/>
          <w:b/>
          <w:sz w:val="24"/>
          <w:szCs w:val="24"/>
          <w:lang w:eastAsia="es-ES"/>
        </w:rPr>
        <w:t xml:space="preserve">Asesor de trabajo: </w:t>
      </w:r>
      <w:r w:rsidRPr="00144242">
        <w:rPr>
          <w:rFonts w:ascii="Arial" w:eastAsia="Times New Roman" w:hAnsi="Arial" w:cs="Arial"/>
          <w:sz w:val="24"/>
          <w:szCs w:val="24"/>
          <w:lang w:eastAsia="es-ES"/>
        </w:rPr>
        <w:t>Dra. Mónica Cadena S.</w:t>
      </w:r>
    </w:p>
    <w:p w:rsidR="00AB3333" w:rsidRPr="00144242" w:rsidRDefault="00AB3333" w:rsidP="00AB3333">
      <w:pPr>
        <w:pStyle w:val="Prrafodelista"/>
        <w:numPr>
          <w:ilvl w:val="0"/>
          <w:numId w:val="33"/>
        </w:numPr>
        <w:shd w:val="clear" w:color="auto" w:fill="FFFFFF"/>
        <w:spacing w:before="104" w:after="104" w:line="207" w:lineRule="atLeast"/>
        <w:jc w:val="both"/>
        <w:rPr>
          <w:rFonts w:ascii="Arial" w:eastAsia="Times New Roman" w:hAnsi="Arial" w:cs="Arial"/>
          <w:b/>
          <w:sz w:val="24"/>
          <w:szCs w:val="24"/>
          <w:lang w:eastAsia="es-ES"/>
        </w:rPr>
      </w:pPr>
      <w:r w:rsidRPr="00144242">
        <w:rPr>
          <w:rFonts w:ascii="Arial" w:eastAsia="Times New Roman" w:hAnsi="Arial" w:cs="Arial"/>
          <w:b/>
          <w:sz w:val="24"/>
          <w:szCs w:val="24"/>
          <w:lang w:eastAsia="es-ES"/>
        </w:rPr>
        <w:t>Año lectivo:</w:t>
      </w:r>
      <w:r w:rsidRPr="00144242">
        <w:rPr>
          <w:rFonts w:ascii="Arial" w:eastAsia="Times New Roman" w:hAnsi="Arial" w:cs="Arial"/>
          <w:sz w:val="24"/>
          <w:szCs w:val="24"/>
          <w:lang w:eastAsia="es-ES"/>
        </w:rPr>
        <w:t xml:space="preserve"> 2008-2009</w:t>
      </w:r>
    </w:p>
    <w:p w:rsidR="00AB3333" w:rsidRPr="00144242" w:rsidRDefault="00AB3333" w:rsidP="00AB3333">
      <w:pPr>
        <w:pStyle w:val="Prrafodelista"/>
        <w:numPr>
          <w:ilvl w:val="0"/>
          <w:numId w:val="33"/>
        </w:numPr>
        <w:shd w:val="clear" w:color="auto" w:fill="FFFFFF"/>
        <w:spacing w:before="104" w:after="104" w:line="207" w:lineRule="atLeast"/>
        <w:jc w:val="both"/>
        <w:rPr>
          <w:rFonts w:ascii="Arial" w:eastAsia="Times New Roman" w:hAnsi="Arial" w:cs="Arial"/>
          <w:b/>
          <w:sz w:val="24"/>
          <w:szCs w:val="24"/>
          <w:lang w:eastAsia="es-ES"/>
        </w:rPr>
      </w:pPr>
      <w:r w:rsidRPr="00144242">
        <w:rPr>
          <w:rFonts w:ascii="Arial" w:eastAsia="Times New Roman" w:hAnsi="Arial" w:cs="Arial"/>
          <w:b/>
          <w:sz w:val="24"/>
          <w:szCs w:val="24"/>
          <w:lang w:eastAsia="es-ES"/>
        </w:rPr>
        <w:t>Fecha de recepción en secretaria:</w:t>
      </w:r>
      <w:r w:rsidRPr="00144242">
        <w:rPr>
          <w:rFonts w:ascii="Arial" w:eastAsia="Times New Roman" w:hAnsi="Arial" w:cs="Arial"/>
          <w:sz w:val="24"/>
          <w:szCs w:val="24"/>
          <w:lang w:eastAsia="es-ES"/>
        </w:rPr>
        <w:t xml:space="preserve"> 13 de Febrero del 2009</w:t>
      </w:r>
    </w:p>
    <w:p w:rsidR="00AB3333" w:rsidRPr="00144242" w:rsidRDefault="00AB3333" w:rsidP="00AB3333">
      <w:pPr>
        <w:pStyle w:val="Prrafodelista"/>
        <w:shd w:val="clear" w:color="auto" w:fill="FFFFFF"/>
        <w:spacing w:before="104" w:after="104" w:line="207" w:lineRule="atLeast"/>
        <w:jc w:val="both"/>
        <w:rPr>
          <w:rFonts w:ascii="Arial" w:eastAsia="Times New Roman" w:hAnsi="Arial" w:cs="Arial"/>
          <w:b/>
          <w:sz w:val="24"/>
          <w:szCs w:val="24"/>
          <w:lang w:eastAsia="es-ES"/>
        </w:rPr>
      </w:pPr>
    </w:p>
    <w:p w:rsidR="00AB3333" w:rsidRPr="00144242" w:rsidRDefault="00AB3333" w:rsidP="00AB3333">
      <w:pPr>
        <w:pStyle w:val="Prrafodelista"/>
        <w:shd w:val="clear" w:color="auto" w:fill="FFFFFF"/>
        <w:spacing w:before="104" w:after="104" w:line="207" w:lineRule="atLeast"/>
        <w:jc w:val="center"/>
        <w:rPr>
          <w:rFonts w:ascii="Arial" w:eastAsia="Times New Roman" w:hAnsi="Arial" w:cs="Arial"/>
          <w:sz w:val="24"/>
          <w:szCs w:val="24"/>
          <w:lang w:eastAsia="es-ES"/>
        </w:rPr>
      </w:pPr>
      <w:r w:rsidRPr="00144242">
        <w:rPr>
          <w:rFonts w:ascii="Arial" w:eastAsia="Times New Roman" w:hAnsi="Arial" w:cs="Arial"/>
          <w:sz w:val="24"/>
          <w:szCs w:val="24"/>
          <w:lang w:eastAsia="es-ES"/>
        </w:rPr>
        <w:t>Visto Bueno</w:t>
      </w:r>
    </w:p>
    <w:p w:rsidR="00AB3333" w:rsidRPr="00144242" w:rsidRDefault="00AB3333" w:rsidP="00AB3333">
      <w:pPr>
        <w:pStyle w:val="Prrafodelista"/>
        <w:shd w:val="clear" w:color="auto" w:fill="FFFFFF"/>
        <w:spacing w:before="104" w:after="104" w:line="207" w:lineRule="atLeast"/>
        <w:jc w:val="center"/>
        <w:rPr>
          <w:rFonts w:ascii="Arial" w:eastAsia="Times New Roman" w:hAnsi="Arial" w:cs="Arial"/>
          <w:sz w:val="24"/>
          <w:szCs w:val="24"/>
          <w:lang w:eastAsia="es-ES"/>
        </w:rPr>
      </w:pPr>
    </w:p>
    <w:p w:rsidR="00AB3333" w:rsidRPr="00144242" w:rsidRDefault="00AB3333" w:rsidP="00AB3333">
      <w:pPr>
        <w:pStyle w:val="Prrafodelista"/>
        <w:shd w:val="clear" w:color="auto" w:fill="FFFFFF"/>
        <w:spacing w:before="104" w:after="104" w:line="207" w:lineRule="atLeast"/>
        <w:jc w:val="center"/>
        <w:rPr>
          <w:rFonts w:ascii="Arial" w:eastAsia="Times New Roman" w:hAnsi="Arial" w:cs="Arial"/>
          <w:sz w:val="24"/>
          <w:szCs w:val="24"/>
          <w:lang w:eastAsia="es-ES"/>
        </w:rPr>
      </w:pPr>
    </w:p>
    <w:p w:rsidR="00AB3333" w:rsidRPr="00144242" w:rsidRDefault="00AB3333" w:rsidP="00AB3333">
      <w:pPr>
        <w:pStyle w:val="Prrafodelista"/>
        <w:shd w:val="clear" w:color="auto" w:fill="FFFFFF"/>
        <w:spacing w:before="104" w:after="104" w:line="207" w:lineRule="atLeast"/>
        <w:jc w:val="center"/>
        <w:rPr>
          <w:rFonts w:ascii="Arial" w:eastAsia="Times New Roman" w:hAnsi="Arial" w:cs="Arial"/>
          <w:sz w:val="24"/>
          <w:szCs w:val="24"/>
          <w:lang w:eastAsia="es-ES"/>
        </w:rPr>
      </w:pPr>
    </w:p>
    <w:p w:rsidR="00AB3333" w:rsidRPr="00144242" w:rsidRDefault="00AB3333" w:rsidP="00AB3333">
      <w:pPr>
        <w:pStyle w:val="Prrafodelista"/>
        <w:shd w:val="clear" w:color="auto" w:fill="FFFFFF"/>
        <w:spacing w:before="104" w:after="104" w:line="207" w:lineRule="atLeast"/>
        <w:jc w:val="center"/>
        <w:rPr>
          <w:rFonts w:ascii="Arial" w:eastAsia="Times New Roman" w:hAnsi="Arial" w:cs="Arial"/>
          <w:sz w:val="24"/>
          <w:szCs w:val="24"/>
          <w:lang w:eastAsia="es-ES"/>
        </w:rPr>
      </w:pPr>
    </w:p>
    <w:p w:rsidR="00AB3333" w:rsidRPr="00144242" w:rsidRDefault="00AB3333" w:rsidP="00AB3333">
      <w:pPr>
        <w:pStyle w:val="Prrafodelista"/>
        <w:shd w:val="clear" w:color="auto" w:fill="FFFFFF"/>
        <w:spacing w:before="104" w:after="104" w:line="207" w:lineRule="atLeast"/>
        <w:jc w:val="center"/>
        <w:rPr>
          <w:rFonts w:ascii="Arial" w:eastAsia="Times New Roman" w:hAnsi="Arial" w:cs="Arial"/>
          <w:sz w:val="24"/>
          <w:szCs w:val="24"/>
          <w:lang w:eastAsia="es-ES"/>
        </w:rPr>
      </w:pPr>
    </w:p>
    <w:p w:rsidR="00AB3333" w:rsidRPr="00144242" w:rsidRDefault="00AB3333" w:rsidP="00AB3333">
      <w:pPr>
        <w:pStyle w:val="Prrafodelista"/>
        <w:shd w:val="clear" w:color="auto" w:fill="FFFFFF"/>
        <w:spacing w:before="104" w:after="104" w:line="207" w:lineRule="atLeast"/>
        <w:jc w:val="center"/>
        <w:rPr>
          <w:rFonts w:ascii="Arial" w:eastAsia="Times New Roman" w:hAnsi="Arial" w:cs="Arial"/>
          <w:sz w:val="24"/>
          <w:szCs w:val="24"/>
          <w:lang w:eastAsia="es-ES"/>
        </w:rPr>
      </w:pPr>
    </w:p>
    <w:p w:rsidR="00AB3333" w:rsidRPr="00144242" w:rsidRDefault="00AB3333" w:rsidP="00AB3333">
      <w:pPr>
        <w:pStyle w:val="Prrafodelista"/>
        <w:shd w:val="clear" w:color="auto" w:fill="FFFFFF"/>
        <w:spacing w:before="104" w:after="104" w:line="207" w:lineRule="atLeast"/>
        <w:jc w:val="center"/>
        <w:rPr>
          <w:rFonts w:ascii="Arial" w:eastAsia="Times New Roman" w:hAnsi="Arial" w:cs="Arial"/>
          <w:sz w:val="24"/>
          <w:szCs w:val="24"/>
          <w:lang w:eastAsia="es-ES"/>
        </w:rPr>
      </w:pPr>
    </w:p>
    <w:p w:rsidR="00AB3333" w:rsidRPr="00144242" w:rsidRDefault="00AB3333" w:rsidP="00AB3333">
      <w:pPr>
        <w:pStyle w:val="Prrafodelista"/>
        <w:shd w:val="clear" w:color="auto" w:fill="FFFFFF"/>
        <w:spacing w:before="104" w:after="104" w:line="207" w:lineRule="atLeast"/>
        <w:rPr>
          <w:rFonts w:ascii="Arial" w:eastAsia="Times New Roman" w:hAnsi="Arial" w:cs="Arial"/>
          <w:sz w:val="24"/>
          <w:szCs w:val="24"/>
          <w:lang w:eastAsia="es-ES"/>
        </w:rPr>
      </w:pPr>
      <w:r w:rsidRPr="00144242">
        <w:rPr>
          <w:rFonts w:ascii="Arial" w:eastAsia="Times New Roman" w:hAnsi="Arial" w:cs="Arial"/>
          <w:sz w:val="24"/>
          <w:szCs w:val="24"/>
          <w:lang w:eastAsia="es-ES"/>
        </w:rPr>
        <w:softHyphen/>
      </w:r>
      <w:r w:rsidRPr="00144242">
        <w:rPr>
          <w:rFonts w:ascii="Arial" w:eastAsia="Times New Roman" w:hAnsi="Arial" w:cs="Arial"/>
          <w:sz w:val="24"/>
          <w:szCs w:val="24"/>
          <w:lang w:eastAsia="es-ES"/>
        </w:rPr>
        <w:softHyphen/>
      </w:r>
      <w:r w:rsidRPr="00144242">
        <w:rPr>
          <w:rFonts w:ascii="Arial" w:eastAsia="Times New Roman" w:hAnsi="Arial" w:cs="Arial"/>
          <w:sz w:val="24"/>
          <w:szCs w:val="24"/>
          <w:lang w:eastAsia="es-ES"/>
        </w:rPr>
        <w:softHyphen/>
      </w:r>
      <w:r w:rsidRPr="00144242">
        <w:rPr>
          <w:rFonts w:ascii="Arial" w:eastAsia="Times New Roman" w:hAnsi="Arial" w:cs="Arial"/>
          <w:sz w:val="24"/>
          <w:szCs w:val="24"/>
          <w:lang w:eastAsia="es-ES"/>
        </w:rPr>
        <w:softHyphen/>
      </w:r>
      <w:r w:rsidRPr="00144242">
        <w:rPr>
          <w:rFonts w:ascii="Arial" w:eastAsia="Times New Roman" w:hAnsi="Arial" w:cs="Arial"/>
          <w:sz w:val="24"/>
          <w:szCs w:val="24"/>
          <w:lang w:eastAsia="es-ES"/>
        </w:rPr>
        <w:softHyphen/>
      </w:r>
      <w:r w:rsidRPr="00144242">
        <w:rPr>
          <w:rFonts w:ascii="Arial" w:eastAsia="Times New Roman" w:hAnsi="Arial" w:cs="Arial"/>
          <w:sz w:val="24"/>
          <w:szCs w:val="24"/>
          <w:lang w:eastAsia="es-ES"/>
        </w:rPr>
        <w:softHyphen/>
      </w:r>
      <w:r w:rsidRPr="00144242">
        <w:rPr>
          <w:rFonts w:ascii="Arial" w:eastAsia="Times New Roman" w:hAnsi="Arial" w:cs="Arial"/>
          <w:sz w:val="24"/>
          <w:szCs w:val="24"/>
          <w:lang w:eastAsia="es-ES"/>
        </w:rPr>
        <w:softHyphen/>
      </w:r>
      <w:r w:rsidRPr="00144242">
        <w:rPr>
          <w:rFonts w:ascii="Arial" w:eastAsia="Times New Roman" w:hAnsi="Arial" w:cs="Arial"/>
          <w:sz w:val="24"/>
          <w:szCs w:val="24"/>
          <w:lang w:eastAsia="es-ES"/>
        </w:rPr>
        <w:softHyphen/>
      </w:r>
      <w:r w:rsidRPr="00144242">
        <w:rPr>
          <w:rFonts w:ascii="Arial" w:eastAsia="Times New Roman" w:hAnsi="Arial" w:cs="Arial"/>
          <w:sz w:val="24"/>
          <w:szCs w:val="24"/>
          <w:lang w:eastAsia="es-ES"/>
        </w:rPr>
        <w:softHyphen/>
      </w:r>
      <w:r w:rsidRPr="00144242">
        <w:rPr>
          <w:rFonts w:ascii="Arial" w:eastAsia="Times New Roman" w:hAnsi="Arial" w:cs="Arial"/>
          <w:sz w:val="24"/>
          <w:szCs w:val="24"/>
          <w:lang w:eastAsia="es-ES"/>
        </w:rPr>
        <w:softHyphen/>
        <w:t>_______________                                                   _______________</w:t>
      </w:r>
    </w:p>
    <w:p w:rsidR="00AB3333" w:rsidRPr="00144242" w:rsidRDefault="00AB3333" w:rsidP="00AB3333">
      <w:pPr>
        <w:pStyle w:val="Prrafodelista"/>
        <w:shd w:val="clear" w:color="auto" w:fill="FFFFFF"/>
        <w:spacing w:before="104" w:after="104" w:line="207" w:lineRule="atLeast"/>
        <w:rPr>
          <w:rFonts w:ascii="Arial" w:eastAsia="Times New Roman" w:hAnsi="Arial" w:cs="Arial"/>
          <w:sz w:val="24"/>
          <w:szCs w:val="24"/>
          <w:lang w:eastAsia="es-ES"/>
        </w:rPr>
      </w:pPr>
      <w:r w:rsidRPr="00144242">
        <w:rPr>
          <w:rFonts w:ascii="Arial" w:eastAsia="Times New Roman" w:hAnsi="Arial" w:cs="Arial"/>
          <w:sz w:val="24"/>
          <w:szCs w:val="24"/>
          <w:lang w:eastAsia="es-ES"/>
        </w:rPr>
        <w:t>Firma del Alumno                                                     Secretaria General</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p>
    <w:p w:rsidR="00B0081B" w:rsidRPr="00A25F80" w:rsidRDefault="00B0081B" w:rsidP="00B0081B">
      <w:pPr>
        <w:shd w:val="clear" w:color="auto" w:fill="FFFFFF"/>
        <w:spacing w:before="104" w:after="104" w:line="207" w:lineRule="atLeast"/>
        <w:jc w:val="both"/>
        <w:rPr>
          <w:rFonts w:ascii="Arial" w:eastAsia="Times New Roman" w:hAnsi="Arial" w:cs="Arial"/>
          <w:b/>
          <w:bCs/>
          <w:sz w:val="24"/>
          <w:szCs w:val="24"/>
          <w:lang w:eastAsia="es-ES"/>
        </w:rPr>
      </w:pPr>
      <w:bookmarkStart w:id="0" w:name="concep"/>
      <w:r w:rsidRPr="00A25F80">
        <w:rPr>
          <w:rFonts w:ascii="Arial" w:eastAsia="Times New Roman" w:hAnsi="Arial" w:cs="Arial"/>
          <w:b/>
          <w:bCs/>
          <w:sz w:val="24"/>
          <w:szCs w:val="24"/>
          <w:lang w:eastAsia="es-ES"/>
        </w:rPr>
        <w:t>1. CONCEPTOS GENERALES SOBRE ADOLESCENCIA</w:t>
      </w:r>
      <w:bookmarkEnd w:id="0"/>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La OMS define como adolescencia al "período de la vida en el cual el </w:t>
      </w:r>
      <w:hyperlink r:id="rId25" w:history="1">
        <w:r w:rsidRPr="00A25F80">
          <w:rPr>
            <w:rFonts w:ascii="Arial" w:eastAsia="Times New Roman" w:hAnsi="Arial" w:cs="Arial"/>
            <w:sz w:val="24"/>
            <w:szCs w:val="24"/>
            <w:lang w:eastAsia="es-ES"/>
          </w:rPr>
          <w:t>individuo</w:t>
        </w:r>
      </w:hyperlink>
      <w:r w:rsidRPr="00A25F80">
        <w:rPr>
          <w:rFonts w:ascii="Arial" w:hAnsi="Arial" w:cs="Arial"/>
          <w:sz w:val="24"/>
          <w:szCs w:val="24"/>
        </w:rPr>
        <w:t xml:space="preserve"> </w:t>
      </w:r>
      <w:r w:rsidRPr="00A25F80">
        <w:rPr>
          <w:rFonts w:ascii="Arial" w:eastAsia="Times New Roman" w:hAnsi="Arial" w:cs="Arial"/>
          <w:sz w:val="24"/>
          <w:szCs w:val="24"/>
          <w:lang w:eastAsia="es-ES"/>
        </w:rPr>
        <w:t xml:space="preserve">adquiere la capacidad reproductiva, transita los patrones psicológicos de la niñez a la adultez y consolida la </w:t>
      </w:r>
      <w:hyperlink r:id="rId26" w:history="1">
        <w:r w:rsidRPr="00A25F80">
          <w:rPr>
            <w:rFonts w:ascii="Arial" w:eastAsia="Times New Roman" w:hAnsi="Arial" w:cs="Arial"/>
            <w:sz w:val="24"/>
            <w:szCs w:val="24"/>
            <w:lang w:eastAsia="es-ES"/>
          </w:rPr>
          <w:t>independencia</w:t>
        </w:r>
      </w:hyperlink>
      <w:r w:rsidRPr="00A25F80">
        <w:rPr>
          <w:rFonts w:ascii="Arial" w:eastAsia="Times New Roman" w:hAnsi="Arial" w:cs="Arial"/>
          <w:sz w:val="24"/>
          <w:szCs w:val="24"/>
          <w:lang w:eastAsia="es-ES"/>
        </w:rPr>
        <w:t xml:space="preserve"> socio – económica" y fija sus </w:t>
      </w:r>
      <w:hyperlink r:id="rId27" w:history="1">
        <w:r w:rsidRPr="00A25F80">
          <w:rPr>
            <w:rFonts w:ascii="Arial" w:eastAsia="Times New Roman" w:hAnsi="Arial" w:cs="Arial"/>
            <w:sz w:val="24"/>
            <w:szCs w:val="24"/>
            <w:lang w:eastAsia="es-ES"/>
          </w:rPr>
          <w:t>límites</w:t>
        </w:r>
      </w:hyperlink>
      <w:r w:rsidRPr="00A25F80">
        <w:rPr>
          <w:rFonts w:ascii="Arial" w:eastAsia="Times New Roman" w:hAnsi="Arial" w:cs="Arial"/>
          <w:sz w:val="24"/>
          <w:szCs w:val="24"/>
          <w:lang w:eastAsia="es-ES"/>
        </w:rPr>
        <w:t xml:space="preserve"> entre los 10 y 20 años. </w:t>
      </w:r>
    </w:p>
    <w:p w:rsidR="00B0081B" w:rsidRPr="00A25F80" w:rsidRDefault="00B0081B" w:rsidP="00B0081B">
      <w:pPr>
        <w:shd w:val="clear" w:color="auto" w:fill="FFFFFF"/>
        <w:spacing w:before="104" w:after="104" w:line="207" w:lineRule="atLeast"/>
        <w:jc w:val="both"/>
        <w:rPr>
          <w:rFonts w:ascii="Arial" w:eastAsia="Times New Roman" w:hAnsi="Arial" w:cs="Arial"/>
          <w:b/>
          <w:bCs/>
          <w:sz w:val="24"/>
          <w:szCs w:val="24"/>
          <w:lang w:eastAsia="es-ES"/>
        </w:rPr>
      </w:pPr>
      <w:r w:rsidRPr="00A25F80">
        <w:rPr>
          <w:rFonts w:ascii="Arial" w:eastAsia="Times New Roman" w:hAnsi="Arial" w:cs="Arial"/>
          <w:sz w:val="24"/>
          <w:szCs w:val="24"/>
          <w:lang w:eastAsia="es-ES"/>
        </w:rPr>
        <w:t xml:space="preserve">Es considerada como un periodo de la vida libre de </w:t>
      </w:r>
      <w:hyperlink r:id="rId28" w:anchor="PLANT" w:history="1">
        <w:r w:rsidRPr="00A25F80">
          <w:rPr>
            <w:rFonts w:ascii="Arial" w:eastAsia="Times New Roman" w:hAnsi="Arial" w:cs="Arial"/>
            <w:sz w:val="24"/>
            <w:szCs w:val="24"/>
            <w:lang w:eastAsia="es-ES"/>
          </w:rPr>
          <w:t>problemas</w:t>
        </w:r>
      </w:hyperlink>
      <w:r w:rsidRPr="00A25F80">
        <w:rPr>
          <w:rFonts w:ascii="Arial" w:eastAsia="Times New Roman" w:hAnsi="Arial" w:cs="Arial"/>
          <w:sz w:val="24"/>
          <w:szCs w:val="24"/>
          <w:lang w:eastAsia="es-ES"/>
        </w:rPr>
        <w:t xml:space="preserve"> de </w:t>
      </w:r>
      <w:hyperlink r:id="rId29" w:history="1">
        <w:r w:rsidRPr="00A25F80">
          <w:rPr>
            <w:rFonts w:ascii="Arial" w:eastAsia="Times New Roman" w:hAnsi="Arial" w:cs="Arial"/>
            <w:sz w:val="24"/>
            <w:szCs w:val="24"/>
            <w:lang w:eastAsia="es-ES"/>
          </w:rPr>
          <w:t>salud</w:t>
        </w:r>
      </w:hyperlink>
      <w:r w:rsidRPr="00A25F80">
        <w:rPr>
          <w:rFonts w:ascii="Arial" w:hAnsi="Arial" w:cs="Arial"/>
          <w:sz w:val="24"/>
          <w:szCs w:val="24"/>
        </w:rPr>
        <w:t xml:space="preserve"> </w:t>
      </w:r>
      <w:r w:rsidRPr="00A25F80">
        <w:rPr>
          <w:rFonts w:ascii="Arial" w:eastAsia="Times New Roman" w:hAnsi="Arial" w:cs="Arial"/>
          <w:sz w:val="24"/>
          <w:szCs w:val="24"/>
          <w:lang w:eastAsia="es-ES"/>
        </w:rPr>
        <w:t xml:space="preserve">pero, desde el punto de vista de los cuidados de la salud reproductiva, el adolescente es, en muchos aspectos, un caso especial En muchos países, los adolescentes llegan a representar del 20 al 25% de su </w:t>
      </w:r>
      <w:hyperlink r:id="rId30" w:history="1">
        <w:r w:rsidRPr="00A25F80">
          <w:rPr>
            <w:rFonts w:ascii="Arial" w:eastAsia="Times New Roman" w:hAnsi="Arial" w:cs="Arial"/>
            <w:sz w:val="24"/>
            <w:szCs w:val="24"/>
            <w:lang w:eastAsia="es-ES"/>
          </w:rPr>
          <w:t>población</w:t>
        </w:r>
      </w:hyperlink>
      <w:r w:rsidRPr="00A25F80">
        <w:rPr>
          <w:rFonts w:ascii="Arial" w:eastAsia="Times New Roman" w:hAnsi="Arial" w:cs="Arial"/>
          <w:sz w:val="24"/>
          <w:szCs w:val="24"/>
          <w:lang w:eastAsia="es-ES"/>
        </w:rPr>
        <w:t xml:space="preserve">. En 1980 en el mundo </w:t>
      </w:r>
      <w:proofErr w:type="gramStart"/>
      <w:r w:rsidRPr="00A25F80">
        <w:rPr>
          <w:rFonts w:ascii="Arial" w:eastAsia="Times New Roman" w:hAnsi="Arial" w:cs="Arial"/>
          <w:sz w:val="24"/>
          <w:szCs w:val="24"/>
          <w:lang w:eastAsia="es-ES"/>
        </w:rPr>
        <w:t>habían</w:t>
      </w:r>
      <w:proofErr w:type="gramEnd"/>
      <w:r w:rsidRPr="00A25F80">
        <w:rPr>
          <w:rFonts w:ascii="Arial" w:eastAsia="Times New Roman" w:hAnsi="Arial" w:cs="Arial"/>
          <w:sz w:val="24"/>
          <w:szCs w:val="24"/>
          <w:lang w:eastAsia="es-ES"/>
        </w:rPr>
        <w:t xml:space="preserve"> 856 millones de adolescentes y se estima que en el 2000 llegarán a 1,1 millones. La actividad sexual de los adolescentes va en aumento en todo el mundo, incrementando la incidencia de partos en mujeres menores de 20 años. Por los matices según las diferentes edades, a la adolescencia se la puede dividir en tres etapas: </w:t>
      </w:r>
    </w:p>
    <w:p w:rsidR="00B0081B" w:rsidRPr="00A25F80" w:rsidRDefault="00B0081B" w:rsidP="00B0081B">
      <w:pPr>
        <w:shd w:val="clear" w:color="auto" w:fill="FFFFFF"/>
        <w:spacing w:before="104" w:after="104" w:line="207" w:lineRule="atLeast"/>
        <w:jc w:val="both"/>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 xml:space="preserve">1.1 Adolescencia Temprana (10 a 13 años)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Biológicamente, es el periodo </w:t>
      </w:r>
      <w:proofErr w:type="spellStart"/>
      <w:r w:rsidRPr="00A25F80">
        <w:rPr>
          <w:rFonts w:ascii="Arial" w:eastAsia="Times New Roman" w:hAnsi="Arial" w:cs="Arial"/>
          <w:sz w:val="24"/>
          <w:szCs w:val="24"/>
          <w:lang w:eastAsia="es-ES"/>
        </w:rPr>
        <w:t>peripuberal</w:t>
      </w:r>
      <w:proofErr w:type="spellEnd"/>
      <w:r w:rsidRPr="00A25F80">
        <w:rPr>
          <w:rFonts w:ascii="Arial" w:eastAsia="Times New Roman" w:hAnsi="Arial" w:cs="Arial"/>
          <w:sz w:val="24"/>
          <w:szCs w:val="24"/>
          <w:lang w:eastAsia="es-ES"/>
        </w:rPr>
        <w:t xml:space="preserve">, con grandes cambios corporales y funcionales como la </w:t>
      </w:r>
      <w:proofErr w:type="spellStart"/>
      <w:r w:rsidRPr="00A25F80">
        <w:rPr>
          <w:rFonts w:ascii="Arial" w:eastAsia="Times New Roman" w:hAnsi="Arial" w:cs="Arial"/>
          <w:sz w:val="24"/>
          <w:szCs w:val="24"/>
          <w:lang w:eastAsia="es-ES"/>
        </w:rPr>
        <w:t>menarca</w:t>
      </w:r>
      <w:proofErr w:type="spellEnd"/>
      <w:r w:rsidRPr="00A25F80">
        <w:rPr>
          <w:rFonts w:ascii="Arial" w:eastAsia="Times New Roman" w:hAnsi="Arial" w:cs="Arial"/>
          <w:sz w:val="24"/>
          <w:szCs w:val="24"/>
          <w:lang w:eastAsia="es-ES"/>
        </w:rPr>
        <w:t xml:space="preserve">.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Psicológicamente el adolescente comienza a perder </w:t>
      </w:r>
      <w:hyperlink r:id="rId31" w:history="1">
        <w:r w:rsidRPr="00A25F80">
          <w:rPr>
            <w:rFonts w:ascii="Arial" w:eastAsia="Times New Roman" w:hAnsi="Arial" w:cs="Arial"/>
            <w:sz w:val="24"/>
            <w:szCs w:val="24"/>
            <w:lang w:eastAsia="es-ES"/>
          </w:rPr>
          <w:t>interés</w:t>
        </w:r>
      </w:hyperlink>
      <w:r w:rsidRPr="00A25F80">
        <w:rPr>
          <w:rFonts w:ascii="Arial" w:eastAsia="Times New Roman" w:hAnsi="Arial" w:cs="Arial"/>
          <w:sz w:val="24"/>
          <w:szCs w:val="24"/>
          <w:lang w:eastAsia="es-ES"/>
        </w:rPr>
        <w:t xml:space="preserve"> por los padres e inicia amistades básicamente con individuos del mismo sexo.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Intelectualmente aumentan sus habilidades cognitivas y sus fantasías; no controla sus impulsos y se plantea metas vocacionales irreales.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Personalmente se preocupa mucho por sus cambios corporales con grandes incertidumbres por su apariencia </w:t>
      </w:r>
      <w:hyperlink r:id="rId32" w:history="1">
        <w:r w:rsidRPr="00A25F80">
          <w:rPr>
            <w:rFonts w:ascii="Arial" w:eastAsia="Times New Roman" w:hAnsi="Arial" w:cs="Arial"/>
            <w:sz w:val="24"/>
            <w:szCs w:val="24"/>
            <w:lang w:eastAsia="es-ES"/>
          </w:rPr>
          <w:t>física</w:t>
        </w:r>
      </w:hyperlink>
      <w:r w:rsidRPr="00A25F80">
        <w:rPr>
          <w:rFonts w:ascii="Arial" w:eastAsia="Times New Roman" w:hAnsi="Arial" w:cs="Arial"/>
          <w:sz w:val="24"/>
          <w:szCs w:val="24"/>
          <w:lang w:eastAsia="es-ES"/>
        </w:rPr>
        <w:t xml:space="preserve">. </w:t>
      </w:r>
    </w:p>
    <w:p w:rsidR="00B0081B" w:rsidRPr="00A25F80" w:rsidRDefault="00B0081B" w:rsidP="00B0081B">
      <w:pPr>
        <w:shd w:val="clear" w:color="auto" w:fill="FFFFFF"/>
        <w:spacing w:before="104" w:after="104" w:line="207" w:lineRule="atLeast"/>
        <w:jc w:val="both"/>
        <w:rPr>
          <w:rFonts w:ascii="Arial" w:eastAsia="Times New Roman" w:hAnsi="Arial" w:cs="Arial"/>
          <w:b/>
          <w:bCs/>
          <w:sz w:val="24"/>
          <w:szCs w:val="24"/>
          <w:lang w:eastAsia="es-ES"/>
        </w:rPr>
      </w:pPr>
    </w:p>
    <w:p w:rsidR="00B0081B" w:rsidRPr="00A25F80" w:rsidRDefault="00B0081B" w:rsidP="00B0081B">
      <w:pPr>
        <w:shd w:val="clear" w:color="auto" w:fill="FFFFFF"/>
        <w:spacing w:before="104" w:after="104" w:line="207" w:lineRule="atLeast"/>
        <w:jc w:val="both"/>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 xml:space="preserve">1.2 Adolescencia media (14 a 16 años)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Es la adolescencia propiamente dicha; cuando ha completado prácticamente su crecimiento y desarrollo somático.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Psicológicamente es el período de máxima relación con sus padres, compartiendo </w:t>
      </w:r>
      <w:hyperlink r:id="rId33" w:history="1">
        <w:r w:rsidRPr="00A25F80">
          <w:rPr>
            <w:rFonts w:ascii="Arial" w:eastAsia="Times New Roman" w:hAnsi="Arial" w:cs="Arial"/>
            <w:sz w:val="24"/>
            <w:szCs w:val="24"/>
            <w:lang w:eastAsia="es-ES"/>
          </w:rPr>
          <w:t>valores</w:t>
        </w:r>
      </w:hyperlink>
      <w:r w:rsidRPr="00A25F80">
        <w:rPr>
          <w:rFonts w:ascii="Arial" w:eastAsia="Times New Roman" w:hAnsi="Arial" w:cs="Arial"/>
          <w:sz w:val="24"/>
          <w:szCs w:val="24"/>
          <w:lang w:eastAsia="es-ES"/>
        </w:rPr>
        <w:t xml:space="preserve"> propios y </w:t>
      </w:r>
      <w:hyperlink r:id="rId34" w:history="1">
        <w:r w:rsidRPr="00A25F80">
          <w:rPr>
            <w:rFonts w:ascii="Arial" w:eastAsia="Times New Roman" w:hAnsi="Arial" w:cs="Arial"/>
            <w:sz w:val="24"/>
            <w:szCs w:val="24"/>
            <w:lang w:eastAsia="es-ES"/>
          </w:rPr>
          <w:t>conflictos</w:t>
        </w:r>
      </w:hyperlink>
      <w:r w:rsidRPr="00A25F80">
        <w:rPr>
          <w:rFonts w:ascii="Arial" w:eastAsia="Times New Roman" w:hAnsi="Arial" w:cs="Arial"/>
          <w:sz w:val="24"/>
          <w:szCs w:val="24"/>
          <w:lang w:eastAsia="es-ES"/>
        </w:rPr>
        <w:t xml:space="preserve"> con sus padres.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Para muchos, es la edad promedio de inicio de experiencia y actividad sexual; se sienten invulnerables y asumen conductas omnipotentes casi siempre generadoras de </w:t>
      </w:r>
      <w:hyperlink r:id="rId35" w:history="1">
        <w:r w:rsidRPr="00A25F80">
          <w:rPr>
            <w:rFonts w:ascii="Arial" w:eastAsia="Times New Roman" w:hAnsi="Arial" w:cs="Arial"/>
            <w:sz w:val="24"/>
            <w:szCs w:val="24"/>
            <w:lang w:eastAsia="es-ES"/>
          </w:rPr>
          <w:t>riesgo</w:t>
        </w:r>
      </w:hyperlink>
      <w:r w:rsidRPr="00A25F80">
        <w:rPr>
          <w:rFonts w:ascii="Arial" w:eastAsia="Times New Roman" w:hAnsi="Arial" w:cs="Arial"/>
          <w:sz w:val="24"/>
          <w:szCs w:val="24"/>
          <w:lang w:eastAsia="es-ES"/>
        </w:rPr>
        <w:t xml:space="preserve">.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Muy preocupados por apariencia física, pretenden poseer un cuerpo más atractivo y se manifiestan fascinados con la </w:t>
      </w:r>
      <w:hyperlink r:id="rId36" w:history="1">
        <w:r w:rsidRPr="00A25F80">
          <w:rPr>
            <w:rFonts w:ascii="Arial" w:eastAsia="Times New Roman" w:hAnsi="Arial" w:cs="Arial"/>
            <w:sz w:val="24"/>
            <w:szCs w:val="24"/>
            <w:lang w:eastAsia="es-ES"/>
          </w:rPr>
          <w:t>moda</w:t>
        </w:r>
      </w:hyperlink>
      <w:r w:rsidRPr="00A25F80">
        <w:rPr>
          <w:rFonts w:ascii="Arial" w:eastAsia="Times New Roman" w:hAnsi="Arial" w:cs="Arial"/>
          <w:sz w:val="24"/>
          <w:szCs w:val="24"/>
          <w:lang w:eastAsia="es-ES"/>
        </w:rPr>
        <w:t xml:space="preserve">. </w:t>
      </w:r>
    </w:p>
    <w:p w:rsidR="00B0081B" w:rsidRPr="00A25F80" w:rsidRDefault="00B0081B" w:rsidP="00B0081B">
      <w:pPr>
        <w:shd w:val="clear" w:color="auto" w:fill="FFFFFF"/>
        <w:spacing w:before="104" w:after="104" w:line="207" w:lineRule="atLeast"/>
        <w:jc w:val="both"/>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 xml:space="preserve">1.3 Adolescencia tardía (17 a 19 años) </w:t>
      </w:r>
    </w:p>
    <w:p w:rsidR="00B0081B" w:rsidRPr="000342C3" w:rsidRDefault="00B0081B" w:rsidP="00B0081B">
      <w:pPr>
        <w:shd w:val="clear" w:color="auto" w:fill="FFFFFF"/>
        <w:spacing w:before="104" w:after="104" w:line="207" w:lineRule="atLeast"/>
        <w:jc w:val="both"/>
        <w:rPr>
          <w:rFonts w:ascii="Arial" w:eastAsia="Times New Roman" w:hAnsi="Arial" w:cs="Arial"/>
          <w:i/>
          <w:sz w:val="24"/>
          <w:szCs w:val="24"/>
          <w:lang w:eastAsia="es-ES"/>
        </w:rPr>
      </w:pPr>
      <w:r w:rsidRPr="00A25F80">
        <w:rPr>
          <w:rFonts w:ascii="Arial" w:eastAsia="Times New Roman" w:hAnsi="Arial" w:cs="Arial"/>
          <w:sz w:val="24"/>
          <w:szCs w:val="24"/>
          <w:lang w:eastAsia="es-ES"/>
        </w:rPr>
        <w:t xml:space="preserve">Casi no se presentan cambios físicos y aceptan su </w:t>
      </w:r>
      <w:hyperlink r:id="rId37" w:history="1">
        <w:r w:rsidRPr="00A25F80">
          <w:rPr>
            <w:rFonts w:ascii="Arial" w:eastAsia="Times New Roman" w:hAnsi="Arial" w:cs="Arial"/>
            <w:sz w:val="24"/>
            <w:szCs w:val="24"/>
            <w:lang w:eastAsia="es-ES"/>
          </w:rPr>
          <w:t>imagen</w:t>
        </w:r>
      </w:hyperlink>
      <w:r w:rsidRPr="00A25F80">
        <w:rPr>
          <w:rFonts w:ascii="Arial" w:eastAsia="Times New Roman" w:hAnsi="Arial" w:cs="Arial"/>
          <w:sz w:val="24"/>
          <w:szCs w:val="24"/>
          <w:lang w:eastAsia="es-ES"/>
        </w:rPr>
        <w:t xml:space="preserve"> corporal; se acercan nuevamente a sus padres y sus valores presentan una perspectiva </w:t>
      </w:r>
      <w:r w:rsidRPr="00A25F80">
        <w:rPr>
          <w:rFonts w:ascii="Arial" w:eastAsia="Times New Roman" w:hAnsi="Arial" w:cs="Arial"/>
          <w:sz w:val="24"/>
          <w:szCs w:val="24"/>
          <w:lang w:eastAsia="es-ES"/>
        </w:rPr>
        <w:lastRenderedPageBreak/>
        <w:t xml:space="preserve">más adulta; adquieren mayor importancia las relaciones íntimas y el </w:t>
      </w:r>
      <w:hyperlink r:id="rId38" w:history="1">
        <w:r w:rsidRPr="00A25F80">
          <w:rPr>
            <w:rFonts w:ascii="Arial" w:eastAsia="Times New Roman" w:hAnsi="Arial" w:cs="Arial"/>
            <w:sz w:val="24"/>
            <w:szCs w:val="24"/>
            <w:lang w:eastAsia="es-ES"/>
          </w:rPr>
          <w:t>grupo</w:t>
        </w:r>
      </w:hyperlink>
      <w:r w:rsidRPr="00A25F80">
        <w:rPr>
          <w:rFonts w:ascii="Arial" w:eastAsia="Times New Roman" w:hAnsi="Arial" w:cs="Arial"/>
          <w:sz w:val="24"/>
          <w:szCs w:val="24"/>
          <w:lang w:eastAsia="es-ES"/>
        </w:rPr>
        <w:t xml:space="preserve"> de padres va perdiendo jerarquía; desarrollan su propio </w:t>
      </w:r>
      <w:hyperlink r:id="rId39" w:history="1">
        <w:r w:rsidRPr="00A25F80">
          <w:rPr>
            <w:rFonts w:ascii="Arial" w:eastAsia="Times New Roman" w:hAnsi="Arial" w:cs="Arial"/>
            <w:sz w:val="24"/>
            <w:szCs w:val="24"/>
            <w:lang w:eastAsia="es-ES"/>
          </w:rPr>
          <w:t>sistema</w:t>
        </w:r>
      </w:hyperlink>
      <w:r w:rsidRPr="00A25F80">
        <w:rPr>
          <w:rFonts w:ascii="Arial" w:eastAsia="Times New Roman" w:hAnsi="Arial" w:cs="Arial"/>
          <w:sz w:val="24"/>
          <w:szCs w:val="24"/>
          <w:lang w:eastAsia="es-ES"/>
        </w:rPr>
        <w:t xml:space="preserve"> de valores con metas vocacionales reales. </w:t>
      </w:r>
    </w:p>
    <w:p w:rsidR="002F42C3"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Es importante conocer las características de estas etapas de la adolescencia, por las que todos pasan con sus variaciones individuales y culturales</w:t>
      </w:r>
      <w:bookmarkStart w:id="1" w:name="embarazo"/>
      <w:r w:rsidR="002F42C3" w:rsidRPr="00A25F80">
        <w:rPr>
          <w:rFonts w:ascii="Arial" w:eastAsia="Times New Roman" w:hAnsi="Arial" w:cs="Arial"/>
          <w:sz w:val="24"/>
          <w:szCs w:val="24"/>
          <w:lang w:eastAsia="es-ES"/>
        </w:rPr>
        <w:t>.</w:t>
      </w:r>
    </w:p>
    <w:p w:rsidR="00B0081B" w:rsidRPr="00A25F80" w:rsidRDefault="00B0081B" w:rsidP="00B0081B">
      <w:pPr>
        <w:shd w:val="clear" w:color="auto" w:fill="FFFFFF"/>
        <w:spacing w:before="104" w:after="104" w:line="207" w:lineRule="atLeast"/>
        <w:jc w:val="both"/>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 xml:space="preserve">2. EMBARAZO EN LA ADOLESCENCIA </w:t>
      </w:r>
      <w:bookmarkEnd w:id="1"/>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Se lo define como: "el que ocurre dentro de los dos años de edad ginecológica, entendiéndose por tal al </w:t>
      </w:r>
      <w:hyperlink r:id="rId40" w:history="1">
        <w:r w:rsidRPr="00A25F80">
          <w:rPr>
            <w:rFonts w:ascii="Arial" w:eastAsia="Times New Roman" w:hAnsi="Arial" w:cs="Arial"/>
            <w:sz w:val="24"/>
            <w:szCs w:val="24"/>
            <w:lang w:eastAsia="es-ES"/>
          </w:rPr>
          <w:t>tiempo</w:t>
        </w:r>
      </w:hyperlink>
      <w:r w:rsidRPr="00A25F80">
        <w:rPr>
          <w:rFonts w:ascii="Arial" w:eastAsia="Times New Roman" w:hAnsi="Arial" w:cs="Arial"/>
          <w:sz w:val="24"/>
          <w:szCs w:val="24"/>
          <w:lang w:eastAsia="es-ES"/>
        </w:rPr>
        <w:t xml:space="preserve"> transcurrido desde la </w:t>
      </w:r>
      <w:proofErr w:type="spellStart"/>
      <w:r w:rsidRPr="00A25F80">
        <w:rPr>
          <w:rFonts w:ascii="Arial" w:eastAsia="Times New Roman" w:hAnsi="Arial" w:cs="Arial"/>
          <w:sz w:val="24"/>
          <w:szCs w:val="24"/>
          <w:lang w:eastAsia="es-ES"/>
        </w:rPr>
        <w:t>menarca</w:t>
      </w:r>
      <w:proofErr w:type="spellEnd"/>
      <w:r w:rsidRPr="00A25F80">
        <w:rPr>
          <w:rFonts w:ascii="Arial" w:eastAsia="Times New Roman" w:hAnsi="Arial" w:cs="Arial"/>
          <w:sz w:val="24"/>
          <w:szCs w:val="24"/>
          <w:lang w:eastAsia="es-ES"/>
        </w:rPr>
        <w:t xml:space="preserve">, y/o cuando la adolescente es aún dependiente de su núcleo familiar de origen". </w:t>
      </w:r>
    </w:p>
    <w:p w:rsidR="00305EA1"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La "tasa de fecundidad adolescente (TFA)" ha ido disminuyendo desde los años 50 pero en forma menos marcada que la "tasa de fecundidad general (TFG)", condicionando un aumento en el porcentaje de hijos de madres adolescentes sobre el total de nacimientos.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43"/>
      </w:tblGrid>
      <w:tr w:rsidR="00305EA1" w:rsidRPr="00A25F80" w:rsidTr="00D6720E">
        <w:trPr>
          <w:trHeight w:val="480"/>
          <w:jc w:val="center"/>
        </w:trPr>
        <w:tc>
          <w:tcPr>
            <w:tcW w:w="3143" w:type="dxa"/>
          </w:tcPr>
          <w:p w:rsidR="00305EA1" w:rsidRPr="00A25F80" w:rsidRDefault="00305EA1" w:rsidP="00D6720E">
            <w:pPr>
              <w:spacing w:before="104" w:after="104" w:line="207" w:lineRule="atLeast"/>
              <w:rPr>
                <w:rFonts w:ascii="Arial" w:eastAsia="Times New Roman" w:hAnsi="Arial" w:cs="Arial"/>
                <w:sz w:val="24"/>
                <w:szCs w:val="24"/>
                <w:lang w:eastAsia="es-ES"/>
              </w:rPr>
            </w:pPr>
            <w:r w:rsidRPr="00A25F80">
              <w:rPr>
                <w:rFonts w:ascii="Arial" w:eastAsia="Times New Roman" w:hAnsi="Arial" w:cs="Arial"/>
                <w:sz w:val="24"/>
                <w:szCs w:val="24"/>
                <w:lang w:eastAsia="es-ES"/>
              </w:rPr>
              <w:t>En 1958 era del 11,2%</w:t>
            </w:r>
          </w:p>
        </w:tc>
      </w:tr>
      <w:tr w:rsidR="00305EA1" w:rsidRPr="00A25F80" w:rsidTr="00D6720E">
        <w:trPr>
          <w:trHeight w:val="480"/>
          <w:jc w:val="center"/>
        </w:trPr>
        <w:tc>
          <w:tcPr>
            <w:tcW w:w="3143" w:type="dxa"/>
          </w:tcPr>
          <w:p w:rsidR="00305EA1" w:rsidRPr="00A25F80" w:rsidRDefault="00305EA1"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En 1980 del 13,3%</w:t>
            </w:r>
          </w:p>
        </w:tc>
      </w:tr>
      <w:tr w:rsidR="00305EA1" w:rsidRPr="00A25F80" w:rsidTr="00D6720E">
        <w:trPr>
          <w:trHeight w:val="480"/>
          <w:jc w:val="center"/>
        </w:trPr>
        <w:tc>
          <w:tcPr>
            <w:tcW w:w="3143" w:type="dxa"/>
          </w:tcPr>
          <w:p w:rsidR="00305EA1" w:rsidRPr="00A25F80" w:rsidRDefault="00305EA1"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En 1990 del 14,2%</w:t>
            </w:r>
          </w:p>
        </w:tc>
      </w:tr>
      <w:tr w:rsidR="00305EA1" w:rsidRPr="00A25F80" w:rsidTr="00D6720E">
        <w:trPr>
          <w:trHeight w:val="480"/>
          <w:jc w:val="center"/>
        </w:trPr>
        <w:tc>
          <w:tcPr>
            <w:tcW w:w="3143" w:type="dxa"/>
          </w:tcPr>
          <w:p w:rsidR="00305EA1" w:rsidRPr="00A25F80" w:rsidRDefault="00305EA1"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En 1993 del 15%</w:t>
            </w:r>
          </w:p>
        </w:tc>
      </w:tr>
    </w:tbl>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La fecundidad adolescente es más alta en países en desarrollo y entre </w:t>
      </w:r>
      <w:hyperlink r:id="rId41" w:anchor="bourdier" w:history="1">
        <w:r w:rsidRPr="00A25F80">
          <w:rPr>
            <w:rFonts w:ascii="Arial" w:eastAsia="Times New Roman" w:hAnsi="Arial" w:cs="Arial"/>
            <w:sz w:val="24"/>
            <w:szCs w:val="24"/>
            <w:lang w:eastAsia="es-ES"/>
          </w:rPr>
          <w:t>clases sociales</w:t>
        </w:r>
      </w:hyperlink>
      <w:r w:rsidRPr="00A25F80">
        <w:rPr>
          <w:rFonts w:ascii="Arial" w:eastAsia="Times New Roman" w:hAnsi="Arial" w:cs="Arial"/>
          <w:sz w:val="24"/>
          <w:szCs w:val="24"/>
          <w:lang w:eastAsia="es-ES"/>
        </w:rPr>
        <w:t xml:space="preserve"> menos favorecidas, haciendo pensar que se trata de un fenómeno transitorio porque, de mejorarse las condiciones, ella podría descender.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Para otros investigadores, la disminución de las tasas de fecundidad adolescente está cada vez más lejos, ya que el deterioro de las condiciones socioeconómicas globales hace que se dude sobre la posibilidad de que la mayoría de los países realicen mayores </w:t>
      </w:r>
      <w:hyperlink r:id="rId42" w:history="1">
        <w:r w:rsidRPr="00A25F80">
          <w:rPr>
            <w:rFonts w:ascii="Arial" w:eastAsia="Times New Roman" w:hAnsi="Arial" w:cs="Arial"/>
            <w:sz w:val="24"/>
            <w:szCs w:val="24"/>
            <w:lang w:eastAsia="es-ES"/>
          </w:rPr>
          <w:t>inversiones</w:t>
        </w:r>
      </w:hyperlink>
      <w:r w:rsidRPr="00A25F80">
        <w:rPr>
          <w:rFonts w:ascii="Arial" w:eastAsia="Times New Roman" w:hAnsi="Arial" w:cs="Arial"/>
          <w:sz w:val="24"/>
          <w:szCs w:val="24"/>
          <w:lang w:eastAsia="es-ES"/>
        </w:rPr>
        <w:t xml:space="preserve"> en sus </w:t>
      </w:r>
      <w:hyperlink r:id="rId43" w:history="1">
        <w:r w:rsidRPr="00A25F80">
          <w:rPr>
            <w:rFonts w:ascii="Arial" w:eastAsia="Times New Roman" w:hAnsi="Arial" w:cs="Arial"/>
            <w:sz w:val="24"/>
            <w:szCs w:val="24"/>
            <w:lang w:eastAsia="es-ES"/>
          </w:rPr>
          <w:t>sistemas</w:t>
        </w:r>
      </w:hyperlink>
      <w:r w:rsidRPr="00A25F80">
        <w:rPr>
          <w:rFonts w:ascii="Arial" w:eastAsia="Times New Roman" w:hAnsi="Arial" w:cs="Arial"/>
          <w:sz w:val="24"/>
          <w:szCs w:val="24"/>
          <w:lang w:eastAsia="es-ES"/>
        </w:rPr>
        <w:t xml:space="preserve"> educacionales y de salud, para alcanzar la cobertura que el problema </w:t>
      </w:r>
      <w:hyperlink r:id="rId44" w:history="1">
        <w:r w:rsidRPr="00A25F80">
          <w:rPr>
            <w:rFonts w:ascii="Arial" w:eastAsia="Times New Roman" w:hAnsi="Arial" w:cs="Arial"/>
            <w:sz w:val="24"/>
            <w:szCs w:val="24"/>
            <w:lang w:eastAsia="es-ES"/>
          </w:rPr>
          <w:t>demanda</w:t>
        </w:r>
      </w:hyperlink>
      <w:r w:rsidRPr="00A25F80">
        <w:rPr>
          <w:rFonts w:ascii="Arial" w:eastAsia="Times New Roman" w:hAnsi="Arial" w:cs="Arial"/>
          <w:sz w:val="24"/>
          <w:szCs w:val="24"/>
          <w:lang w:eastAsia="es-ES"/>
        </w:rPr>
        <w:t xml:space="preserve">. </w:t>
      </w:r>
    </w:p>
    <w:p w:rsidR="00B0081B" w:rsidRPr="00A25F80" w:rsidRDefault="00B0081B" w:rsidP="002514A1">
      <w:pPr>
        <w:shd w:val="clear" w:color="auto" w:fill="FFFFFF"/>
        <w:spacing w:before="104" w:after="104" w:line="207" w:lineRule="atLeast"/>
        <w:jc w:val="both"/>
        <w:rPr>
          <w:rFonts w:ascii="Arial" w:eastAsia="Times New Roman" w:hAnsi="Arial" w:cs="Arial"/>
          <w:sz w:val="24"/>
          <w:szCs w:val="24"/>
          <w:lang w:eastAsia="es-ES"/>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00"/>
      </w:tblGrid>
      <w:tr w:rsidR="00174EB5" w:rsidRPr="00A25F80" w:rsidTr="00174EB5">
        <w:trPr>
          <w:trHeight w:val="675"/>
        </w:trPr>
        <w:tc>
          <w:tcPr>
            <w:tcW w:w="8400" w:type="dxa"/>
          </w:tcPr>
          <w:p w:rsidR="00174EB5" w:rsidRPr="00A25F80" w:rsidRDefault="00174EB5" w:rsidP="00174EB5">
            <w:pPr>
              <w:shd w:val="clear" w:color="auto" w:fill="FFFFFF"/>
              <w:spacing w:before="104" w:after="104" w:line="207" w:lineRule="atLeast"/>
              <w:ind w:left="138"/>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EE.UU es el país industrializado con mayor tasa de embarazadas</w:t>
            </w:r>
            <w:r w:rsidR="007C6D2D">
              <w:rPr>
                <w:rFonts w:ascii="Arial" w:eastAsia="Times New Roman" w:hAnsi="Arial" w:cs="Arial"/>
                <w:sz w:val="24"/>
                <w:szCs w:val="24"/>
                <w:lang w:eastAsia="es-ES"/>
              </w:rPr>
              <w:t xml:space="preserve"> </w:t>
            </w:r>
            <w:r w:rsidRPr="00A25F80">
              <w:rPr>
                <w:rFonts w:ascii="Arial" w:eastAsia="Times New Roman" w:hAnsi="Arial" w:cs="Arial"/>
                <w:sz w:val="24"/>
                <w:szCs w:val="24"/>
                <w:lang w:eastAsia="es-ES"/>
              </w:rPr>
              <w:t xml:space="preserve">adolescentes, con una tasa estable del 11,1% en la década de los ´80. </w:t>
            </w:r>
          </w:p>
        </w:tc>
      </w:tr>
    </w:tbl>
    <w:p w:rsidR="00305EA1"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 Canadá, </w:t>
      </w:r>
      <w:hyperlink r:id="rId45" w:history="1">
        <w:r w:rsidRPr="00A25F80">
          <w:rPr>
            <w:rFonts w:ascii="Arial" w:eastAsia="Times New Roman" w:hAnsi="Arial" w:cs="Arial"/>
            <w:sz w:val="24"/>
            <w:szCs w:val="24"/>
            <w:lang w:eastAsia="es-ES"/>
          </w:rPr>
          <w:t>España</w:t>
        </w:r>
      </w:hyperlink>
      <w:r w:rsidRPr="00A25F80">
        <w:rPr>
          <w:rFonts w:ascii="Arial" w:eastAsia="Times New Roman" w:hAnsi="Arial" w:cs="Arial"/>
          <w:sz w:val="24"/>
          <w:szCs w:val="24"/>
          <w:lang w:eastAsia="es-ES"/>
        </w:rPr>
        <w:t xml:space="preserve">, </w:t>
      </w:r>
      <w:hyperlink r:id="rId46" w:history="1">
        <w:r w:rsidRPr="00A25F80">
          <w:rPr>
            <w:rFonts w:ascii="Arial" w:eastAsia="Times New Roman" w:hAnsi="Arial" w:cs="Arial"/>
            <w:sz w:val="24"/>
            <w:szCs w:val="24"/>
            <w:lang w:eastAsia="es-ES"/>
          </w:rPr>
          <w:t>Francia</w:t>
        </w:r>
      </w:hyperlink>
      <w:r w:rsidRPr="00A25F80">
        <w:rPr>
          <w:rFonts w:ascii="Arial" w:eastAsia="Times New Roman" w:hAnsi="Arial" w:cs="Arial"/>
          <w:sz w:val="24"/>
          <w:szCs w:val="24"/>
          <w:lang w:eastAsia="es-ES"/>
        </w:rPr>
        <w:t xml:space="preserve">, Reino Unido y Suecia, han presentado un acusado descenso de embarazos en adolescentes, coincidiendo con el aumento en el uso de los contraceptivos.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60"/>
      </w:tblGrid>
      <w:tr w:rsidR="00305EA1" w:rsidRPr="00A25F80" w:rsidTr="00D6720E">
        <w:tc>
          <w:tcPr>
            <w:tcW w:w="8360" w:type="dxa"/>
          </w:tcPr>
          <w:p w:rsidR="00305EA1" w:rsidRPr="00A25F80" w:rsidRDefault="00305EA1"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lastRenderedPageBreak/>
              <w:t>En España, en 1950, la tasa de recién nacidos de madres entre 15 y 19 años era del 7,45/1000 mujeres</w:t>
            </w:r>
          </w:p>
        </w:tc>
      </w:tr>
      <w:tr w:rsidR="00305EA1" w:rsidRPr="00A25F80" w:rsidTr="00D6720E">
        <w:tc>
          <w:tcPr>
            <w:tcW w:w="8360" w:type="dxa"/>
          </w:tcPr>
          <w:p w:rsidR="00305EA1" w:rsidRPr="00A25F80" w:rsidRDefault="00305EA1"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En 1965 llegaba al 9,53</w:t>
            </w:r>
          </w:p>
        </w:tc>
      </w:tr>
      <w:tr w:rsidR="00305EA1" w:rsidRPr="00A25F80" w:rsidTr="00D6720E">
        <w:tc>
          <w:tcPr>
            <w:tcW w:w="8360" w:type="dxa"/>
          </w:tcPr>
          <w:p w:rsidR="00305EA1" w:rsidRPr="00A25F80" w:rsidRDefault="00305EA1"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En 1975 alcanzaba el 21,72</w:t>
            </w:r>
          </w:p>
        </w:tc>
      </w:tr>
      <w:tr w:rsidR="00305EA1" w:rsidRPr="00A25F80" w:rsidTr="00D6720E">
        <w:tc>
          <w:tcPr>
            <w:tcW w:w="8360" w:type="dxa"/>
          </w:tcPr>
          <w:p w:rsidR="00305EA1" w:rsidRPr="00A25F80" w:rsidRDefault="00305EA1"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Para llegar al 27,14 en 1979</w:t>
            </w:r>
          </w:p>
        </w:tc>
      </w:tr>
      <w:tr w:rsidR="00305EA1" w:rsidRPr="00A25F80" w:rsidTr="00D6720E">
        <w:tc>
          <w:tcPr>
            <w:tcW w:w="8360" w:type="dxa"/>
          </w:tcPr>
          <w:p w:rsidR="00305EA1" w:rsidRPr="00A25F80" w:rsidRDefault="00305EA1"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Descendió, en 1980, al 18/1.000 mujeres y al 11 en 1991</w:t>
            </w:r>
          </w:p>
        </w:tc>
      </w:tr>
      <w:tr w:rsidR="00305EA1" w:rsidRPr="00A25F80" w:rsidTr="00D6720E">
        <w:tc>
          <w:tcPr>
            <w:tcW w:w="8360" w:type="dxa"/>
          </w:tcPr>
          <w:p w:rsidR="00305EA1" w:rsidRPr="00A25F80" w:rsidRDefault="00305EA1"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Los últimos </w:t>
            </w:r>
            <w:hyperlink r:id="rId47" w:history="1">
              <w:r w:rsidRPr="00A25F80">
                <w:rPr>
                  <w:rFonts w:ascii="Arial" w:eastAsia="Times New Roman" w:hAnsi="Arial" w:cs="Arial"/>
                  <w:sz w:val="24"/>
                  <w:szCs w:val="24"/>
                  <w:lang w:eastAsia="es-ES"/>
                </w:rPr>
                <w:t>datos</w:t>
              </w:r>
            </w:hyperlink>
            <w:r w:rsidRPr="00A25F80">
              <w:rPr>
                <w:rFonts w:ascii="Arial" w:eastAsia="Times New Roman" w:hAnsi="Arial" w:cs="Arial"/>
                <w:sz w:val="24"/>
                <w:szCs w:val="24"/>
                <w:lang w:eastAsia="es-ES"/>
              </w:rPr>
              <w:t xml:space="preserve"> hablan de un 35,49/1000 mujeres en 1994, descendiendo al 32,98 en 1995 y al 30,81 en 1996</w:t>
            </w:r>
          </w:p>
        </w:tc>
      </w:tr>
    </w:tbl>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p>
    <w:p w:rsidR="00EE3B19"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Según el Ministerio de Sanidad y </w:t>
      </w:r>
      <w:hyperlink r:id="rId48" w:history="1">
        <w:r w:rsidRPr="00A25F80">
          <w:rPr>
            <w:rFonts w:ascii="Arial" w:eastAsia="Times New Roman" w:hAnsi="Arial" w:cs="Arial"/>
            <w:sz w:val="24"/>
            <w:szCs w:val="24"/>
            <w:lang w:eastAsia="es-ES"/>
          </w:rPr>
          <w:t>Consumo</w:t>
        </w:r>
      </w:hyperlink>
      <w:r w:rsidRPr="00A25F80">
        <w:rPr>
          <w:rFonts w:ascii="Arial" w:eastAsia="Times New Roman" w:hAnsi="Arial" w:cs="Arial"/>
          <w:sz w:val="24"/>
          <w:szCs w:val="24"/>
          <w:lang w:eastAsia="es-ES"/>
        </w:rPr>
        <w:t xml:space="preserve"> </w:t>
      </w:r>
      <w:hyperlink r:id="rId49" w:history="1">
        <w:r w:rsidRPr="00A25F80">
          <w:rPr>
            <w:rFonts w:ascii="Arial" w:eastAsia="Times New Roman" w:hAnsi="Arial" w:cs="Arial"/>
            <w:sz w:val="24"/>
            <w:szCs w:val="24"/>
            <w:lang w:eastAsia="es-ES"/>
          </w:rPr>
          <w:t>español</w:t>
        </w:r>
      </w:hyperlink>
      <w:r w:rsidRPr="00A25F80">
        <w:rPr>
          <w:rFonts w:ascii="Arial" w:eastAsia="Times New Roman" w:hAnsi="Arial" w:cs="Arial"/>
          <w:sz w:val="24"/>
          <w:szCs w:val="24"/>
          <w:lang w:eastAsia="es-ES"/>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60"/>
      </w:tblGrid>
      <w:tr w:rsidR="00EE3B19" w:rsidRPr="00A25F80" w:rsidTr="00D6720E">
        <w:tc>
          <w:tcPr>
            <w:tcW w:w="8360" w:type="dxa"/>
          </w:tcPr>
          <w:p w:rsidR="00EE3B19" w:rsidRPr="00A25F80" w:rsidRDefault="00EE3B19"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el 12% de las jóvenes con edades entre 14 y 15 años, han mantenido </w:t>
            </w:r>
            <w:hyperlink r:id="rId50" w:history="1">
              <w:r w:rsidRPr="00A25F80">
                <w:rPr>
                  <w:rFonts w:ascii="Arial" w:eastAsia="Times New Roman" w:hAnsi="Arial" w:cs="Arial"/>
                  <w:sz w:val="24"/>
                  <w:szCs w:val="24"/>
                  <w:lang w:eastAsia="es-ES"/>
                </w:rPr>
                <w:t>relaciones sexuales</w:t>
              </w:r>
            </w:hyperlink>
            <w:r w:rsidRPr="00A25F80">
              <w:rPr>
                <w:rFonts w:ascii="Arial" w:eastAsia="Times New Roman" w:hAnsi="Arial" w:cs="Arial"/>
                <w:sz w:val="24"/>
                <w:szCs w:val="24"/>
                <w:lang w:eastAsia="es-ES"/>
              </w:rPr>
              <w:t xml:space="preserve"> alguna vez</w:t>
            </w:r>
          </w:p>
        </w:tc>
      </w:tr>
      <w:tr w:rsidR="00EE3B19" w:rsidRPr="00A25F80" w:rsidTr="00D6720E">
        <w:tc>
          <w:tcPr>
            <w:tcW w:w="8360" w:type="dxa"/>
          </w:tcPr>
          <w:p w:rsidR="00EE3B19" w:rsidRPr="00A25F80" w:rsidRDefault="00EE3B19"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lo que significa 160.000 en números absolutos</w:t>
            </w:r>
          </w:p>
        </w:tc>
      </w:tr>
      <w:tr w:rsidR="00EE3B19" w:rsidRPr="00A25F80" w:rsidTr="00D6720E">
        <w:tc>
          <w:tcPr>
            <w:tcW w:w="8360" w:type="dxa"/>
          </w:tcPr>
          <w:p w:rsidR="00EE3B19" w:rsidRPr="00A25F80" w:rsidRDefault="00EE3B19"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previéndose que alcanzarán 400.000</w:t>
            </w:r>
          </w:p>
        </w:tc>
      </w:tr>
      <w:tr w:rsidR="00EE3B19" w:rsidRPr="00A25F80" w:rsidTr="00D6720E">
        <w:tc>
          <w:tcPr>
            <w:tcW w:w="8360" w:type="dxa"/>
          </w:tcPr>
          <w:p w:rsidR="00EE3B19" w:rsidRPr="00A25F80" w:rsidRDefault="00EE3B19"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Deben tenerse en cuenta, además de los nacimientos de madres adolescentes y el porcentaje de adolescentes sexualmente activas</w:t>
            </w:r>
          </w:p>
        </w:tc>
      </w:tr>
      <w:tr w:rsidR="00EE3B19" w:rsidRPr="00A25F80" w:rsidTr="00D6720E">
        <w:tc>
          <w:tcPr>
            <w:tcW w:w="8360" w:type="dxa"/>
          </w:tcPr>
          <w:p w:rsidR="00EE3B19" w:rsidRPr="00A25F80" w:rsidRDefault="00EE3B19"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los más de 6.000 abortos ocurridos en mujeres entre los 14 y 19 años</w:t>
            </w:r>
          </w:p>
        </w:tc>
      </w:tr>
      <w:tr w:rsidR="00EE3B19" w:rsidRPr="00A25F80" w:rsidTr="00D6720E">
        <w:tc>
          <w:tcPr>
            <w:tcW w:w="8360" w:type="dxa"/>
          </w:tcPr>
          <w:p w:rsidR="00EE3B19" w:rsidRPr="00A25F80" w:rsidRDefault="00EE3B19"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En España, a partir de los años ´80, se ha registrado un incremento en el uso de contraceptivos y preservativos comercializándose</w:t>
            </w:r>
          </w:p>
        </w:tc>
      </w:tr>
      <w:tr w:rsidR="00EE3B19" w:rsidRPr="00A25F80" w:rsidTr="00D6720E">
        <w:tc>
          <w:tcPr>
            <w:tcW w:w="8360" w:type="dxa"/>
          </w:tcPr>
          <w:p w:rsidR="00EE3B19" w:rsidRPr="00A25F80" w:rsidRDefault="00EE3B19"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en 1993, unos 40 millones de preservativos, equivalente a la media más alta de los países de la </w:t>
            </w:r>
            <w:hyperlink r:id="rId51" w:history="1">
              <w:r w:rsidRPr="00A25F80">
                <w:rPr>
                  <w:rFonts w:ascii="Arial" w:eastAsia="Times New Roman" w:hAnsi="Arial" w:cs="Arial"/>
                  <w:sz w:val="24"/>
                  <w:szCs w:val="24"/>
                  <w:lang w:eastAsia="es-ES"/>
                </w:rPr>
                <w:t>Comunidad</w:t>
              </w:r>
            </w:hyperlink>
            <w:r w:rsidRPr="00A25F80">
              <w:rPr>
                <w:rFonts w:ascii="Arial" w:eastAsia="Times New Roman" w:hAnsi="Arial" w:cs="Arial"/>
                <w:sz w:val="24"/>
                <w:szCs w:val="24"/>
                <w:lang w:eastAsia="es-ES"/>
              </w:rPr>
              <w:t xml:space="preserve"> Europea</w:t>
            </w:r>
          </w:p>
        </w:tc>
      </w:tr>
      <w:tr w:rsidR="00EE3B19" w:rsidRPr="00A25F80" w:rsidTr="00D672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75"/>
        </w:trPr>
        <w:tc>
          <w:tcPr>
            <w:tcW w:w="8360" w:type="dxa"/>
          </w:tcPr>
          <w:p w:rsidR="00EE3B19" w:rsidRPr="00A25F80" w:rsidRDefault="00EE3B19" w:rsidP="00D6720E">
            <w:pPr>
              <w:shd w:val="clear" w:color="auto" w:fill="FFFFFF"/>
              <w:spacing w:before="104" w:after="104" w:line="207" w:lineRule="atLeast"/>
              <w:ind w:left="108"/>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Actualmente es imposible conocer el número de adolescentes que abortan.</w:t>
            </w:r>
          </w:p>
        </w:tc>
      </w:tr>
    </w:tbl>
    <w:p w:rsidR="00AD56EB" w:rsidRDefault="00AD56EB" w:rsidP="00B0081B">
      <w:pPr>
        <w:shd w:val="clear" w:color="auto" w:fill="FFFFFF"/>
        <w:spacing w:before="104" w:after="104" w:line="207" w:lineRule="atLeast"/>
        <w:jc w:val="both"/>
        <w:rPr>
          <w:rFonts w:ascii="Arial" w:eastAsia="Times New Roman" w:hAnsi="Arial" w:cs="Arial"/>
          <w:sz w:val="24"/>
          <w:szCs w:val="24"/>
          <w:lang w:eastAsia="es-ES"/>
        </w:rPr>
      </w:pPr>
    </w:p>
    <w:p w:rsidR="007C6D2D" w:rsidRPr="00A25F80" w:rsidRDefault="007C6D2D" w:rsidP="00B0081B">
      <w:pPr>
        <w:shd w:val="clear" w:color="auto" w:fill="FFFFFF"/>
        <w:spacing w:before="104" w:after="104" w:line="207" w:lineRule="atLeast"/>
        <w:jc w:val="both"/>
        <w:rPr>
          <w:rFonts w:ascii="Arial" w:eastAsia="Times New Roman" w:hAnsi="Arial" w:cs="Arial"/>
          <w:sz w:val="24"/>
          <w:szCs w:val="24"/>
          <w:lang w:eastAsia="es-ES"/>
        </w:rPr>
      </w:pPr>
    </w:p>
    <w:p w:rsidR="00305EA1" w:rsidRPr="00A25F80" w:rsidRDefault="00305EA1" w:rsidP="00B0081B">
      <w:pPr>
        <w:shd w:val="clear" w:color="auto" w:fill="FFFFFF"/>
        <w:spacing w:before="104" w:after="104" w:line="207" w:lineRule="atLeast"/>
        <w:jc w:val="both"/>
        <w:rPr>
          <w:rFonts w:ascii="Arial" w:eastAsia="Times New Roman" w:hAnsi="Arial" w:cs="Arial"/>
          <w:sz w:val="24"/>
          <w:szCs w:val="24"/>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60"/>
      </w:tblGrid>
      <w:tr w:rsidR="00305EA1" w:rsidRPr="00A25F80" w:rsidTr="00D6720E">
        <w:tc>
          <w:tcPr>
            <w:tcW w:w="8360" w:type="dxa"/>
          </w:tcPr>
          <w:p w:rsidR="00305EA1" w:rsidRPr="00A25F80" w:rsidRDefault="00305EA1"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Sólo 2/3 de los embarazos de adolescentes llegan al nacimiento de un hijo</w:t>
            </w:r>
          </w:p>
        </w:tc>
      </w:tr>
      <w:tr w:rsidR="00305EA1" w:rsidRPr="00A25F80" w:rsidTr="00D6720E">
        <w:tc>
          <w:tcPr>
            <w:tcW w:w="8360" w:type="dxa"/>
          </w:tcPr>
          <w:p w:rsidR="00305EA1" w:rsidRPr="00A25F80" w:rsidRDefault="00305EA1"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De los nacidos, un 4% son dados en </w:t>
            </w:r>
            <w:hyperlink r:id="rId52" w:history="1">
              <w:r w:rsidRPr="00A25F80">
                <w:rPr>
                  <w:rFonts w:ascii="Arial" w:eastAsia="Times New Roman" w:hAnsi="Arial" w:cs="Arial"/>
                  <w:sz w:val="24"/>
                  <w:szCs w:val="24"/>
                  <w:lang w:eastAsia="es-ES"/>
                </w:rPr>
                <w:t>adopción</w:t>
              </w:r>
            </w:hyperlink>
          </w:p>
        </w:tc>
      </w:tr>
      <w:tr w:rsidR="00305EA1" w:rsidRPr="00A25F80" w:rsidTr="00D6720E">
        <w:tc>
          <w:tcPr>
            <w:tcW w:w="8360" w:type="dxa"/>
          </w:tcPr>
          <w:p w:rsidR="00305EA1" w:rsidRPr="00A25F80" w:rsidRDefault="00305EA1"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Un 50% permanecen en hogar de madre soltera</w:t>
            </w:r>
          </w:p>
        </w:tc>
      </w:tr>
      <w:tr w:rsidR="00305EA1" w:rsidRPr="00A25F80" w:rsidTr="00D6720E">
        <w:tc>
          <w:tcPr>
            <w:tcW w:w="8360" w:type="dxa"/>
          </w:tcPr>
          <w:p w:rsidR="00305EA1" w:rsidRPr="00A25F80" w:rsidRDefault="00305EA1"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lastRenderedPageBreak/>
              <w:t>Un 8% de las adolescentes embarazadas abortan</w:t>
            </w:r>
          </w:p>
        </w:tc>
      </w:tr>
      <w:tr w:rsidR="00305EA1" w:rsidRPr="00A25F80" w:rsidTr="00D6720E">
        <w:tc>
          <w:tcPr>
            <w:tcW w:w="8360" w:type="dxa"/>
          </w:tcPr>
          <w:p w:rsidR="00305EA1" w:rsidRPr="00A25F80" w:rsidRDefault="00305EA1"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En 33% permanece soltera durante el embarazo</w:t>
            </w:r>
          </w:p>
        </w:tc>
      </w:tr>
    </w:tbl>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En nuestro país no es esa la tendencia, con una mayoría importante que se mantiene soltera, en la que prevalece la "unión estable", aunque la incidencia del </w:t>
      </w:r>
      <w:hyperlink r:id="rId53" w:history="1">
        <w:r w:rsidRPr="00A25F80">
          <w:rPr>
            <w:rFonts w:ascii="Arial" w:eastAsia="Times New Roman" w:hAnsi="Arial" w:cs="Arial"/>
            <w:sz w:val="24"/>
            <w:szCs w:val="24"/>
            <w:lang w:eastAsia="es-ES"/>
          </w:rPr>
          <w:t>aborto</w:t>
        </w:r>
      </w:hyperlink>
      <w:r w:rsidRPr="00A25F80">
        <w:rPr>
          <w:rFonts w:ascii="Arial" w:eastAsia="Times New Roman" w:hAnsi="Arial" w:cs="Arial"/>
          <w:sz w:val="24"/>
          <w:szCs w:val="24"/>
          <w:lang w:eastAsia="es-ES"/>
        </w:rPr>
        <w:t xml:space="preserve"> en las adolescentes no ofrezca credibilidad razonable por el importante </w:t>
      </w:r>
      <w:proofErr w:type="spellStart"/>
      <w:r w:rsidRPr="00A25F80">
        <w:rPr>
          <w:rFonts w:ascii="Arial" w:eastAsia="Times New Roman" w:hAnsi="Arial" w:cs="Arial"/>
          <w:sz w:val="24"/>
          <w:szCs w:val="24"/>
          <w:lang w:eastAsia="es-ES"/>
        </w:rPr>
        <w:t>subregistro</w:t>
      </w:r>
      <w:proofErr w:type="spellEnd"/>
      <w:r w:rsidRPr="00A25F80">
        <w:rPr>
          <w:rFonts w:ascii="Arial" w:eastAsia="Times New Roman" w:hAnsi="Arial" w:cs="Arial"/>
          <w:sz w:val="24"/>
          <w:szCs w:val="24"/>
          <w:lang w:eastAsia="es-ES"/>
        </w:rPr>
        <w:t xml:space="preserve"> que podría llegar a un aborto registrado por otro no registrado.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Ya se dijo que la proporción de jóvenes que han iniciado relaciones sexuales va en aumento y que la edad de inicio está disminuyendo, pero la capacidad para evitar el embarazo no acompaña a este comportamiento. </w:t>
      </w:r>
    </w:p>
    <w:tbl>
      <w:tblPr>
        <w:tblW w:w="8340" w:type="dxa"/>
        <w:tblInd w:w="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40"/>
      </w:tblGrid>
      <w:tr w:rsidR="00174EB5" w:rsidRPr="00A25F80" w:rsidTr="00174EB5">
        <w:trPr>
          <w:trHeight w:val="975"/>
        </w:trPr>
        <w:tc>
          <w:tcPr>
            <w:tcW w:w="8340" w:type="dxa"/>
          </w:tcPr>
          <w:p w:rsidR="00174EB5" w:rsidRPr="00A25F80" w:rsidRDefault="00174EB5" w:rsidP="00174EB5">
            <w:pPr>
              <w:shd w:val="clear" w:color="auto" w:fill="FFFFFF"/>
              <w:spacing w:before="104" w:after="104" w:line="207" w:lineRule="atLeast"/>
              <w:ind w:left="48"/>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En </w:t>
            </w:r>
            <w:hyperlink r:id="rId54" w:history="1">
              <w:r w:rsidRPr="00A25F80">
                <w:rPr>
                  <w:rFonts w:ascii="Arial" w:eastAsia="Times New Roman" w:hAnsi="Arial" w:cs="Arial"/>
                  <w:sz w:val="24"/>
                  <w:szCs w:val="24"/>
                  <w:lang w:eastAsia="es-ES"/>
                </w:rPr>
                <w:t>Buenos Aires</w:t>
              </w:r>
            </w:hyperlink>
            <w:r w:rsidRPr="00A25F80">
              <w:rPr>
                <w:rFonts w:ascii="Arial" w:eastAsia="Times New Roman" w:hAnsi="Arial" w:cs="Arial"/>
                <w:sz w:val="24"/>
                <w:szCs w:val="24"/>
                <w:lang w:eastAsia="es-ES"/>
              </w:rPr>
              <w:t xml:space="preserve">, en una </w:t>
            </w:r>
            <w:hyperlink r:id="rId55" w:anchor="quees" w:history="1">
              <w:r w:rsidRPr="00A25F80">
                <w:rPr>
                  <w:rFonts w:ascii="Arial" w:eastAsia="Times New Roman" w:hAnsi="Arial" w:cs="Arial"/>
                  <w:sz w:val="24"/>
                  <w:szCs w:val="24"/>
                  <w:lang w:eastAsia="es-ES"/>
                </w:rPr>
                <w:t>encuesta</w:t>
              </w:r>
            </w:hyperlink>
            <w:r w:rsidRPr="00A25F80">
              <w:rPr>
                <w:rFonts w:ascii="Arial" w:eastAsia="Times New Roman" w:hAnsi="Arial" w:cs="Arial"/>
                <w:sz w:val="24"/>
                <w:szCs w:val="24"/>
                <w:lang w:eastAsia="es-ES"/>
              </w:rPr>
              <w:t xml:space="preserve"> realizada a una población estudiantil en1995, se observó que la edad promedio de inicio de relaciones sexuales, </w:t>
            </w:r>
            <w:proofErr w:type="spellStart"/>
            <w:r w:rsidRPr="00A25F80">
              <w:rPr>
                <w:rFonts w:ascii="Arial" w:eastAsia="Times New Roman" w:hAnsi="Arial" w:cs="Arial"/>
                <w:sz w:val="24"/>
                <w:szCs w:val="24"/>
                <w:lang w:eastAsia="es-ES"/>
              </w:rPr>
              <w:t>fuede</w:t>
            </w:r>
            <w:proofErr w:type="spellEnd"/>
            <w:r w:rsidRPr="00A25F80">
              <w:rPr>
                <w:rFonts w:ascii="Arial" w:eastAsia="Times New Roman" w:hAnsi="Arial" w:cs="Arial"/>
                <w:sz w:val="24"/>
                <w:szCs w:val="24"/>
                <w:lang w:eastAsia="es-ES"/>
              </w:rPr>
              <w:t xml:space="preserve"> 14,9 años para varones y 15,7 años para mujeres</w:t>
            </w:r>
          </w:p>
        </w:tc>
      </w:tr>
    </w:tbl>
    <w:p w:rsidR="00305EA1"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 </w:t>
      </w:r>
      <w:proofErr w:type="gramStart"/>
      <w:r w:rsidRPr="00A25F80">
        <w:rPr>
          <w:rFonts w:ascii="Arial" w:eastAsia="Times New Roman" w:hAnsi="Arial" w:cs="Arial"/>
          <w:sz w:val="24"/>
          <w:szCs w:val="24"/>
          <w:lang w:eastAsia="es-ES"/>
        </w:rPr>
        <w:t>variando</w:t>
      </w:r>
      <w:proofErr w:type="gramEnd"/>
      <w:r w:rsidRPr="00A25F80">
        <w:rPr>
          <w:rFonts w:ascii="Arial" w:eastAsia="Times New Roman" w:hAnsi="Arial" w:cs="Arial"/>
          <w:sz w:val="24"/>
          <w:szCs w:val="24"/>
          <w:lang w:eastAsia="es-ES"/>
        </w:rPr>
        <w:t xml:space="preserve"> la proporción según el tipo de </w:t>
      </w:r>
      <w:hyperlink r:id="rId56" w:history="1">
        <w:r w:rsidRPr="00A25F80">
          <w:rPr>
            <w:rFonts w:ascii="Arial" w:eastAsia="Times New Roman" w:hAnsi="Arial" w:cs="Arial"/>
            <w:sz w:val="24"/>
            <w:szCs w:val="24"/>
            <w:lang w:eastAsia="es-ES"/>
          </w:rPr>
          <w:t>escuela</w:t>
        </w:r>
      </w:hyperlink>
      <w:r w:rsidRPr="00A25F80">
        <w:rPr>
          <w:rFonts w:ascii="Arial" w:eastAsia="Times New Roman" w:hAnsi="Arial" w:cs="Arial"/>
          <w:sz w:val="24"/>
          <w:szCs w:val="24"/>
          <w:lang w:eastAsia="es-ES"/>
        </w:rPr>
        <w:t xml:space="preserve"> a la que asistían (religiosa, laica, laica de sectores populares).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60"/>
      </w:tblGrid>
      <w:tr w:rsidR="00305EA1" w:rsidRPr="00A25F80" w:rsidTr="00D6720E">
        <w:tc>
          <w:tcPr>
            <w:tcW w:w="8360" w:type="dxa"/>
          </w:tcPr>
          <w:p w:rsidR="00305EA1" w:rsidRPr="00A25F80" w:rsidRDefault="00305EA1"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El 95% de los adolescentes de la encuesta manifestó tener información sobre cómo evitar el embarazo</w:t>
            </w:r>
          </w:p>
        </w:tc>
      </w:tr>
      <w:tr w:rsidR="00305EA1" w:rsidRPr="00A25F80" w:rsidTr="00D6720E">
        <w:tc>
          <w:tcPr>
            <w:tcW w:w="8360" w:type="dxa"/>
          </w:tcPr>
          <w:p w:rsidR="00305EA1" w:rsidRPr="00A25F80" w:rsidRDefault="00305EA1"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Un 70% de los que mantenían relaciones sexuales utilizaban algún </w:t>
            </w:r>
            <w:hyperlink r:id="rId57" w:history="1">
              <w:r w:rsidRPr="00A25F80">
                <w:rPr>
                  <w:rFonts w:ascii="Arial" w:eastAsia="Times New Roman" w:hAnsi="Arial" w:cs="Arial"/>
                  <w:sz w:val="24"/>
                  <w:szCs w:val="24"/>
                  <w:lang w:eastAsia="es-ES"/>
                </w:rPr>
                <w:t>método</w:t>
              </w:r>
            </w:hyperlink>
            <w:r w:rsidRPr="00A25F80">
              <w:rPr>
                <w:rFonts w:ascii="Arial" w:eastAsia="Times New Roman" w:hAnsi="Arial" w:cs="Arial"/>
                <w:sz w:val="24"/>
                <w:szCs w:val="24"/>
                <w:lang w:eastAsia="es-ES"/>
              </w:rPr>
              <w:t xml:space="preserve"> efectivo para evitar el embarazo en la primera relación</w:t>
            </w:r>
          </w:p>
        </w:tc>
      </w:tr>
      <w:tr w:rsidR="00305EA1" w:rsidRPr="00A25F80" w:rsidTr="00D6720E">
        <w:tc>
          <w:tcPr>
            <w:tcW w:w="8360" w:type="dxa"/>
          </w:tcPr>
          <w:p w:rsidR="00305EA1" w:rsidRPr="00A25F80" w:rsidRDefault="00305EA1"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disminuyendo ese porcentaje en las siguientes relaciones</w:t>
            </w:r>
          </w:p>
        </w:tc>
      </w:tr>
      <w:tr w:rsidR="00305EA1" w:rsidRPr="00A25F80" w:rsidTr="00D6720E">
        <w:tc>
          <w:tcPr>
            <w:tcW w:w="8360" w:type="dxa"/>
          </w:tcPr>
          <w:p w:rsidR="00305EA1" w:rsidRPr="00A25F80" w:rsidRDefault="00305EA1"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siendo el preservativo el método más utilizado</w:t>
            </w:r>
          </w:p>
        </w:tc>
      </w:tr>
    </w:tbl>
    <w:p w:rsidR="00B0081B" w:rsidRPr="00A25F80" w:rsidRDefault="002C76EC" w:rsidP="00B0081B">
      <w:pPr>
        <w:shd w:val="clear" w:color="auto" w:fill="FFFFFF"/>
        <w:spacing w:before="104" w:after="104" w:line="207" w:lineRule="atLeast"/>
        <w:jc w:val="both"/>
        <w:rPr>
          <w:rFonts w:ascii="Arial" w:eastAsia="Times New Roman" w:hAnsi="Arial" w:cs="Arial"/>
          <w:sz w:val="24"/>
          <w:szCs w:val="24"/>
          <w:lang w:eastAsia="es-ES"/>
        </w:rPr>
      </w:pPr>
      <w:proofErr w:type="spellStart"/>
      <w:r w:rsidRPr="00A25F80">
        <w:rPr>
          <w:rFonts w:ascii="Arial" w:eastAsia="Times New Roman" w:hAnsi="Arial" w:cs="Arial"/>
          <w:sz w:val="24"/>
          <w:szCs w:val="24"/>
          <w:lang w:eastAsia="es-ES"/>
        </w:rPr>
        <w:t>G</w:t>
      </w:r>
      <w:r w:rsidR="00B0081B" w:rsidRPr="00A25F80">
        <w:rPr>
          <w:rFonts w:ascii="Arial" w:eastAsia="Times New Roman" w:hAnsi="Arial" w:cs="Arial"/>
          <w:sz w:val="24"/>
          <w:szCs w:val="24"/>
          <w:lang w:eastAsia="es-ES"/>
        </w:rPr>
        <w:t>Además</w:t>
      </w:r>
      <w:proofErr w:type="spellEnd"/>
      <w:r w:rsidR="00B0081B" w:rsidRPr="00A25F80">
        <w:rPr>
          <w:rFonts w:ascii="Arial" w:eastAsia="Times New Roman" w:hAnsi="Arial" w:cs="Arial"/>
          <w:sz w:val="24"/>
          <w:szCs w:val="24"/>
          <w:lang w:eastAsia="es-ES"/>
        </w:rPr>
        <w:t xml:space="preserve">, el consenso social sobre la maternidad adolescente se ha ido modificando con los años y los cambios sociales que los acompañan. </w:t>
      </w:r>
    </w:p>
    <w:p w:rsidR="00B0081B" w:rsidRPr="00A25F80" w:rsidRDefault="00B0081B" w:rsidP="00B0081B">
      <w:pPr>
        <w:shd w:val="clear" w:color="auto" w:fill="FFFFFF"/>
        <w:spacing w:before="104" w:after="104" w:line="207" w:lineRule="atLeast"/>
        <w:ind w:left="1440"/>
        <w:jc w:val="center"/>
        <w:rPr>
          <w:rFonts w:ascii="Arial" w:eastAsia="Times New Roman" w:hAnsi="Arial" w:cs="Arial"/>
          <w:sz w:val="24"/>
          <w:szCs w:val="24"/>
          <w:lang w:eastAsia="es-ES"/>
        </w:rPr>
      </w:pP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El embarazo en las adolescentes se ha convertido en seria preocupación para varios sectores sociales desde hacen ya unos 30 años. Para la salud, por la mayor incidencia de resultados desfavorables o por las implicancias del aborto. En lo psicosocial, por las consecuencias adversas que el hecho tiene sobre la adolescente y sus familiares.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Cuando la adolescente se embaraza inicia un complejo </w:t>
      </w:r>
      <w:hyperlink r:id="rId58" w:anchor="PROCE" w:history="1">
        <w:r w:rsidRPr="00A25F80">
          <w:rPr>
            <w:rFonts w:ascii="Arial" w:eastAsia="Times New Roman" w:hAnsi="Arial" w:cs="Arial"/>
            <w:sz w:val="24"/>
            <w:szCs w:val="24"/>
            <w:lang w:eastAsia="es-ES"/>
          </w:rPr>
          <w:t>proceso</w:t>
        </w:r>
      </w:hyperlink>
      <w:r w:rsidRPr="00A25F80">
        <w:rPr>
          <w:rFonts w:ascii="Arial" w:eastAsia="Times New Roman" w:hAnsi="Arial" w:cs="Arial"/>
          <w:sz w:val="24"/>
          <w:szCs w:val="24"/>
          <w:lang w:eastAsia="es-ES"/>
        </w:rPr>
        <w:t xml:space="preserve"> de </w:t>
      </w:r>
      <w:hyperlink r:id="rId59" w:history="1">
        <w:r w:rsidRPr="00A25F80">
          <w:rPr>
            <w:rFonts w:ascii="Arial" w:eastAsia="Times New Roman" w:hAnsi="Arial" w:cs="Arial"/>
            <w:sz w:val="24"/>
            <w:szCs w:val="24"/>
            <w:lang w:eastAsia="es-ES"/>
          </w:rPr>
          <w:t>toma de decisiones</w:t>
        </w:r>
      </w:hyperlink>
      <w:r w:rsidRPr="00A25F80">
        <w:rPr>
          <w:rFonts w:ascii="Arial" w:eastAsia="Times New Roman" w:hAnsi="Arial" w:cs="Arial"/>
          <w:sz w:val="24"/>
          <w:szCs w:val="24"/>
          <w:lang w:eastAsia="es-ES"/>
        </w:rPr>
        <w:t xml:space="preserve"> y, hasta decidirse por uno, aparece siempre </w:t>
      </w:r>
      <w:hyperlink r:id="rId60" w:history="1">
        <w:r w:rsidRPr="00A25F80">
          <w:rPr>
            <w:rFonts w:ascii="Arial" w:eastAsia="Times New Roman" w:hAnsi="Arial" w:cs="Arial"/>
            <w:sz w:val="24"/>
            <w:szCs w:val="24"/>
            <w:lang w:eastAsia="es-ES"/>
          </w:rPr>
          <w:t>el aborto</w:t>
        </w:r>
      </w:hyperlink>
      <w:r w:rsidRPr="00A25F80">
        <w:rPr>
          <w:rFonts w:ascii="Arial" w:eastAsia="Times New Roman" w:hAnsi="Arial" w:cs="Arial"/>
          <w:sz w:val="24"/>
          <w:szCs w:val="24"/>
          <w:lang w:eastAsia="es-ES"/>
        </w:rPr>
        <w:t xml:space="preserve"> a veces como un supuesto más teórico que real.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60"/>
      </w:tblGrid>
      <w:tr w:rsidR="00174EB5" w:rsidRPr="00A25F80" w:rsidTr="00D6720E">
        <w:tc>
          <w:tcPr>
            <w:tcW w:w="8360" w:type="dxa"/>
          </w:tcPr>
          <w:p w:rsidR="00174EB5" w:rsidRPr="00A25F80" w:rsidRDefault="00174EB5"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En 1985, en EE.UU, el aborto alcanzó el 42%</w:t>
            </w:r>
          </w:p>
        </w:tc>
      </w:tr>
      <w:tr w:rsidR="00174EB5" w:rsidRPr="00A25F80" w:rsidTr="00D6720E">
        <w:tc>
          <w:tcPr>
            <w:tcW w:w="8360" w:type="dxa"/>
          </w:tcPr>
          <w:p w:rsidR="00174EB5" w:rsidRPr="00A25F80" w:rsidRDefault="00174EB5"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lastRenderedPageBreak/>
              <w:t>los matrimonios disminuyeron del 51% al 36%</w:t>
            </w:r>
          </w:p>
        </w:tc>
      </w:tr>
      <w:tr w:rsidR="00174EB5" w:rsidRPr="00A25F80" w:rsidTr="00D6720E">
        <w:tc>
          <w:tcPr>
            <w:tcW w:w="8360" w:type="dxa"/>
          </w:tcPr>
          <w:p w:rsidR="00174EB5" w:rsidRPr="00A25F80" w:rsidRDefault="00174EB5"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Hoy, la tendencia es de un aumento de los abortos y disminución de matrimonios</w:t>
            </w:r>
          </w:p>
        </w:tc>
      </w:tr>
      <w:tr w:rsidR="00174EB5" w:rsidRPr="00A25F80" w:rsidTr="00D6720E">
        <w:tc>
          <w:tcPr>
            <w:tcW w:w="8360" w:type="dxa"/>
          </w:tcPr>
          <w:p w:rsidR="00174EB5" w:rsidRPr="00A25F80" w:rsidRDefault="00174EB5"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aunque no siempre las decisiones de las adolescentes son conocidas</w:t>
            </w:r>
          </w:p>
        </w:tc>
      </w:tr>
      <w:tr w:rsidR="00174EB5" w:rsidRPr="00A25F80" w:rsidTr="00D6720E">
        <w:tc>
          <w:tcPr>
            <w:tcW w:w="8360" w:type="dxa"/>
          </w:tcPr>
          <w:p w:rsidR="00174EB5" w:rsidRPr="00A25F80" w:rsidRDefault="00174EB5"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w:t>
            </w:r>
            <w:proofErr w:type="gramStart"/>
            <w:r w:rsidRPr="00A25F80">
              <w:rPr>
                <w:rFonts w:ascii="Arial" w:eastAsia="Times New Roman" w:hAnsi="Arial" w:cs="Arial"/>
                <w:sz w:val="24"/>
                <w:szCs w:val="24"/>
                <w:lang w:eastAsia="es-ES"/>
              </w:rPr>
              <w:t>abortos</w:t>
            </w:r>
            <w:proofErr w:type="gramEnd"/>
            <w:r w:rsidRPr="00A25F80">
              <w:rPr>
                <w:rFonts w:ascii="Arial" w:eastAsia="Times New Roman" w:hAnsi="Arial" w:cs="Arial"/>
                <w:sz w:val="24"/>
                <w:szCs w:val="24"/>
                <w:lang w:eastAsia="es-ES"/>
              </w:rPr>
              <w:t xml:space="preserve"> o adopción).</w:t>
            </w:r>
          </w:p>
        </w:tc>
      </w:tr>
    </w:tbl>
    <w:p w:rsidR="00174EB5" w:rsidRPr="00A25F80" w:rsidRDefault="00174EB5" w:rsidP="00B0081B">
      <w:pPr>
        <w:shd w:val="clear" w:color="auto" w:fill="FFFFFF"/>
        <w:spacing w:before="104" w:after="104" w:line="207" w:lineRule="atLeast"/>
        <w:jc w:val="both"/>
        <w:rPr>
          <w:rFonts w:ascii="Arial" w:eastAsia="Times New Roman" w:hAnsi="Arial" w:cs="Arial"/>
          <w:sz w:val="24"/>
          <w:szCs w:val="24"/>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60"/>
      </w:tblGrid>
      <w:tr w:rsidR="00174EB5" w:rsidRPr="00A25F80" w:rsidTr="00D6720E">
        <w:tc>
          <w:tcPr>
            <w:tcW w:w="8360" w:type="dxa"/>
          </w:tcPr>
          <w:p w:rsidR="00174EB5" w:rsidRPr="00A25F80" w:rsidRDefault="00174EB5" w:rsidP="00D6720E">
            <w:pPr>
              <w:shd w:val="clear" w:color="auto" w:fill="FFFFFF"/>
              <w:spacing w:before="104" w:after="104" w:line="207" w:lineRule="atLeast"/>
              <w:jc w:val="center"/>
              <w:rPr>
                <w:rFonts w:ascii="Arial" w:eastAsia="Times New Roman" w:hAnsi="Arial" w:cs="Arial"/>
                <w:sz w:val="24"/>
                <w:szCs w:val="24"/>
                <w:lang w:eastAsia="es-ES"/>
              </w:rPr>
            </w:pPr>
          </w:p>
          <w:p w:rsidR="00174EB5" w:rsidRPr="00A25F80" w:rsidRDefault="00174EB5"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En España, la cifra del 12% de abortos en general es baja pero la interrupción del embarazo en jóvenes es de las más altas</w:t>
            </w:r>
          </w:p>
        </w:tc>
      </w:tr>
      <w:tr w:rsidR="00174EB5" w:rsidRPr="00A25F80" w:rsidTr="00D6720E">
        <w:tc>
          <w:tcPr>
            <w:tcW w:w="8360" w:type="dxa"/>
          </w:tcPr>
          <w:p w:rsidR="00174EB5" w:rsidRPr="00A25F80" w:rsidRDefault="00174EB5"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Los nacimientos en adolescentes descendieron en un 32% en los últimos 4 años</w:t>
            </w:r>
          </w:p>
        </w:tc>
      </w:tr>
      <w:tr w:rsidR="00174EB5" w:rsidRPr="00A25F80" w:rsidTr="00D6720E">
        <w:tc>
          <w:tcPr>
            <w:tcW w:w="8360" w:type="dxa"/>
          </w:tcPr>
          <w:p w:rsidR="00174EB5" w:rsidRPr="00A25F80" w:rsidRDefault="00174EB5"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pero los embarazos sólo disminuyeron en un 18%</w:t>
            </w:r>
          </w:p>
        </w:tc>
      </w:tr>
      <w:tr w:rsidR="00174EB5" w:rsidRPr="00A25F80" w:rsidTr="00D6720E">
        <w:tc>
          <w:tcPr>
            <w:tcW w:w="8360" w:type="dxa"/>
          </w:tcPr>
          <w:p w:rsidR="00174EB5" w:rsidRPr="00A25F80" w:rsidRDefault="00174EB5"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La diferencia entre las tasas está dada por los abortos</w:t>
            </w:r>
          </w:p>
        </w:tc>
      </w:tr>
    </w:tbl>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Salvo que el tener un hijo forme parte de un </w:t>
      </w:r>
      <w:hyperlink r:id="rId61" w:history="1">
        <w:r w:rsidRPr="00A25F80">
          <w:rPr>
            <w:rFonts w:ascii="Arial" w:eastAsia="Times New Roman" w:hAnsi="Arial" w:cs="Arial"/>
            <w:sz w:val="24"/>
            <w:szCs w:val="24"/>
            <w:lang w:eastAsia="es-ES"/>
          </w:rPr>
          <w:t>proyecto</w:t>
        </w:r>
      </w:hyperlink>
      <w:r w:rsidRPr="00A25F80">
        <w:rPr>
          <w:rFonts w:ascii="Arial" w:hAnsi="Arial" w:cs="Arial"/>
          <w:sz w:val="24"/>
          <w:szCs w:val="24"/>
        </w:rPr>
        <w:t xml:space="preserve"> </w:t>
      </w:r>
      <w:r w:rsidRPr="00A25F80">
        <w:rPr>
          <w:rFonts w:ascii="Arial" w:eastAsia="Times New Roman" w:hAnsi="Arial" w:cs="Arial"/>
          <w:sz w:val="24"/>
          <w:szCs w:val="24"/>
          <w:lang w:eastAsia="es-ES"/>
        </w:rPr>
        <w:t xml:space="preserve">de vida de una pareja de adolescentes, el embarazo en ellos es considerado como una situación problemática por los sectores involucrados pero, si se considera al embarazo en la adolescente como un "problema", ello limita su </w:t>
      </w:r>
      <w:hyperlink r:id="rId62" w:anchor="ANALIT" w:history="1">
        <w:r w:rsidRPr="00A25F80">
          <w:rPr>
            <w:rFonts w:ascii="Arial" w:eastAsia="Times New Roman" w:hAnsi="Arial" w:cs="Arial"/>
            <w:sz w:val="24"/>
            <w:szCs w:val="24"/>
            <w:lang w:eastAsia="es-ES"/>
          </w:rPr>
          <w:t>análisis</w:t>
        </w:r>
      </w:hyperlink>
      <w:r w:rsidRPr="00A25F80">
        <w:rPr>
          <w:rFonts w:ascii="Arial" w:eastAsia="Times New Roman" w:hAnsi="Arial" w:cs="Arial"/>
          <w:sz w:val="24"/>
          <w:szCs w:val="24"/>
          <w:lang w:eastAsia="es-ES"/>
        </w:rPr>
        <w:t xml:space="preserve">. En todo caso, esta "problematización" se aplicaría a algunas subculturas o a algunos estratos sociales, pero no a todos los embarazos en adolescentes. Además, el considerarlo un "problema", exige aplicar terapéuticas que aporten </w:t>
      </w:r>
      <w:hyperlink r:id="rId63" w:history="1">
        <w:r w:rsidRPr="00A25F80">
          <w:rPr>
            <w:rFonts w:ascii="Arial" w:eastAsia="Times New Roman" w:hAnsi="Arial" w:cs="Arial"/>
            <w:sz w:val="24"/>
            <w:szCs w:val="24"/>
            <w:lang w:eastAsia="es-ES"/>
          </w:rPr>
          <w:t>soluciones</w:t>
        </w:r>
      </w:hyperlink>
      <w:r w:rsidRPr="00A25F80">
        <w:rPr>
          <w:rFonts w:ascii="Arial" w:eastAsia="Times New Roman" w:hAnsi="Arial" w:cs="Arial"/>
          <w:sz w:val="24"/>
          <w:szCs w:val="24"/>
          <w:lang w:eastAsia="es-ES"/>
        </w:rPr>
        <w:t xml:space="preserve"> sin permitir implementar </w:t>
      </w:r>
      <w:hyperlink r:id="rId64" w:history="1">
        <w:r w:rsidRPr="00A25F80">
          <w:rPr>
            <w:rFonts w:ascii="Arial" w:eastAsia="Times New Roman" w:hAnsi="Arial" w:cs="Arial"/>
            <w:sz w:val="24"/>
            <w:szCs w:val="24"/>
            <w:lang w:eastAsia="es-ES"/>
          </w:rPr>
          <w:t>acciones</w:t>
        </w:r>
      </w:hyperlink>
      <w:r w:rsidRPr="00A25F80">
        <w:rPr>
          <w:rFonts w:ascii="Arial" w:eastAsia="Times New Roman" w:hAnsi="Arial" w:cs="Arial"/>
          <w:sz w:val="24"/>
          <w:szCs w:val="24"/>
          <w:lang w:eastAsia="es-ES"/>
        </w:rPr>
        <w:t xml:space="preserve"> preventivas adecuadas. Por ello es conveniente encuadrarlo dentro del marco de la "salud integral del adolescente".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Esto permite abarcar todos los embarazos que ocurran a esta edad; adecuar las acciones preventivas dentro de la </w:t>
      </w:r>
      <w:hyperlink r:id="rId65" w:history="1">
        <w:r w:rsidRPr="00A25F80">
          <w:rPr>
            <w:rFonts w:ascii="Arial" w:eastAsia="Times New Roman" w:hAnsi="Arial" w:cs="Arial"/>
            <w:sz w:val="24"/>
            <w:szCs w:val="24"/>
            <w:lang w:eastAsia="es-ES"/>
          </w:rPr>
          <w:t>promoción</w:t>
        </w:r>
      </w:hyperlink>
      <w:r w:rsidRPr="00A25F80">
        <w:rPr>
          <w:rFonts w:ascii="Arial" w:eastAsia="Times New Roman" w:hAnsi="Arial" w:cs="Arial"/>
          <w:sz w:val="24"/>
          <w:szCs w:val="24"/>
          <w:lang w:eastAsia="es-ES"/>
        </w:rPr>
        <w:t xml:space="preserve"> de la salud; brindar asistencia integral a cada madre adolescente, a sus hijos y parejas y aportar elementos para el desarrollo de las potencialidades de los adolescentes. </w:t>
      </w:r>
      <w:bookmarkStart w:id="2" w:name="considerac"/>
    </w:p>
    <w:p w:rsidR="00207079" w:rsidRPr="00A25F80" w:rsidRDefault="00207079" w:rsidP="00B0081B">
      <w:pPr>
        <w:shd w:val="clear" w:color="auto" w:fill="FFFFFF"/>
        <w:spacing w:before="104" w:after="104" w:line="207" w:lineRule="atLeast"/>
        <w:jc w:val="both"/>
        <w:rPr>
          <w:rFonts w:ascii="Arial" w:eastAsia="Times New Roman" w:hAnsi="Arial" w:cs="Arial"/>
          <w:b/>
          <w:bCs/>
          <w:sz w:val="24"/>
          <w:szCs w:val="24"/>
          <w:lang w:eastAsia="es-ES"/>
        </w:rPr>
      </w:pPr>
    </w:p>
    <w:p w:rsidR="00B0081B" w:rsidRPr="00A25F80" w:rsidRDefault="00B0081B" w:rsidP="00B0081B">
      <w:pPr>
        <w:shd w:val="clear" w:color="auto" w:fill="FFFFFF"/>
        <w:spacing w:before="104" w:after="104" w:line="207" w:lineRule="atLeast"/>
        <w:jc w:val="both"/>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 xml:space="preserve">3. CONSIDERACIONES PSICOSOCIALES PARA EL AUMENTO DE LOS EMBARAZOS EN ADOLESCENTES </w:t>
      </w:r>
      <w:bookmarkEnd w:id="2"/>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El comportamiento sexual humano es variable y depende de las </w:t>
      </w:r>
      <w:hyperlink r:id="rId66" w:history="1">
        <w:r w:rsidRPr="00A25F80">
          <w:rPr>
            <w:rFonts w:ascii="Arial" w:eastAsia="Times New Roman" w:hAnsi="Arial" w:cs="Arial"/>
            <w:sz w:val="24"/>
            <w:szCs w:val="24"/>
            <w:lang w:eastAsia="es-ES"/>
          </w:rPr>
          <w:t>normas</w:t>
        </w:r>
      </w:hyperlink>
      <w:r w:rsidRPr="00A25F80">
        <w:rPr>
          <w:rFonts w:ascii="Arial" w:eastAsia="Times New Roman" w:hAnsi="Arial" w:cs="Arial"/>
          <w:sz w:val="24"/>
          <w:szCs w:val="24"/>
          <w:lang w:eastAsia="es-ES"/>
        </w:rPr>
        <w:t xml:space="preserve"> culturales y sociales especialmente en la adolescencia, pudiendo clasificar a las </w:t>
      </w:r>
      <w:hyperlink r:id="rId67" w:history="1">
        <w:r w:rsidRPr="00A25F80">
          <w:rPr>
            <w:rFonts w:ascii="Arial" w:eastAsia="Times New Roman" w:hAnsi="Arial" w:cs="Arial"/>
            <w:sz w:val="24"/>
            <w:szCs w:val="24"/>
            <w:lang w:eastAsia="es-ES"/>
          </w:rPr>
          <w:t>sociedades</w:t>
        </w:r>
      </w:hyperlink>
      <w:r w:rsidRPr="00A25F80">
        <w:rPr>
          <w:rFonts w:ascii="Arial" w:eastAsia="Times New Roman" w:hAnsi="Arial" w:cs="Arial"/>
          <w:sz w:val="24"/>
          <w:szCs w:val="24"/>
          <w:lang w:eastAsia="es-ES"/>
        </w:rPr>
        <w:t xml:space="preserve"> humanas de la siguiente manera: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lastRenderedPageBreak/>
        <w:t xml:space="preserve">a. – Sociedad Represiva: niega la </w:t>
      </w:r>
      <w:hyperlink r:id="rId68" w:history="1">
        <w:r w:rsidRPr="00A25F80">
          <w:rPr>
            <w:rFonts w:ascii="Arial" w:eastAsia="Times New Roman" w:hAnsi="Arial" w:cs="Arial"/>
            <w:sz w:val="24"/>
            <w:szCs w:val="24"/>
            <w:lang w:eastAsia="es-ES"/>
          </w:rPr>
          <w:t>sexualidad</w:t>
        </w:r>
      </w:hyperlink>
      <w:r w:rsidRPr="00A25F80">
        <w:rPr>
          <w:rFonts w:ascii="Arial" w:eastAsia="Times New Roman" w:hAnsi="Arial" w:cs="Arial"/>
          <w:sz w:val="24"/>
          <w:szCs w:val="24"/>
          <w:lang w:eastAsia="es-ES"/>
        </w:rPr>
        <w:t xml:space="preserve">, considerando al sexo como un área peligrosa en la </w:t>
      </w:r>
      <w:hyperlink r:id="rId69" w:history="1">
        <w:r w:rsidRPr="00A25F80">
          <w:rPr>
            <w:rFonts w:ascii="Arial" w:eastAsia="Times New Roman" w:hAnsi="Arial" w:cs="Arial"/>
            <w:sz w:val="24"/>
            <w:szCs w:val="24"/>
            <w:lang w:eastAsia="es-ES"/>
          </w:rPr>
          <w:t>conducta humana</w:t>
        </w:r>
      </w:hyperlink>
      <w:r w:rsidRPr="00A25F80">
        <w:rPr>
          <w:rFonts w:ascii="Arial" w:eastAsia="Times New Roman" w:hAnsi="Arial" w:cs="Arial"/>
          <w:sz w:val="24"/>
          <w:szCs w:val="24"/>
          <w:lang w:eastAsia="es-ES"/>
        </w:rPr>
        <w:t xml:space="preserve">. Considera una virtud la sexualidad inactiva, aceptándola sólo con fines </w:t>
      </w:r>
      <w:proofErr w:type="gramStart"/>
      <w:r w:rsidRPr="00A25F80">
        <w:rPr>
          <w:rFonts w:ascii="Arial" w:eastAsia="Times New Roman" w:hAnsi="Arial" w:cs="Arial"/>
          <w:sz w:val="24"/>
          <w:szCs w:val="24"/>
          <w:lang w:eastAsia="es-ES"/>
        </w:rPr>
        <w:t>pro creativos</w:t>
      </w:r>
      <w:proofErr w:type="gramEnd"/>
      <w:r w:rsidRPr="00A25F80">
        <w:rPr>
          <w:rFonts w:ascii="Arial" w:eastAsia="Times New Roman" w:hAnsi="Arial" w:cs="Arial"/>
          <w:sz w:val="24"/>
          <w:szCs w:val="24"/>
          <w:lang w:eastAsia="es-ES"/>
        </w:rPr>
        <w:t xml:space="preserve">. Las manifestaciones de la sexualidad pasan a ser </w:t>
      </w:r>
      <w:hyperlink r:id="rId70" w:anchor="FUNC" w:history="1">
        <w:r w:rsidRPr="00A25F80">
          <w:rPr>
            <w:rFonts w:ascii="Arial" w:eastAsia="Times New Roman" w:hAnsi="Arial" w:cs="Arial"/>
            <w:sz w:val="24"/>
            <w:szCs w:val="24"/>
            <w:lang w:eastAsia="es-ES"/>
          </w:rPr>
          <w:t>fuentes</w:t>
        </w:r>
      </w:hyperlink>
      <w:r w:rsidRPr="00A25F80">
        <w:rPr>
          <w:rFonts w:ascii="Arial" w:eastAsia="Times New Roman" w:hAnsi="Arial" w:cs="Arial"/>
          <w:sz w:val="24"/>
          <w:szCs w:val="24"/>
          <w:lang w:eastAsia="es-ES"/>
        </w:rPr>
        <w:t xml:space="preserve"> de temor, angustia y culpa, enfatizando y fomentando la castidad prematrimonial.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b. – Sociedad Restrictiva: tiene tendencia a limitar la sexualidad, separando tempranamente a los </w:t>
      </w:r>
      <w:hyperlink r:id="rId71" w:history="1">
        <w:r w:rsidRPr="00A25F80">
          <w:rPr>
            <w:rFonts w:ascii="Arial" w:eastAsia="Times New Roman" w:hAnsi="Arial" w:cs="Arial"/>
            <w:sz w:val="24"/>
            <w:szCs w:val="24"/>
            <w:lang w:eastAsia="es-ES"/>
          </w:rPr>
          <w:t>niños</w:t>
        </w:r>
      </w:hyperlink>
      <w:r w:rsidRPr="00A25F80">
        <w:rPr>
          <w:rFonts w:ascii="Arial" w:eastAsia="Times New Roman" w:hAnsi="Arial" w:cs="Arial"/>
          <w:sz w:val="24"/>
          <w:szCs w:val="24"/>
          <w:lang w:eastAsia="es-ES"/>
        </w:rPr>
        <w:t xml:space="preserve"> por su sexo. Se aconseja la castidad prematrimonial, otorgando al varón cierta </w:t>
      </w:r>
      <w:hyperlink r:id="rId72" w:history="1">
        <w:r w:rsidRPr="00A25F80">
          <w:rPr>
            <w:rFonts w:ascii="Arial" w:eastAsia="Times New Roman" w:hAnsi="Arial" w:cs="Arial"/>
            <w:sz w:val="24"/>
            <w:szCs w:val="24"/>
            <w:lang w:eastAsia="es-ES"/>
          </w:rPr>
          <w:t>libertad</w:t>
        </w:r>
      </w:hyperlink>
      <w:r w:rsidRPr="00A25F80">
        <w:rPr>
          <w:rFonts w:ascii="Arial" w:eastAsia="Times New Roman" w:hAnsi="Arial" w:cs="Arial"/>
          <w:sz w:val="24"/>
          <w:szCs w:val="24"/>
          <w:lang w:eastAsia="es-ES"/>
        </w:rPr>
        <w:t xml:space="preserve">. Presenta ambivalencia respecto al sexo, siendo la más común de las sociedades en el mundo.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c. – Sociedad Permisiva: tolera ampliamente la sexualidad, con algunas prohibiciones formales (la </w:t>
      </w:r>
      <w:hyperlink r:id="rId73" w:history="1">
        <w:r w:rsidRPr="00A25F80">
          <w:rPr>
            <w:rFonts w:ascii="Arial" w:eastAsia="Times New Roman" w:hAnsi="Arial" w:cs="Arial"/>
            <w:sz w:val="24"/>
            <w:szCs w:val="24"/>
            <w:lang w:eastAsia="es-ES"/>
          </w:rPr>
          <w:t>homosexualidad</w:t>
        </w:r>
      </w:hyperlink>
      <w:r w:rsidRPr="00A25F80">
        <w:rPr>
          <w:rFonts w:ascii="Arial" w:eastAsia="Times New Roman" w:hAnsi="Arial" w:cs="Arial"/>
          <w:sz w:val="24"/>
          <w:szCs w:val="24"/>
          <w:lang w:eastAsia="es-ES"/>
        </w:rPr>
        <w:t xml:space="preserve">). Permite las relaciones sexuales entre adolescentes y el sexo prematrimonial. Es un tipo social común en países desarrollados.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d. – Sociedad Alentadora: para la cual el sexo es importante y vital para la felicidad, considerando que el inicio precoz del desarrollo de la sexualidad favorece una sana maduración del individuo. La </w:t>
      </w:r>
      <w:hyperlink r:id="rId74" w:history="1">
        <w:r w:rsidRPr="00A25F80">
          <w:rPr>
            <w:rFonts w:ascii="Arial" w:eastAsia="Times New Roman" w:hAnsi="Arial" w:cs="Arial"/>
            <w:sz w:val="24"/>
            <w:szCs w:val="24"/>
            <w:lang w:eastAsia="es-ES"/>
          </w:rPr>
          <w:t>pubertad</w:t>
        </w:r>
      </w:hyperlink>
      <w:r w:rsidRPr="00A25F80">
        <w:rPr>
          <w:rFonts w:ascii="Arial" w:eastAsia="Times New Roman" w:hAnsi="Arial" w:cs="Arial"/>
          <w:sz w:val="24"/>
          <w:szCs w:val="24"/>
          <w:lang w:eastAsia="es-ES"/>
        </w:rPr>
        <w:t xml:space="preserve"> es celebrada con rituales religiosos y con instrucción sexual formal. La insatisfacción sexual no se tolera y hasta es causal de separación de pareja. Son sociedades frecuentes en </w:t>
      </w:r>
      <w:hyperlink r:id="rId75" w:history="1">
        <w:r w:rsidRPr="00A25F80">
          <w:rPr>
            <w:rFonts w:ascii="Arial" w:eastAsia="Times New Roman" w:hAnsi="Arial" w:cs="Arial"/>
            <w:sz w:val="24"/>
            <w:szCs w:val="24"/>
            <w:lang w:eastAsia="es-ES"/>
          </w:rPr>
          <w:t>África</w:t>
        </w:r>
      </w:hyperlink>
      <w:r w:rsidRPr="00A25F80">
        <w:rPr>
          <w:rFonts w:ascii="Arial" w:hAnsi="Arial" w:cs="Arial"/>
          <w:sz w:val="24"/>
          <w:szCs w:val="24"/>
        </w:rPr>
        <w:t xml:space="preserve"> </w:t>
      </w:r>
      <w:r w:rsidRPr="00A25F80">
        <w:rPr>
          <w:rFonts w:ascii="Arial" w:eastAsia="Times New Roman" w:hAnsi="Arial" w:cs="Arial"/>
          <w:sz w:val="24"/>
          <w:szCs w:val="24"/>
          <w:lang w:eastAsia="es-ES"/>
        </w:rPr>
        <w:t xml:space="preserve">ecuatorial, la Polinesia y algunas islas del Pacífico.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Así se considera que el embarazo en adolescentes es un fenómeno causado por múltiples factores, principalmente de orden psicosocial, ocurriendo en todos los estratos sociales sin tener las mismas características en todos ellos, por lo que importan las siguientes consideraciones: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1. – Estratos medio y alto: la mayoría de las adolescentes que quedan embarazada interrumpen la gestación voluntariamente.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2. – Estratos más bajos: donde existe mayor </w:t>
      </w:r>
      <w:hyperlink r:id="rId76" w:history="1">
        <w:r w:rsidRPr="00A25F80">
          <w:rPr>
            <w:rFonts w:ascii="Arial" w:eastAsia="Times New Roman" w:hAnsi="Arial" w:cs="Arial"/>
            <w:sz w:val="24"/>
            <w:szCs w:val="24"/>
            <w:lang w:eastAsia="es-ES"/>
          </w:rPr>
          <w:t>tolerancia</w:t>
        </w:r>
      </w:hyperlink>
      <w:r w:rsidRPr="00A25F80">
        <w:rPr>
          <w:rFonts w:ascii="Arial" w:eastAsia="Times New Roman" w:hAnsi="Arial" w:cs="Arial"/>
          <w:sz w:val="24"/>
          <w:szCs w:val="24"/>
          <w:lang w:eastAsia="es-ES"/>
        </w:rPr>
        <w:t xml:space="preserve"> del medio a la maternidad adolescente, es más común que tengan su hijo.</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Conocer los factores </w:t>
      </w:r>
      <w:r w:rsidR="00BB574E" w:rsidRPr="00A25F80">
        <w:rPr>
          <w:rFonts w:ascii="Arial" w:eastAsia="Times New Roman" w:hAnsi="Arial" w:cs="Arial"/>
          <w:sz w:val="24"/>
          <w:szCs w:val="24"/>
          <w:lang w:eastAsia="es-ES"/>
        </w:rPr>
        <w:t>pre disponente</w:t>
      </w:r>
      <w:r w:rsidRPr="00A25F80">
        <w:rPr>
          <w:rFonts w:ascii="Arial" w:eastAsia="Times New Roman" w:hAnsi="Arial" w:cs="Arial"/>
          <w:sz w:val="24"/>
          <w:szCs w:val="24"/>
          <w:lang w:eastAsia="es-ES"/>
        </w:rPr>
        <w:t xml:space="preserve"> y determinantes del embarazo en adolescentes, permite detectar las jóvenes en riesgo para así extremar la prevención. Además, las razones que impulsan a una adolescente a continuar el embarazo hasta el nacimiento, pueden ser las mismas que la llevaron a embarazarse. </w:t>
      </w:r>
    </w:p>
    <w:p w:rsidR="00207079" w:rsidRPr="00A25F80" w:rsidRDefault="00207079" w:rsidP="00B0081B">
      <w:pPr>
        <w:shd w:val="clear" w:color="auto" w:fill="FFFFFF"/>
        <w:spacing w:before="104" w:after="104" w:line="207" w:lineRule="atLeast"/>
        <w:jc w:val="both"/>
        <w:rPr>
          <w:rFonts w:ascii="Arial" w:eastAsia="Times New Roman" w:hAnsi="Arial" w:cs="Arial"/>
          <w:b/>
          <w:bCs/>
          <w:sz w:val="24"/>
          <w:szCs w:val="24"/>
          <w:lang w:eastAsia="es-ES"/>
        </w:rPr>
      </w:pPr>
    </w:p>
    <w:p w:rsidR="00207079" w:rsidRPr="00A25F80" w:rsidRDefault="00207079" w:rsidP="00B0081B">
      <w:pPr>
        <w:shd w:val="clear" w:color="auto" w:fill="FFFFFF"/>
        <w:spacing w:before="104" w:after="104" w:line="207" w:lineRule="atLeast"/>
        <w:jc w:val="both"/>
        <w:rPr>
          <w:rFonts w:ascii="Arial" w:eastAsia="Times New Roman" w:hAnsi="Arial" w:cs="Arial"/>
          <w:b/>
          <w:bCs/>
          <w:sz w:val="24"/>
          <w:szCs w:val="24"/>
          <w:lang w:eastAsia="es-ES"/>
        </w:rPr>
      </w:pPr>
    </w:p>
    <w:p w:rsidR="00207079" w:rsidRPr="00A25F80" w:rsidRDefault="00207079" w:rsidP="00B0081B">
      <w:pPr>
        <w:shd w:val="clear" w:color="auto" w:fill="FFFFFF"/>
        <w:spacing w:before="104" w:after="104" w:line="207" w:lineRule="atLeast"/>
        <w:jc w:val="both"/>
        <w:rPr>
          <w:rFonts w:ascii="Arial" w:eastAsia="Times New Roman" w:hAnsi="Arial" w:cs="Arial"/>
          <w:b/>
          <w:bCs/>
          <w:sz w:val="24"/>
          <w:szCs w:val="24"/>
          <w:lang w:eastAsia="es-ES"/>
        </w:rPr>
      </w:pPr>
    </w:p>
    <w:p w:rsidR="00B0081B" w:rsidRPr="00A25F80" w:rsidRDefault="00B0081B" w:rsidP="00B0081B">
      <w:pPr>
        <w:shd w:val="clear" w:color="auto" w:fill="FFFFFF"/>
        <w:spacing w:before="104" w:after="104" w:line="207" w:lineRule="atLeast"/>
        <w:jc w:val="both"/>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 xml:space="preserve">3.1 FACTORES PREDISPONENTES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1. – </w:t>
      </w:r>
      <w:proofErr w:type="spellStart"/>
      <w:r w:rsidRPr="00A25F80">
        <w:rPr>
          <w:rFonts w:ascii="Arial" w:eastAsia="Times New Roman" w:hAnsi="Arial" w:cs="Arial"/>
          <w:b/>
          <w:sz w:val="24"/>
          <w:szCs w:val="24"/>
          <w:lang w:eastAsia="es-ES"/>
        </w:rPr>
        <w:t>Menarca</w:t>
      </w:r>
      <w:proofErr w:type="spellEnd"/>
      <w:r w:rsidRPr="00A25F80">
        <w:rPr>
          <w:rFonts w:ascii="Arial" w:eastAsia="Times New Roman" w:hAnsi="Arial" w:cs="Arial"/>
          <w:b/>
          <w:sz w:val="24"/>
          <w:szCs w:val="24"/>
          <w:lang w:eastAsia="es-ES"/>
        </w:rPr>
        <w:t xml:space="preserve"> Temprana</w:t>
      </w:r>
      <w:r w:rsidRPr="00A25F80">
        <w:rPr>
          <w:rFonts w:ascii="Arial" w:eastAsia="Times New Roman" w:hAnsi="Arial" w:cs="Arial"/>
          <w:sz w:val="24"/>
          <w:szCs w:val="24"/>
          <w:lang w:eastAsia="es-ES"/>
        </w:rPr>
        <w:t xml:space="preserve">: otorga madurez reproductiva cuando aún no maneja las situaciones de riesgo.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2. – </w:t>
      </w:r>
      <w:r w:rsidRPr="00A25F80">
        <w:rPr>
          <w:rFonts w:ascii="Arial" w:eastAsia="Times New Roman" w:hAnsi="Arial" w:cs="Arial"/>
          <w:b/>
          <w:sz w:val="24"/>
          <w:szCs w:val="24"/>
          <w:lang w:eastAsia="es-ES"/>
        </w:rPr>
        <w:t>Inicio Precoz De Relaciones Sexuales</w:t>
      </w:r>
      <w:r w:rsidRPr="00A25F80">
        <w:rPr>
          <w:rFonts w:ascii="Arial" w:eastAsia="Times New Roman" w:hAnsi="Arial" w:cs="Arial"/>
          <w:sz w:val="24"/>
          <w:szCs w:val="24"/>
          <w:lang w:eastAsia="es-ES"/>
        </w:rPr>
        <w:t xml:space="preserve">: cuando aun no existe la madurez emocional necesaria para implementar una adecuada prevención.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lastRenderedPageBreak/>
        <w:t xml:space="preserve">3. – </w:t>
      </w:r>
      <w:hyperlink r:id="rId77" w:history="1">
        <w:r w:rsidRPr="00A25F80">
          <w:rPr>
            <w:rFonts w:ascii="Arial" w:eastAsia="Times New Roman" w:hAnsi="Arial" w:cs="Arial"/>
            <w:b/>
            <w:sz w:val="24"/>
            <w:szCs w:val="24"/>
            <w:lang w:eastAsia="es-ES"/>
          </w:rPr>
          <w:t>Familia</w:t>
        </w:r>
      </w:hyperlink>
      <w:r w:rsidRPr="00A25F80">
        <w:rPr>
          <w:rFonts w:ascii="Arial" w:hAnsi="Arial" w:cs="Arial"/>
          <w:b/>
          <w:sz w:val="24"/>
          <w:szCs w:val="24"/>
        </w:rPr>
        <w:t xml:space="preserve"> </w:t>
      </w:r>
      <w:r w:rsidRPr="00A25F80">
        <w:rPr>
          <w:rFonts w:ascii="Arial" w:eastAsia="Times New Roman" w:hAnsi="Arial" w:cs="Arial"/>
          <w:b/>
          <w:sz w:val="24"/>
          <w:szCs w:val="24"/>
          <w:lang w:eastAsia="es-ES"/>
        </w:rPr>
        <w:t>Disfuncional</w:t>
      </w:r>
      <w:r w:rsidRPr="00A25F80">
        <w:rPr>
          <w:rFonts w:ascii="Arial" w:eastAsia="Times New Roman" w:hAnsi="Arial" w:cs="Arial"/>
          <w:sz w:val="24"/>
          <w:szCs w:val="24"/>
          <w:lang w:eastAsia="es-ES"/>
        </w:rPr>
        <w:t xml:space="preserve">: </w:t>
      </w:r>
      <w:proofErr w:type="spellStart"/>
      <w:r w:rsidRPr="00A25F80">
        <w:rPr>
          <w:rFonts w:ascii="Arial" w:eastAsia="Times New Roman" w:hAnsi="Arial" w:cs="Arial"/>
          <w:sz w:val="24"/>
          <w:szCs w:val="24"/>
          <w:lang w:eastAsia="es-ES"/>
        </w:rPr>
        <w:t>uniparentales</w:t>
      </w:r>
      <w:proofErr w:type="spellEnd"/>
      <w:r w:rsidRPr="00A25F80">
        <w:rPr>
          <w:rFonts w:ascii="Arial" w:eastAsia="Times New Roman" w:hAnsi="Arial" w:cs="Arial"/>
          <w:sz w:val="24"/>
          <w:szCs w:val="24"/>
          <w:lang w:eastAsia="es-ES"/>
        </w:rPr>
        <w:t xml:space="preserve"> o con conductas promiscuas, que ponen de manifiesto la necesidad de protección de una familia continente, con buen </w:t>
      </w:r>
      <w:hyperlink r:id="rId78" w:history="1">
        <w:r w:rsidRPr="00A25F80">
          <w:rPr>
            <w:rFonts w:ascii="Arial" w:eastAsia="Times New Roman" w:hAnsi="Arial" w:cs="Arial"/>
            <w:sz w:val="24"/>
            <w:szCs w:val="24"/>
            <w:lang w:eastAsia="es-ES"/>
          </w:rPr>
          <w:t>diálogo</w:t>
        </w:r>
      </w:hyperlink>
      <w:r w:rsidRPr="00A25F80">
        <w:rPr>
          <w:rFonts w:ascii="Arial" w:eastAsia="Times New Roman" w:hAnsi="Arial" w:cs="Arial"/>
          <w:sz w:val="24"/>
          <w:szCs w:val="24"/>
          <w:lang w:eastAsia="es-ES"/>
        </w:rPr>
        <w:t xml:space="preserve"> padres – hijos. Su ausencia genera carencias afectivas que la joven no sabe resolver, impulsándola a relaciones sexuales que tiene mucho más de sometimiento para recibir afecto, que genuino vínculo de </w:t>
      </w:r>
      <w:hyperlink r:id="rId79" w:history="1">
        <w:r w:rsidRPr="00A25F80">
          <w:rPr>
            <w:rFonts w:ascii="Arial" w:eastAsia="Times New Roman" w:hAnsi="Arial" w:cs="Arial"/>
            <w:sz w:val="24"/>
            <w:szCs w:val="24"/>
            <w:lang w:eastAsia="es-ES"/>
          </w:rPr>
          <w:t>amor</w:t>
        </w:r>
      </w:hyperlink>
      <w:r w:rsidRPr="00A25F80">
        <w:rPr>
          <w:rFonts w:ascii="Arial" w:eastAsia="Times New Roman" w:hAnsi="Arial" w:cs="Arial"/>
          <w:sz w:val="24"/>
          <w:szCs w:val="24"/>
          <w:lang w:eastAsia="es-ES"/>
        </w:rPr>
        <w:t xml:space="preserve">.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4. – </w:t>
      </w:r>
      <w:r w:rsidRPr="00A25F80">
        <w:rPr>
          <w:rFonts w:ascii="Arial" w:eastAsia="Times New Roman" w:hAnsi="Arial" w:cs="Arial"/>
          <w:b/>
          <w:sz w:val="24"/>
          <w:szCs w:val="24"/>
          <w:lang w:eastAsia="es-ES"/>
        </w:rPr>
        <w:t>Mayor Tolerancia Del Medio A La Maternidad Adolescente Y / O Sola</w:t>
      </w:r>
      <w:r w:rsidRPr="00A25F80">
        <w:rPr>
          <w:rFonts w:ascii="Arial" w:eastAsia="Times New Roman" w:hAnsi="Arial" w:cs="Arial"/>
          <w:sz w:val="24"/>
          <w:szCs w:val="24"/>
          <w:lang w:eastAsia="es-ES"/>
        </w:rPr>
        <w:t xml:space="preserve">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5. – </w:t>
      </w:r>
      <w:r w:rsidRPr="00A25F80">
        <w:rPr>
          <w:rFonts w:ascii="Arial" w:eastAsia="Times New Roman" w:hAnsi="Arial" w:cs="Arial"/>
          <w:b/>
          <w:sz w:val="24"/>
          <w:szCs w:val="24"/>
          <w:lang w:eastAsia="es-ES"/>
        </w:rPr>
        <w:t>Bajo Nivel Educativo</w:t>
      </w:r>
      <w:r w:rsidRPr="00A25F80">
        <w:rPr>
          <w:rFonts w:ascii="Arial" w:eastAsia="Times New Roman" w:hAnsi="Arial" w:cs="Arial"/>
          <w:sz w:val="24"/>
          <w:szCs w:val="24"/>
          <w:lang w:eastAsia="es-ES"/>
        </w:rPr>
        <w:t xml:space="preserve">: con desinterés general. Cuando hay un proyecto de vida que prioriza alcanzar un determinado nivel educativo y posponer la maternidad para la edad adulta, es más probable que la joven, aún teniendo relaciones sexuales, adopte una prevención efectiva del embarazo.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6. – </w:t>
      </w:r>
      <w:r w:rsidRPr="00A25F80">
        <w:rPr>
          <w:rFonts w:ascii="Arial" w:eastAsia="Times New Roman" w:hAnsi="Arial" w:cs="Arial"/>
          <w:b/>
          <w:sz w:val="24"/>
          <w:szCs w:val="24"/>
          <w:lang w:eastAsia="es-ES"/>
        </w:rPr>
        <w:t>Migraciones Recientes:</w:t>
      </w:r>
      <w:r w:rsidRPr="00A25F80">
        <w:rPr>
          <w:rFonts w:ascii="Arial" w:eastAsia="Times New Roman" w:hAnsi="Arial" w:cs="Arial"/>
          <w:sz w:val="24"/>
          <w:szCs w:val="24"/>
          <w:lang w:eastAsia="es-ES"/>
        </w:rPr>
        <w:t xml:space="preserve"> con pérdida del vínculo familiar. Ocurre con el traslado de las jóvenes a las ciudades en busca de trabajo y aún con motivo de estudios superiores.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7. – </w:t>
      </w:r>
      <w:r w:rsidRPr="00A25F80">
        <w:rPr>
          <w:rFonts w:ascii="Arial" w:eastAsia="Times New Roman" w:hAnsi="Arial" w:cs="Arial"/>
          <w:b/>
          <w:sz w:val="24"/>
          <w:szCs w:val="24"/>
          <w:lang w:eastAsia="es-ES"/>
        </w:rPr>
        <w:t>Pensamientos Mágico:</w:t>
      </w:r>
      <w:r w:rsidRPr="00A25F80">
        <w:rPr>
          <w:rFonts w:ascii="Arial" w:eastAsia="Times New Roman" w:hAnsi="Arial" w:cs="Arial"/>
          <w:sz w:val="24"/>
          <w:szCs w:val="24"/>
          <w:lang w:eastAsia="es-ES"/>
        </w:rPr>
        <w:t xml:space="preserve"> propios de esta etapa de la vida, que las lleva a creer que no se embarazarán porque no lo desean.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8. – </w:t>
      </w:r>
      <w:r w:rsidRPr="00A25F80">
        <w:rPr>
          <w:rFonts w:ascii="Arial" w:eastAsia="Times New Roman" w:hAnsi="Arial" w:cs="Arial"/>
          <w:b/>
          <w:sz w:val="24"/>
          <w:szCs w:val="24"/>
          <w:lang w:eastAsia="es-ES"/>
        </w:rPr>
        <w:t xml:space="preserve">Fantasías De Esterilidad: </w:t>
      </w:r>
      <w:r w:rsidRPr="00A25F80">
        <w:rPr>
          <w:rFonts w:ascii="Arial" w:eastAsia="Times New Roman" w:hAnsi="Arial" w:cs="Arial"/>
          <w:sz w:val="24"/>
          <w:szCs w:val="24"/>
          <w:lang w:eastAsia="es-ES"/>
        </w:rPr>
        <w:t xml:space="preserve">comienzan sus relaciones sexuales sin cuidados y, como no se embarazan por casualidad, piensan que son estériles.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9. – </w:t>
      </w:r>
      <w:r w:rsidRPr="00A25F80">
        <w:rPr>
          <w:rFonts w:ascii="Arial" w:eastAsia="Times New Roman" w:hAnsi="Arial" w:cs="Arial"/>
          <w:b/>
          <w:sz w:val="24"/>
          <w:szCs w:val="24"/>
          <w:lang w:eastAsia="es-ES"/>
        </w:rPr>
        <w:t>Falta O Distorsión De La Información</w:t>
      </w:r>
      <w:r w:rsidRPr="00A25F80">
        <w:rPr>
          <w:rFonts w:ascii="Arial" w:eastAsia="Times New Roman" w:hAnsi="Arial" w:cs="Arial"/>
          <w:sz w:val="24"/>
          <w:szCs w:val="24"/>
          <w:lang w:eastAsia="es-ES"/>
        </w:rPr>
        <w:t>: es común que entre adolescentes circulen "</w:t>
      </w:r>
      <w:hyperlink r:id="rId80" w:history="1">
        <w:r w:rsidRPr="00A25F80">
          <w:rPr>
            <w:rFonts w:ascii="Arial" w:eastAsia="Times New Roman" w:hAnsi="Arial" w:cs="Arial"/>
            <w:sz w:val="24"/>
            <w:szCs w:val="24"/>
            <w:lang w:eastAsia="es-ES"/>
          </w:rPr>
          <w:t>mitos</w:t>
        </w:r>
      </w:hyperlink>
      <w:r w:rsidRPr="00A25F80">
        <w:rPr>
          <w:rFonts w:ascii="Arial" w:eastAsia="Times New Roman" w:hAnsi="Arial" w:cs="Arial"/>
          <w:sz w:val="24"/>
          <w:szCs w:val="24"/>
          <w:lang w:eastAsia="es-ES"/>
        </w:rPr>
        <w:t xml:space="preserve">" como: sólo se embaraza si tiene orgasmo, o cuando se es más grande, o cuando lo hace con la menstruación, o cuando no hay penetración completa, etc.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10. – </w:t>
      </w:r>
      <w:r w:rsidRPr="00A25F80">
        <w:rPr>
          <w:rFonts w:ascii="Arial" w:eastAsia="Times New Roman" w:hAnsi="Arial" w:cs="Arial"/>
          <w:b/>
          <w:sz w:val="24"/>
          <w:szCs w:val="24"/>
          <w:lang w:eastAsia="es-ES"/>
        </w:rPr>
        <w:t xml:space="preserve">Controversias Entre Su Sistema De Valores Y El De Sus Padres: </w:t>
      </w:r>
      <w:r w:rsidRPr="00A25F80">
        <w:rPr>
          <w:rFonts w:ascii="Arial" w:eastAsia="Times New Roman" w:hAnsi="Arial" w:cs="Arial"/>
          <w:sz w:val="24"/>
          <w:szCs w:val="24"/>
          <w:lang w:eastAsia="es-ES"/>
        </w:rPr>
        <w:t xml:space="preserve">cuando en </w:t>
      </w:r>
      <w:hyperlink r:id="rId81" w:history="1">
        <w:r w:rsidRPr="00A25F80">
          <w:rPr>
            <w:rFonts w:ascii="Arial" w:eastAsia="Times New Roman" w:hAnsi="Arial" w:cs="Arial"/>
            <w:sz w:val="24"/>
            <w:szCs w:val="24"/>
            <w:lang w:eastAsia="es-ES"/>
          </w:rPr>
          <w:t>la familia</w:t>
        </w:r>
      </w:hyperlink>
      <w:r w:rsidRPr="00A25F80">
        <w:rPr>
          <w:rFonts w:ascii="Arial" w:eastAsia="Times New Roman" w:hAnsi="Arial" w:cs="Arial"/>
          <w:sz w:val="24"/>
          <w:szCs w:val="24"/>
          <w:lang w:eastAsia="es-ES"/>
        </w:rPr>
        <w:t xml:space="preserve"> hay una severa censura hacia las relaciones sexuales entre adolescentes, muchas veces los jóvenes las tienen por rebeldía y, a la vez, como una forma de negarse a sí mismos que tiene relaciones no implementan medidas anticonceptivas.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11. - Aumento en número de adolescentes: alcanzando el 50% de la población femenina.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12. - </w:t>
      </w:r>
      <w:r w:rsidRPr="00A25F80">
        <w:rPr>
          <w:rFonts w:ascii="Arial" w:eastAsia="Times New Roman" w:hAnsi="Arial" w:cs="Arial"/>
          <w:b/>
          <w:sz w:val="24"/>
          <w:szCs w:val="24"/>
          <w:lang w:eastAsia="es-ES"/>
        </w:rPr>
        <w:t xml:space="preserve">Factores socioculturales: </w:t>
      </w:r>
      <w:r w:rsidRPr="00A25F80">
        <w:rPr>
          <w:rFonts w:ascii="Arial" w:eastAsia="Times New Roman" w:hAnsi="Arial" w:cs="Arial"/>
          <w:sz w:val="24"/>
          <w:szCs w:val="24"/>
          <w:lang w:eastAsia="es-ES"/>
        </w:rPr>
        <w:t xml:space="preserve">la evidencia del </w:t>
      </w:r>
      <w:hyperlink r:id="rId82" w:history="1">
        <w:r w:rsidRPr="00A25F80">
          <w:rPr>
            <w:rFonts w:ascii="Arial" w:eastAsia="Times New Roman" w:hAnsi="Arial" w:cs="Arial"/>
            <w:sz w:val="24"/>
            <w:szCs w:val="24"/>
            <w:lang w:eastAsia="es-ES"/>
          </w:rPr>
          <w:t>cambio</w:t>
        </w:r>
      </w:hyperlink>
      <w:r w:rsidRPr="00A25F80">
        <w:rPr>
          <w:rFonts w:ascii="Arial" w:hAnsi="Arial" w:cs="Arial"/>
          <w:sz w:val="24"/>
          <w:szCs w:val="24"/>
        </w:rPr>
        <w:t xml:space="preserve"> </w:t>
      </w:r>
      <w:r w:rsidRPr="00A25F80">
        <w:rPr>
          <w:rFonts w:ascii="Arial" w:eastAsia="Times New Roman" w:hAnsi="Arial" w:cs="Arial"/>
          <w:sz w:val="24"/>
          <w:szCs w:val="24"/>
          <w:lang w:eastAsia="es-ES"/>
        </w:rPr>
        <w:t xml:space="preserve">de costumbres derivado de una nueva libertad sexual, que se da por igual en los diferentes niveles socioeconómicos. </w:t>
      </w:r>
    </w:p>
    <w:p w:rsidR="00B0081B" w:rsidRPr="00A25F80" w:rsidRDefault="00B0081B" w:rsidP="00B0081B">
      <w:pPr>
        <w:shd w:val="clear" w:color="auto" w:fill="FFFFFF"/>
        <w:spacing w:before="104" w:after="104" w:line="207" w:lineRule="atLeast"/>
        <w:jc w:val="both"/>
        <w:rPr>
          <w:rFonts w:ascii="Arial" w:eastAsia="Times New Roman" w:hAnsi="Arial" w:cs="Arial"/>
          <w:b/>
          <w:bCs/>
          <w:sz w:val="24"/>
          <w:szCs w:val="24"/>
          <w:lang w:eastAsia="es-ES"/>
        </w:rPr>
      </w:pPr>
    </w:p>
    <w:p w:rsidR="00B0081B" w:rsidRPr="00A25F80" w:rsidRDefault="00B0081B" w:rsidP="00B0081B">
      <w:pPr>
        <w:shd w:val="clear" w:color="auto" w:fill="FFFFFF"/>
        <w:spacing w:before="104" w:after="104" w:line="207" w:lineRule="atLeast"/>
        <w:jc w:val="both"/>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 xml:space="preserve">3.2 FACTORES DETERMINANTES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1. – Relaciones Sin Anticoncepción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2. – </w:t>
      </w:r>
      <w:hyperlink r:id="rId83" w:history="1">
        <w:r w:rsidRPr="00A25F80">
          <w:rPr>
            <w:rFonts w:ascii="Arial" w:eastAsia="Times New Roman" w:hAnsi="Arial" w:cs="Arial"/>
            <w:sz w:val="24"/>
            <w:szCs w:val="24"/>
            <w:lang w:eastAsia="es-ES"/>
          </w:rPr>
          <w:t>Abuso Sexual</w:t>
        </w:r>
      </w:hyperlink>
      <w:r w:rsidRPr="00A25F80">
        <w:rPr>
          <w:rFonts w:ascii="Arial" w:eastAsia="Times New Roman" w:hAnsi="Arial" w:cs="Arial"/>
          <w:sz w:val="24"/>
          <w:szCs w:val="24"/>
          <w:lang w:eastAsia="es-ES"/>
        </w:rPr>
        <w:t xml:space="preserve">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3. – Violación</w:t>
      </w:r>
    </w:p>
    <w:p w:rsidR="009A4E17" w:rsidRPr="00A25F80" w:rsidRDefault="009A4E17" w:rsidP="009A4E17">
      <w:pPr>
        <w:shd w:val="clear" w:color="auto" w:fill="FFFFFF"/>
        <w:spacing w:before="104" w:after="104" w:line="207" w:lineRule="atLeast"/>
        <w:jc w:val="both"/>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lastRenderedPageBreak/>
        <w:t xml:space="preserve">4. ASPECTOS PSICOSOACIALES DEL EMBARAZO EN LAS ADOLESCENTES </w:t>
      </w:r>
    </w:p>
    <w:p w:rsidR="009A4E17" w:rsidRPr="00A25F80" w:rsidRDefault="009A4E17" w:rsidP="009A4E17">
      <w:pPr>
        <w:shd w:val="clear" w:color="auto" w:fill="FFFFFF"/>
        <w:spacing w:before="104" w:after="104" w:line="207" w:lineRule="atLeast"/>
        <w:jc w:val="both"/>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 xml:space="preserve">4.1 LA ADOLESCENCIA DE LAS ADOLESCENTES EMBARAZADAS </w:t>
      </w:r>
    </w:p>
    <w:p w:rsidR="009A4E17" w:rsidRPr="00A25F80" w:rsidRDefault="009A4E17" w:rsidP="009A4E17">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La maternidad es un rol de la edad adulta. Cuando ocurre en el periodo en que </w:t>
      </w:r>
      <w:hyperlink r:id="rId84" w:history="1">
        <w:r w:rsidRPr="00A25F80">
          <w:rPr>
            <w:rFonts w:ascii="Arial" w:eastAsia="Times New Roman" w:hAnsi="Arial" w:cs="Arial"/>
            <w:sz w:val="24"/>
            <w:szCs w:val="24"/>
            <w:lang w:eastAsia="es-ES"/>
          </w:rPr>
          <w:t>la mujer</w:t>
        </w:r>
      </w:hyperlink>
      <w:r w:rsidRPr="00A25F80">
        <w:rPr>
          <w:rFonts w:ascii="Arial" w:eastAsia="Times New Roman" w:hAnsi="Arial" w:cs="Arial"/>
          <w:sz w:val="24"/>
          <w:szCs w:val="24"/>
          <w:lang w:eastAsia="es-ES"/>
        </w:rPr>
        <w:t xml:space="preserve"> no puede desempeñar adecuadamente ese rol, el proceso se perturba en diferente grado. </w:t>
      </w:r>
    </w:p>
    <w:p w:rsidR="009A4E17" w:rsidRPr="00A25F80" w:rsidRDefault="009A4E17" w:rsidP="009A4E17">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Las madres adolescentes pertenecen a sectores sociales más desprotegidos y, en las circunstancias en que ellas crecen, su adolescencia tiene características particulares. </w:t>
      </w:r>
    </w:p>
    <w:p w:rsidR="009A4E17" w:rsidRPr="00A25F80" w:rsidRDefault="009A4E17" w:rsidP="009A4E17">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Es habitual que asuman responsabilidades impropias de esta etapa de su vida, reemplazando a sus madres y privadas de actividades propias de su edad, confundiendo su rol dentro del grupo, comportándose como "hija - madre", cuando deberían asumir su propia </w:t>
      </w:r>
      <w:hyperlink r:id="rId85" w:history="1">
        <w:r w:rsidRPr="00A25F80">
          <w:rPr>
            <w:rFonts w:ascii="Arial" w:eastAsia="Times New Roman" w:hAnsi="Arial" w:cs="Arial"/>
            <w:sz w:val="24"/>
            <w:szCs w:val="24"/>
            <w:lang w:eastAsia="es-ES"/>
          </w:rPr>
          <w:t>identidad</w:t>
        </w:r>
      </w:hyperlink>
      <w:r w:rsidRPr="00A25F80">
        <w:rPr>
          <w:rFonts w:ascii="Arial" w:eastAsia="Times New Roman" w:hAnsi="Arial" w:cs="Arial"/>
          <w:sz w:val="24"/>
          <w:szCs w:val="24"/>
          <w:lang w:eastAsia="es-ES"/>
        </w:rPr>
        <w:t xml:space="preserve"> superando la confusión en que crecieron. </w:t>
      </w:r>
    </w:p>
    <w:p w:rsidR="009A4E17" w:rsidRPr="00A25F80" w:rsidRDefault="009A4E17" w:rsidP="009A4E17">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También, en su </w:t>
      </w:r>
      <w:hyperlink r:id="rId86" w:history="1">
        <w:r w:rsidRPr="00A25F80">
          <w:rPr>
            <w:rFonts w:ascii="Arial" w:eastAsia="Times New Roman" w:hAnsi="Arial" w:cs="Arial"/>
            <w:sz w:val="24"/>
            <w:szCs w:val="24"/>
            <w:lang w:eastAsia="es-ES"/>
          </w:rPr>
          <w:t>historia</w:t>
        </w:r>
      </w:hyperlink>
      <w:r w:rsidRPr="00A25F80">
        <w:rPr>
          <w:rFonts w:ascii="Arial" w:eastAsia="Times New Roman" w:hAnsi="Arial" w:cs="Arial"/>
          <w:sz w:val="24"/>
          <w:szCs w:val="24"/>
          <w:lang w:eastAsia="es-ES"/>
        </w:rPr>
        <w:t xml:space="preserve">, se encuentran figuras masculinas cambiantes, que no ejercen un rol ordenador ni de afectividad paterna, privándolas de la confianza y </w:t>
      </w:r>
      <w:hyperlink r:id="rId87" w:history="1">
        <w:r w:rsidRPr="00A25F80">
          <w:rPr>
            <w:rFonts w:ascii="Arial" w:eastAsia="Times New Roman" w:hAnsi="Arial" w:cs="Arial"/>
            <w:sz w:val="24"/>
            <w:szCs w:val="24"/>
            <w:lang w:eastAsia="es-ES"/>
          </w:rPr>
          <w:t>seguridad</w:t>
        </w:r>
      </w:hyperlink>
      <w:r w:rsidRPr="00A25F80">
        <w:rPr>
          <w:rFonts w:ascii="Arial" w:eastAsia="Times New Roman" w:hAnsi="Arial" w:cs="Arial"/>
          <w:sz w:val="24"/>
          <w:szCs w:val="24"/>
          <w:lang w:eastAsia="es-ES"/>
        </w:rPr>
        <w:t xml:space="preserve"> en el sexo opuesto, incluso con el mismo padre biológico. </w:t>
      </w:r>
    </w:p>
    <w:p w:rsidR="009A4E17" w:rsidRPr="00A25F80" w:rsidRDefault="009A4E17" w:rsidP="009A4E17">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Así, por temor a perder lo que </w:t>
      </w:r>
      <w:proofErr w:type="gramStart"/>
      <w:r w:rsidRPr="00A25F80">
        <w:rPr>
          <w:rFonts w:ascii="Arial" w:eastAsia="Times New Roman" w:hAnsi="Arial" w:cs="Arial"/>
          <w:sz w:val="24"/>
          <w:szCs w:val="24"/>
          <w:lang w:eastAsia="es-ES"/>
        </w:rPr>
        <w:t>creen</w:t>
      </w:r>
      <w:proofErr w:type="gramEnd"/>
      <w:r w:rsidRPr="00A25F80">
        <w:rPr>
          <w:rFonts w:ascii="Arial" w:eastAsia="Times New Roman" w:hAnsi="Arial" w:cs="Arial"/>
          <w:sz w:val="24"/>
          <w:szCs w:val="24"/>
          <w:lang w:eastAsia="es-ES"/>
        </w:rPr>
        <w:t xml:space="preserve"> tener o en la búsqueda de afecto, se someten a relaciones con parejas que las maltratan. </w:t>
      </w:r>
    </w:p>
    <w:p w:rsidR="009A4E17" w:rsidRPr="00A25F80" w:rsidRDefault="009A4E17" w:rsidP="009A4E17">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En otros casos, especialmente en menores de 14 años, el embarazo es la consecuencia del "abuso sexual", en la mayoría de los casos por su padre biológico. </w:t>
      </w:r>
    </w:p>
    <w:p w:rsidR="009A4E17" w:rsidRPr="00A25F80" w:rsidRDefault="009A4E17" w:rsidP="009A4E17">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El despertar sexual suele ser precoz y muy importante en sus vidas carentes de otros intereses; con escolaridad pobre; sin </w:t>
      </w:r>
      <w:hyperlink r:id="rId88" w:history="1">
        <w:r w:rsidRPr="00A25F80">
          <w:rPr>
            <w:rFonts w:ascii="Arial" w:eastAsia="Times New Roman" w:hAnsi="Arial" w:cs="Arial"/>
            <w:sz w:val="24"/>
            <w:szCs w:val="24"/>
            <w:lang w:eastAsia="es-ES"/>
          </w:rPr>
          <w:t>proyectos</w:t>
        </w:r>
      </w:hyperlink>
      <w:r w:rsidRPr="00A25F80">
        <w:rPr>
          <w:rFonts w:ascii="Arial" w:eastAsia="Times New Roman" w:hAnsi="Arial" w:cs="Arial"/>
          <w:sz w:val="24"/>
          <w:szCs w:val="24"/>
          <w:lang w:eastAsia="es-ES"/>
        </w:rPr>
        <w:t xml:space="preserve"> (laborales, de uso del tiempo libre, de estudio); con </w:t>
      </w:r>
      <w:hyperlink r:id="rId89" w:history="1">
        <w:r w:rsidRPr="00A25F80">
          <w:rPr>
            <w:rFonts w:ascii="Arial" w:eastAsia="Times New Roman" w:hAnsi="Arial" w:cs="Arial"/>
            <w:sz w:val="24"/>
            <w:szCs w:val="24"/>
            <w:lang w:eastAsia="es-ES"/>
          </w:rPr>
          <w:t>modelos</w:t>
        </w:r>
      </w:hyperlink>
      <w:r w:rsidRPr="00A25F80">
        <w:rPr>
          <w:rFonts w:ascii="Arial" w:eastAsia="Times New Roman" w:hAnsi="Arial" w:cs="Arial"/>
          <w:sz w:val="24"/>
          <w:szCs w:val="24"/>
          <w:lang w:eastAsia="es-ES"/>
        </w:rPr>
        <w:t xml:space="preserve"> familiares de iniciación sexual precoz; por estimulación de los </w:t>
      </w:r>
      <w:hyperlink r:id="rId90" w:history="1">
        <w:r w:rsidRPr="00A25F80">
          <w:rPr>
            <w:rFonts w:ascii="Arial" w:eastAsia="Times New Roman" w:hAnsi="Arial" w:cs="Arial"/>
            <w:sz w:val="24"/>
            <w:szCs w:val="24"/>
            <w:lang w:eastAsia="es-ES"/>
          </w:rPr>
          <w:t>medios</w:t>
        </w:r>
      </w:hyperlink>
      <w:r w:rsidRPr="00A25F80">
        <w:rPr>
          <w:rFonts w:ascii="Arial" w:eastAsia="Times New Roman" w:hAnsi="Arial" w:cs="Arial"/>
          <w:sz w:val="24"/>
          <w:szCs w:val="24"/>
          <w:lang w:eastAsia="es-ES"/>
        </w:rPr>
        <w:t xml:space="preserve">, inician a muy corta edad sus relaciones sexuales con chicos muy jóvenes, con muy escasa </w:t>
      </w:r>
      <w:hyperlink r:id="rId91" w:history="1">
        <w:r w:rsidRPr="00A25F80">
          <w:rPr>
            <w:rFonts w:ascii="Arial" w:eastAsia="Times New Roman" w:hAnsi="Arial" w:cs="Arial"/>
            <w:sz w:val="24"/>
            <w:szCs w:val="24"/>
            <w:lang w:eastAsia="es-ES"/>
          </w:rPr>
          <w:t>comunicación</w:t>
        </w:r>
      </w:hyperlink>
      <w:r w:rsidRPr="00A25F80">
        <w:rPr>
          <w:rFonts w:ascii="Arial" w:eastAsia="Times New Roman" w:hAnsi="Arial" w:cs="Arial"/>
          <w:sz w:val="24"/>
          <w:szCs w:val="24"/>
          <w:lang w:eastAsia="es-ES"/>
        </w:rPr>
        <w:t xml:space="preserve"> verbal y predominio del </w:t>
      </w:r>
      <w:hyperlink r:id="rId92" w:history="1">
        <w:r w:rsidRPr="00A25F80">
          <w:rPr>
            <w:rFonts w:ascii="Arial" w:eastAsia="Times New Roman" w:hAnsi="Arial" w:cs="Arial"/>
            <w:sz w:val="24"/>
            <w:szCs w:val="24"/>
            <w:lang w:eastAsia="es-ES"/>
          </w:rPr>
          <w:t>lenguaje</w:t>
        </w:r>
      </w:hyperlink>
      <w:r w:rsidRPr="00A25F80">
        <w:rPr>
          <w:rFonts w:ascii="Arial" w:eastAsia="Times New Roman" w:hAnsi="Arial" w:cs="Arial"/>
          <w:sz w:val="24"/>
          <w:szCs w:val="24"/>
          <w:lang w:eastAsia="es-ES"/>
        </w:rPr>
        <w:t xml:space="preserve"> corporal. Tienen relaciones sexuales sin protección contra </w:t>
      </w:r>
      <w:hyperlink r:id="rId93" w:history="1">
        <w:r w:rsidRPr="00A25F80">
          <w:rPr>
            <w:rFonts w:ascii="Arial" w:eastAsia="Times New Roman" w:hAnsi="Arial" w:cs="Arial"/>
            <w:sz w:val="24"/>
            <w:szCs w:val="24"/>
            <w:lang w:eastAsia="es-ES"/>
          </w:rPr>
          <w:t>enfermedades de transmisión sexual</w:t>
        </w:r>
      </w:hyperlink>
      <w:r w:rsidRPr="00A25F80">
        <w:rPr>
          <w:rFonts w:ascii="Arial" w:eastAsia="Times New Roman" w:hAnsi="Arial" w:cs="Arial"/>
          <w:sz w:val="24"/>
          <w:szCs w:val="24"/>
          <w:lang w:eastAsia="es-ES"/>
        </w:rPr>
        <w:t xml:space="preserve"> buscando a través de sus fantasías, </w:t>
      </w:r>
      <w:hyperlink r:id="rId94" w:history="1">
        <w:r w:rsidRPr="00A25F80">
          <w:rPr>
            <w:rFonts w:ascii="Arial" w:eastAsia="Times New Roman" w:hAnsi="Arial" w:cs="Arial"/>
            <w:sz w:val="24"/>
            <w:szCs w:val="24"/>
            <w:lang w:eastAsia="es-ES"/>
          </w:rPr>
          <w:t>el amor</w:t>
        </w:r>
      </w:hyperlink>
      <w:r w:rsidRPr="00A25F80">
        <w:rPr>
          <w:rFonts w:ascii="Arial" w:eastAsia="Times New Roman" w:hAnsi="Arial" w:cs="Arial"/>
          <w:sz w:val="24"/>
          <w:szCs w:val="24"/>
          <w:lang w:eastAsia="es-ES"/>
        </w:rPr>
        <w:t xml:space="preserve"> que compense sus carencias. </w:t>
      </w:r>
    </w:p>
    <w:p w:rsidR="00207079" w:rsidRPr="00A25F80" w:rsidRDefault="00207079" w:rsidP="009A4E17">
      <w:pPr>
        <w:shd w:val="clear" w:color="auto" w:fill="FFFFFF"/>
        <w:spacing w:before="104" w:after="104" w:line="207" w:lineRule="atLeast"/>
        <w:jc w:val="both"/>
        <w:rPr>
          <w:rFonts w:ascii="Arial" w:eastAsia="Times New Roman" w:hAnsi="Arial" w:cs="Arial"/>
          <w:b/>
          <w:bCs/>
          <w:sz w:val="24"/>
          <w:szCs w:val="24"/>
          <w:lang w:eastAsia="es-ES"/>
        </w:rPr>
      </w:pPr>
    </w:p>
    <w:p w:rsidR="00207079" w:rsidRPr="00A25F80" w:rsidRDefault="00207079" w:rsidP="009A4E17">
      <w:pPr>
        <w:shd w:val="clear" w:color="auto" w:fill="FFFFFF"/>
        <w:spacing w:before="104" w:after="104" w:line="207" w:lineRule="atLeast"/>
        <w:jc w:val="both"/>
        <w:rPr>
          <w:rFonts w:ascii="Arial" w:eastAsia="Times New Roman" w:hAnsi="Arial" w:cs="Arial"/>
          <w:b/>
          <w:bCs/>
          <w:sz w:val="24"/>
          <w:szCs w:val="24"/>
          <w:lang w:eastAsia="es-ES"/>
        </w:rPr>
      </w:pPr>
    </w:p>
    <w:p w:rsidR="009A4E17" w:rsidRPr="00A25F80" w:rsidRDefault="009A4E17" w:rsidP="009A4E17">
      <w:pPr>
        <w:shd w:val="clear" w:color="auto" w:fill="FFFFFF"/>
        <w:spacing w:before="104" w:after="104" w:line="207" w:lineRule="atLeast"/>
        <w:jc w:val="both"/>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 xml:space="preserve">4.2 ACTITUDES HACIA LA MATERNIDAD </w:t>
      </w:r>
    </w:p>
    <w:p w:rsidR="009A4E17" w:rsidRPr="00A25F80" w:rsidRDefault="009A4E17" w:rsidP="009A4E17">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El embarazo en la adolescente es una </w:t>
      </w:r>
      <w:hyperlink r:id="rId95" w:anchor="QUEES" w:history="1">
        <w:r w:rsidRPr="00A25F80">
          <w:rPr>
            <w:rFonts w:ascii="Arial" w:eastAsia="Times New Roman" w:hAnsi="Arial" w:cs="Arial"/>
            <w:sz w:val="24"/>
            <w:szCs w:val="24"/>
            <w:lang w:eastAsia="es-ES"/>
          </w:rPr>
          <w:t>crisis</w:t>
        </w:r>
      </w:hyperlink>
      <w:r w:rsidRPr="00A25F80">
        <w:rPr>
          <w:rFonts w:ascii="Arial" w:eastAsia="Times New Roman" w:hAnsi="Arial" w:cs="Arial"/>
          <w:sz w:val="24"/>
          <w:szCs w:val="24"/>
          <w:lang w:eastAsia="es-ES"/>
        </w:rPr>
        <w:t xml:space="preserve"> que se sobre impone a la crisis de la adolescencia. Comprende profundos cambios somáticos y psicosociales con incremento de la emotividad y acentuación de conflictos no resueltos anteriormente. </w:t>
      </w:r>
    </w:p>
    <w:p w:rsidR="009A4E17" w:rsidRPr="00A25F80" w:rsidRDefault="009A4E17" w:rsidP="009A4E17">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Generalmente no es planificado, por lo que la adolescente puede adoptar diferentes actitudes que dependerán de su historia </w:t>
      </w:r>
      <w:hyperlink r:id="rId96" w:history="1">
        <w:r w:rsidRPr="00A25F80">
          <w:rPr>
            <w:rFonts w:ascii="Arial" w:eastAsia="Times New Roman" w:hAnsi="Arial" w:cs="Arial"/>
            <w:sz w:val="24"/>
            <w:szCs w:val="24"/>
            <w:lang w:eastAsia="es-ES"/>
          </w:rPr>
          <w:t>personal</w:t>
        </w:r>
      </w:hyperlink>
      <w:r w:rsidRPr="00A25F80">
        <w:rPr>
          <w:rFonts w:ascii="Arial" w:eastAsia="Times New Roman" w:hAnsi="Arial" w:cs="Arial"/>
          <w:sz w:val="24"/>
          <w:szCs w:val="24"/>
          <w:lang w:eastAsia="es-ES"/>
        </w:rPr>
        <w:t xml:space="preserve">, del </w:t>
      </w:r>
      <w:hyperlink r:id="rId97" w:history="1">
        <w:r w:rsidRPr="00A25F80">
          <w:rPr>
            <w:rFonts w:ascii="Arial" w:eastAsia="Times New Roman" w:hAnsi="Arial" w:cs="Arial"/>
            <w:sz w:val="24"/>
            <w:szCs w:val="24"/>
            <w:lang w:eastAsia="es-ES"/>
          </w:rPr>
          <w:t xml:space="preserve">contexto </w:t>
        </w:r>
        <w:r w:rsidRPr="00A25F80">
          <w:rPr>
            <w:rFonts w:ascii="Arial" w:eastAsia="Times New Roman" w:hAnsi="Arial" w:cs="Arial"/>
            <w:sz w:val="24"/>
            <w:szCs w:val="24"/>
            <w:lang w:eastAsia="es-ES"/>
          </w:rPr>
          <w:lastRenderedPageBreak/>
          <w:t>familiar</w:t>
        </w:r>
      </w:hyperlink>
      <w:r w:rsidRPr="00A25F80">
        <w:rPr>
          <w:rFonts w:ascii="Arial" w:eastAsia="Times New Roman" w:hAnsi="Arial" w:cs="Arial"/>
          <w:sz w:val="24"/>
          <w:szCs w:val="24"/>
          <w:lang w:eastAsia="es-ES"/>
        </w:rPr>
        <w:t xml:space="preserve"> y social pero mayormente de la etapa de la adolescencia en que se encuentre. </w:t>
      </w:r>
    </w:p>
    <w:p w:rsidR="009A4E17" w:rsidRPr="00A25F80" w:rsidRDefault="009A4E17" w:rsidP="009A4E17">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En la adolescencia temprana, con menos de 14 años, el impacto del embarazo se suma al del desarrollo puberal. Se exacerban los temores por los dolores del </w:t>
      </w:r>
      <w:hyperlink r:id="rId98" w:history="1">
        <w:r w:rsidRPr="00A25F80">
          <w:rPr>
            <w:rFonts w:ascii="Arial" w:eastAsia="Times New Roman" w:hAnsi="Arial" w:cs="Arial"/>
            <w:sz w:val="24"/>
            <w:szCs w:val="24"/>
            <w:lang w:eastAsia="es-ES"/>
          </w:rPr>
          <w:t>parto</w:t>
        </w:r>
      </w:hyperlink>
      <w:r w:rsidRPr="00A25F80">
        <w:rPr>
          <w:rFonts w:ascii="Arial" w:eastAsia="Times New Roman" w:hAnsi="Arial" w:cs="Arial"/>
          <w:sz w:val="24"/>
          <w:szCs w:val="24"/>
          <w:lang w:eastAsia="es-ES"/>
        </w:rPr>
        <w:t xml:space="preserve">; se preocupan más por sus necesidades personales que no piensan en el embarazo como un hecho que las transformará en madres. Si, como muchas veces ocurre, es un embarazo por abuso sexual, la situación se complica mucho más. Se vuelven muy dependientes de su propia madre, sin lugar para una pareja aunque ella exista realmente. No identifican a su hijo como un ser independiente de ellas y no asumen su crianza, la que queda a cargo de los abuelos. </w:t>
      </w:r>
    </w:p>
    <w:p w:rsidR="009A4E17" w:rsidRPr="00A25F80" w:rsidRDefault="009A4E17" w:rsidP="009A4E17">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En la adolescencia media, entre los 14 y 16 años, como ya tiene establecida la identidad del </w:t>
      </w:r>
      <w:hyperlink r:id="rId99" w:history="1">
        <w:r w:rsidRPr="00A25F80">
          <w:rPr>
            <w:rFonts w:ascii="Arial" w:eastAsia="Times New Roman" w:hAnsi="Arial" w:cs="Arial"/>
            <w:sz w:val="24"/>
            <w:szCs w:val="24"/>
            <w:lang w:eastAsia="es-ES"/>
          </w:rPr>
          <w:t>género</w:t>
        </w:r>
      </w:hyperlink>
      <w:r w:rsidRPr="00A25F80">
        <w:rPr>
          <w:rFonts w:ascii="Arial" w:eastAsia="Times New Roman" w:hAnsi="Arial" w:cs="Arial"/>
          <w:sz w:val="24"/>
          <w:szCs w:val="24"/>
          <w:lang w:eastAsia="es-ES"/>
        </w:rPr>
        <w:t xml:space="preserve">, el embarazo se relaciona con la expresión del erotismo, manifestado en la vestimenta que suelen usar, exhibiendo su abdomen gestante en el límite del exhibicionismo. Es muy común que "dramaticen" la experiencia corporal y emocional, haciéndola sentirse posesiva del </w:t>
      </w:r>
      <w:hyperlink r:id="rId100" w:history="1">
        <w:r w:rsidRPr="00A25F80">
          <w:rPr>
            <w:rFonts w:ascii="Arial" w:eastAsia="Times New Roman" w:hAnsi="Arial" w:cs="Arial"/>
            <w:sz w:val="24"/>
            <w:szCs w:val="24"/>
            <w:lang w:eastAsia="es-ES"/>
          </w:rPr>
          <w:t>feto</w:t>
        </w:r>
      </w:hyperlink>
      <w:r w:rsidRPr="00A25F80">
        <w:rPr>
          <w:rFonts w:ascii="Arial" w:eastAsia="Times New Roman" w:hAnsi="Arial" w:cs="Arial"/>
          <w:sz w:val="24"/>
          <w:szCs w:val="24"/>
          <w:lang w:eastAsia="es-ES"/>
        </w:rPr>
        <w:t xml:space="preserve">, utilizado como "poderoso instrumento" que le afirme su independencia de los padres. Frecuentemente oscilan entre la euforia y la </w:t>
      </w:r>
      <w:hyperlink r:id="rId101" w:history="1">
        <w:r w:rsidRPr="00A25F80">
          <w:rPr>
            <w:rFonts w:ascii="Arial" w:eastAsia="Times New Roman" w:hAnsi="Arial" w:cs="Arial"/>
            <w:sz w:val="24"/>
            <w:szCs w:val="24"/>
            <w:lang w:eastAsia="es-ES"/>
          </w:rPr>
          <w:t>depresión</w:t>
        </w:r>
      </w:hyperlink>
      <w:r w:rsidRPr="00A25F80">
        <w:rPr>
          <w:rFonts w:ascii="Arial" w:eastAsia="Times New Roman" w:hAnsi="Arial" w:cs="Arial"/>
          <w:sz w:val="24"/>
          <w:szCs w:val="24"/>
          <w:lang w:eastAsia="es-ES"/>
        </w:rPr>
        <w:t xml:space="preserve">. Temen los dolores del parto pero también temen por la salud del hijo, adoptando actitudes de autocuidado hacia su salud y la de su hijo. Con buen apoyo familiar y del equipo de salud podrán desempeñar un rol maternal, siendo muy importante para ellas la presencia de un compañero. Si el padre del bebé la abandona, es frecuente que inmediatamente constituya otra pareja aún durante el embarazo. </w:t>
      </w:r>
    </w:p>
    <w:p w:rsidR="009A4E17" w:rsidRPr="00A25F80" w:rsidRDefault="009A4E17" w:rsidP="009A4E17">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En la adolescencia tardía, luego de los 18 años, es frecuente que el embarazo sea el elemento que faltaba para consolidar su identidad y formalizar una pareja jugando, muchas de ellas, el papel de madre joven. </w:t>
      </w:r>
    </w:p>
    <w:p w:rsidR="009A4E17" w:rsidRPr="00A25F80" w:rsidRDefault="009A4E17" w:rsidP="009A4E17">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La crianza del hijo por lo general no tiene muchos inconvenientes. </w:t>
      </w:r>
    </w:p>
    <w:p w:rsidR="009A4E17" w:rsidRPr="00A25F80" w:rsidRDefault="009A4E17" w:rsidP="009A4E17">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En resumen, la </w:t>
      </w:r>
      <w:hyperlink r:id="rId102" w:anchor="acti" w:history="1">
        <w:r w:rsidRPr="00A25F80">
          <w:rPr>
            <w:rFonts w:ascii="Arial" w:eastAsia="Times New Roman" w:hAnsi="Arial" w:cs="Arial"/>
            <w:sz w:val="24"/>
            <w:szCs w:val="24"/>
            <w:lang w:eastAsia="es-ES"/>
          </w:rPr>
          <w:t>actitud</w:t>
        </w:r>
      </w:hyperlink>
      <w:r w:rsidRPr="00A25F80">
        <w:rPr>
          <w:rFonts w:ascii="Arial" w:eastAsia="Times New Roman" w:hAnsi="Arial" w:cs="Arial"/>
          <w:sz w:val="24"/>
          <w:szCs w:val="24"/>
          <w:lang w:eastAsia="es-ES"/>
        </w:rPr>
        <w:t xml:space="preserve"> de una adolescente embarazada frente a la maternidad y a la crianza de su hijo, estará muy influenciada por la etapa de su vida por la que transita</w:t>
      </w:r>
    </w:p>
    <w:p w:rsidR="009A4E17" w:rsidRPr="00A25F80" w:rsidRDefault="009A4E17" w:rsidP="009A4E17">
      <w:pPr>
        <w:shd w:val="clear" w:color="auto" w:fill="FFFFFF"/>
        <w:spacing w:before="104" w:after="104" w:line="207" w:lineRule="atLeast"/>
        <w:jc w:val="both"/>
        <w:rPr>
          <w:rFonts w:ascii="Arial" w:eastAsia="Times New Roman" w:hAnsi="Arial" w:cs="Arial"/>
          <w:sz w:val="24"/>
          <w:szCs w:val="24"/>
          <w:lang w:eastAsia="es-ES"/>
        </w:rPr>
      </w:pPr>
    </w:p>
    <w:p w:rsidR="009A4E17" w:rsidRPr="00A25F80" w:rsidRDefault="009A4E17" w:rsidP="009A4E17">
      <w:pPr>
        <w:shd w:val="clear" w:color="auto" w:fill="FFFFFF"/>
        <w:spacing w:before="104" w:after="104" w:line="207" w:lineRule="atLeast"/>
        <w:jc w:val="both"/>
        <w:rPr>
          <w:rFonts w:ascii="Arial" w:eastAsia="Times New Roman" w:hAnsi="Arial" w:cs="Arial"/>
          <w:sz w:val="24"/>
          <w:szCs w:val="24"/>
          <w:lang w:eastAsia="es-ES"/>
        </w:rPr>
      </w:pPr>
    </w:p>
    <w:p w:rsidR="00207079" w:rsidRPr="00A25F80" w:rsidRDefault="00207079" w:rsidP="009A4E17">
      <w:pPr>
        <w:shd w:val="clear" w:color="auto" w:fill="FFFFFF"/>
        <w:spacing w:before="104" w:after="104" w:line="207" w:lineRule="atLeast"/>
        <w:jc w:val="both"/>
        <w:rPr>
          <w:rFonts w:ascii="Arial" w:eastAsia="Times New Roman" w:hAnsi="Arial" w:cs="Arial"/>
          <w:b/>
          <w:bCs/>
          <w:sz w:val="24"/>
          <w:szCs w:val="24"/>
          <w:lang w:eastAsia="es-ES"/>
        </w:rPr>
      </w:pPr>
    </w:p>
    <w:p w:rsidR="009A4E17" w:rsidRPr="00A25F80" w:rsidRDefault="009A4E17" w:rsidP="009A4E17">
      <w:pPr>
        <w:shd w:val="clear" w:color="auto" w:fill="FFFFFF"/>
        <w:spacing w:before="104" w:after="104" w:line="207" w:lineRule="atLeast"/>
        <w:jc w:val="both"/>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 xml:space="preserve">4.3 EL PADRE ADOLESCENTE </w:t>
      </w:r>
    </w:p>
    <w:p w:rsidR="009A4E17" w:rsidRPr="00A25F80" w:rsidRDefault="009A4E17" w:rsidP="009A4E17">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Si la adolescente no está preparada para ser madre, menos lo estará el varón para ser padre especialmente porque, en la </w:t>
      </w:r>
      <w:hyperlink r:id="rId103" w:anchor="INTRO" w:history="1">
        <w:r w:rsidRPr="00A25F80">
          <w:rPr>
            <w:rFonts w:ascii="Arial" w:eastAsia="Times New Roman" w:hAnsi="Arial" w:cs="Arial"/>
            <w:sz w:val="24"/>
            <w:szCs w:val="24"/>
            <w:lang w:eastAsia="es-ES"/>
          </w:rPr>
          <w:t>cultura</w:t>
        </w:r>
      </w:hyperlink>
      <w:r w:rsidRPr="00A25F80">
        <w:rPr>
          <w:rFonts w:ascii="Arial" w:eastAsia="Times New Roman" w:hAnsi="Arial" w:cs="Arial"/>
          <w:sz w:val="24"/>
          <w:szCs w:val="24"/>
          <w:lang w:eastAsia="es-ES"/>
        </w:rPr>
        <w:t xml:space="preserve"> en que se da la maternidad adolescente, es muy común que el varón se desligue de su papel y las descendencias pasan a ser criadas y orientadas por mujeres. </w:t>
      </w:r>
    </w:p>
    <w:p w:rsidR="009A4E17" w:rsidRPr="00A25F80" w:rsidRDefault="009A4E17" w:rsidP="009A4E17">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lastRenderedPageBreak/>
        <w:t xml:space="preserve">Esta exclusión del varón provoca en él sentimiento de aislamiento, agravados por juicios </w:t>
      </w:r>
      <w:proofErr w:type="spellStart"/>
      <w:r w:rsidRPr="00A25F80">
        <w:rPr>
          <w:rFonts w:ascii="Arial" w:eastAsia="Times New Roman" w:hAnsi="Arial" w:cs="Arial"/>
          <w:sz w:val="24"/>
          <w:szCs w:val="24"/>
          <w:lang w:eastAsia="es-ES"/>
        </w:rPr>
        <w:t>desvalorizadores</w:t>
      </w:r>
      <w:proofErr w:type="spellEnd"/>
      <w:r w:rsidRPr="00A25F80">
        <w:rPr>
          <w:rFonts w:ascii="Arial" w:eastAsia="Times New Roman" w:hAnsi="Arial" w:cs="Arial"/>
          <w:sz w:val="24"/>
          <w:szCs w:val="24"/>
          <w:lang w:eastAsia="es-ES"/>
        </w:rPr>
        <w:t xml:space="preserve"> por parte de su familia o amistades ("con qué lo vas a mantener", "</w:t>
      </w:r>
      <w:hyperlink r:id="rId104" w:history="1">
        <w:r w:rsidRPr="00A25F80">
          <w:rPr>
            <w:rFonts w:ascii="Arial" w:eastAsia="Times New Roman" w:hAnsi="Arial" w:cs="Arial"/>
            <w:sz w:val="24"/>
            <w:szCs w:val="24"/>
            <w:lang w:eastAsia="es-ES"/>
          </w:rPr>
          <w:t>seguro</w:t>
        </w:r>
      </w:hyperlink>
      <w:r w:rsidRPr="00A25F80">
        <w:rPr>
          <w:rFonts w:ascii="Arial" w:eastAsia="Times New Roman" w:hAnsi="Arial" w:cs="Arial"/>
          <w:sz w:val="24"/>
          <w:szCs w:val="24"/>
          <w:lang w:eastAsia="es-ES"/>
        </w:rPr>
        <w:t xml:space="preserve"> que no es tuyo", etc.) que precipitarán su aislamiento si es que habían dudas. </w:t>
      </w:r>
    </w:p>
    <w:p w:rsidR="009A4E17" w:rsidRPr="00A25F80" w:rsidRDefault="009A4E17" w:rsidP="009A4E17">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Al recibir la noticia de su paternidad, el varón se enfrenta a todos sus mandatos personales, sociales y a sus carencias, exacerbándose todo ello por altruismo, lealtad, etc. como también por su dependencia económica y afectiva. Por ello, busca trabajo para mantener su familia, y abandona sus estudios, postergando sus proyectos a largo plazo y confunde los de mediano con los de corto plazo, comenzando a vivir las urgencias. A todo esto se agrega el hecho de que la adolescente embarazada le requiere y demanda su atención, cuando él se encuentra urgido por la necesidad de procuración. </w:t>
      </w:r>
    </w:p>
    <w:p w:rsidR="009A4E17" w:rsidRPr="00A25F80" w:rsidRDefault="009A4E17" w:rsidP="009A4E17">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En la necesidad de plantearse una independencia frente a su pareja y la familia de ésta, siente que se desdibuja su rol, responsabilizándolo de la situación, objetando su capacidad de "ser padre". </w:t>
      </w:r>
    </w:p>
    <w:p w:rsidR="009A4E17" w:rsidRPr="00A25F80" w:rsidRDefault="009A4E17" w:rsidP="009A4E17">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Se enfrenta a carencias por su baja </w:t>
      </w:r>
      <w:hyperlink r:id="rId105" w:history="1">
        <w:r w:rsidRPr="00A25F80">
          <w:rPr>
            <w:rFonts w:ascii="Arial" w:eastAsia="Times New Roman" w:hAnsi="Arial" w:cs="Arial"/>
            <w:sz w:val="24"/>
            <w:szCs w:val="24"/>
            <w:lang w:eastAsia="es-ES"/>
          </w:rPr>
          <w:t>capacitación</w:t>
        </w:r>
      </w:hyperlink>
      <w:r w:rsidRPr="00A25F80">
        <w:rPr>
          <w:rFonts w:ascii="Arial" w:eastAsia="Times New Roman" w:hAnsi="Arial" w:cs="Arial"/>
          <w:sz w:val="24"/>
          <w:szCs w:val="24"/>
          <w:lang w:eastAsia="es-ES"/>
        </w:rPr>
        <w:t xml:space="preserve"> a esa edad y escolaridad muchas veces insuficiente para acceder a trabajos de buena </w:t>
      </w:r>
      <w:hyperlink r:id="rId106" w:history="1">
        <w:r w:rsidRPr="00A25F80">
          <w:rPr>
            <w:rFonts w:ascii="Arial" w:eastAsia="Times New Roman" w:hAnsi="Arial" w:cs="Arial"/>
            <w:sz w:val="24"/>
            <w:szCs w:val="24"/>
            <w:lang w:eastAsia="es-ES"/>
          </w:rPr>
          <w:t>calidad</w:t>
        </w:r>
      </w:hyperlink>
      <w:r w:rsidRPr="00A25F80">
        <w:rPr>
          <w:rFonts w:ascii="Arial" w:eastAsia="Times New Roman" w:hAnsi="Arial" w:cs="Arial"/>
          <w:sz w:val="24"/>
          <w:szCs w:val="24"/>
          <w:lang w:eastAsia="es-ES"/>
        </w:rPr>
        <w:t xml:space="preserve"> y bien remunerados. Ello lo obliga a ser "adoptado" como un miembro más (hijo) de su familia </w:t>
      </w:r>
      <w:hyperlink r:id="rId107" w:history="1">
        <w:r w:rsidRPr="00A25F80">
          <w:rPr>
            <w:rFonts w:ascii="Arial" w:eastAsia="Times New Roman" w:hAnsi="Arial" w:cs="Arial"/>
            <w:sz w:val="24"/>
            <w:szCs w:val="24"/>
            <w:lang w:eastAsia="es-ES"/>
          </w:rPr>
          <w:t>política</w:t>
        </w:r>
      </w:hyperlink>
      <w:r w:rsidRPr="00A25F80">
        <w:rPr>
          <w:rFonts w:ascii="Arial" w:eastAsia="Times New Roman" w:hAnsi="Arial" w:cs="Arial"/>
          <w:sz w:val="24"/>
          <w:szCs w:val="24"/>
          <w:lang w:eastAsia="es-ES"/>
        </w:rPr>
        <w:t xml:space="preserve">, o ser reubicado en su propia familia como hijo – padre. </w:t>
      </w:r>
    </w:p>
    <w:p w:rsidR="009A4E17" w:rsidRPr="00A25F80" w:rsidRDefault="009A4E17" w:rsidP="009A4E17">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Esta situación de indefensión hace confusa la relación con su pareja, por su propia confusión, lo que le genera angustia. </w:t>
      </w:r>
    </w:p>
    <w:p w:rsidR="009A4E17" w:rsidRPr="00A25F80" w:rsidRDefault="009A4E17" w:rsidP="009A4E17">
      <w:pPr>
        <w:shd w:val="clear" w:color="auto" w:fill="FFFFFF"/>
        <w:spacing w:before="104" w:after="104" w:line="207" w:lineRule="atLeast"/>
        <w:jc w:val="center"/>
        <w:rPr>
          <w:rFonts w:ascii="Arial" w:eastAsia="Times New Roman" w:hAnsi="Arial" w:cs="Arial"/>
          <w:sz w:val="24"/>
          <w:szCs w:val="24"/>
          <w:lang w:eastAsia="es-ES"/>
        </w:rPr>
      </w:pPr>
    </w:p>
    <w:p w:rsidR="009A4E17" w:rsidRPr="00A25F80" w:rsidRDefault="009A4E17" w:rsidP="009A4E17">
      <w:pPr>
        <w:shd w:val="clear" w:color="auto" w:fill="FFFFFF"/>
        <w:spacing w:before="104" w:after="104" w:line="207" w:lineRule="atLeast"/>
        <w:jc w:val="both"/>
        <w:rPr>
          <w:rFonts w:ascii="Arial" w:eastAsia="Times New Roman" w:hAnsi="Arial" w:cs="Arial"/>
          <w:b/>
          <w:bCs/>
          <w:sz w:val="24"/>
          <w:szCs w:val="24"/>
          <w:lang w:eastAsia="es-ES"/>
        </w:rPr>
      </w:pPr>
    </w:p>
    <w:p w:rsidR="00B0081B" w:rsidRPr="00A25F80" w:rsidRDefault="00207079" w:rsidP="00B0081B">
      <w:pPr>
        <w:shd w:val="clear" w:color="auto" w:fill="FFFFFF"/>
        <w:spacing w:before="104" w:after="104" w:line="207" w:lineRule="atLeast"/>
        <w:jc w:val="both"/>
        <w:rPr>
          <w:rFonts w:ascii="Arial" w:eastAsia="Times New Roman" w:hAnsi="Arial" w:cs="Arial"/>
          <w:b/>
          <w:bCs/>
          <w:sz w:val="24"/>
          <w:szCs w:val="24"/>
          <w:lang w:eastAsia="es-ES"/>
        </w:rPr>
      </w:pPr>
      <w:bookmarkStart w:id="3" w:name="aspect"/>
      <w:bookmarkEnd w:id="3"/>
      <w:r w:rsidRPr="00A25F80">
        <w:rPr>
          <w:rFonts w:ascii="Arial" w:eastAsia="Times New Roman" w:hAnsi="Arial" w:cs="Arial"/>
          <w:b/>
          <w:bCs/>
          <w:sz w:val="24"/>
          <w:szCs w:val="24"/>
          <w:lang w:eastAsia="es-ES"/>
        </w:rPr>
        <w:t>5</w:t>
      </w:r>
      <w:r w:rsidR="00B0081B" w:rsidRPr="00A25F80">
        <w:rPr>
          <w:rFonts w:ascii="Arial" w:eastAsia="Times New Roman" w:hAnsi="Arial" w:cs="Arial"/>
          <w:b/>
          <w:bCs/>
          <w:sz w:val="24"/>
          <w:szCs w:val="24"/>
          <w:lang w:eastAsia="es-ES"/>
        </w:rPr>
        <w:t xml:space="preserve">. RECIEN NACIDO DE MADRE ADOLESCENTE </w:t>
      </w:r>
    </w:p>
    <w:p w:rsidR="00B0081B" w:rsidRPr="00A25F80" w:rsidRDefault="0032285A" w:rsidP="0032285A">
      <w:pPr>
        <w:shd w:val="clear" w:color="auto" w:fill="FFFFFF"/>
        <w:spacing w:before="104" w:after="104" w:line="207" w:lineRule="atLeast"/>
        <w:rPr>
          <w:rFonts w:ascii="Arial" w:eastAsia="Times New Roman" w:hAnsi="Arial" w:cs="Arial"/>
          <w:b/>
          <w:bCs/>
          <w:sz w:val="24"/>
          <w:szCs w:val="24"/>
          <w:lang w:eastAsia="es-ES"/>
        </w:rPr>
      </w:pPr>
      <w:r w:rsidRPr="00A25F80">
        <w:rPr>
          <w:rFonts w:ascii="Arial" w:eastAsia="Times New Roman" w:hAnsi="Arial" w:cs="Arial"/>
          <w:b/>
          <w:noProof/>
          <w:sz w:val="24"/>
          <w:szCs w:val="24"/>
          <w:lang w:eastAsia="es-ES"/>
        </w:rPr>
        <w:t>Se lo controla:</w:t>
      </w:r>
    </w:p>
    <w:p w:rsidR="00B0081B" w:rsidRPr="00A25F80" w:rsidRDefault="00B0081B" w:rsidP="00B0081B">
      <w:pPr>
        <w:shd w:val="clear" w:color="auto" w:fill="FFFFFF"/>
        <w:spacing w:before="104" w:after="104" w:line="207" w:lineRule="atLeast"/>
        <w:jc w:val="both"/>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 xml:space="preserve">A. PESO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No existen diferencias significativas con relación a las mujeres adultas, aunque parece existir entre las menores de 15 años, debiendo diferenciarse claramente los nacimientos </w:t>
      </w:r>
      <w:proofErr w:type="spellStart"/>
      <w:r w:rsidRPr="00A25F80">
        <w:rPr>
          <w:rFonts w:ascii="Arial" w:eastAsia="Times New Roman" w:hAnsi="Arial" w:cs="Arial"/>
          <w:sz w:val="24"/>
          <w:szCs w:val="24"/>
          <w:lang w:eastAsia="es-ES"/>
        </w:rPr>
        <w:t>pretérmino</w:t>
      </w:r>
      <w:proofErr w:type="spellEnd"/>
      <w:r w:rsidRPr="00A25F80">
        <w:rPr>
          <w:rFonts w:ascii="Arial" w:eastAsia="Times New Roman" w:hAnsi="Arial" w:cs="Arial"/>
          <w:sz w:val="24"/>
          <w:szCs w:val="24"/>
          <w:lang w:eastAsia="es-ES"/>
        </w:rPr>
        <w:t xml:space="preserve"> de los retardos del crecimiento fetal, con definidas repercusiones sobre la morbimortalidad perinatal. Entre la menores de 17 años hay mayor frecuencia de bajos pesos, con una prevalencia cercana al 14% de RN con menos de 2500 g. </w:t>
      </w:r>
    </w:p>
    <w:p w:rsidR="00B0081B" w:rsidRPr="00A25F80" w:rsidRDefault="00B0081B" w:rsidP="00B0081B">
      <w:pPr>
        <w:shd w:val="clear" w:color="auto" w:fill="FFFFFF"/>
        <w:spacing w:before="104" w:after="104" w:line="207" w:lineRule="atLeast"/>
        <w:jc w:val="both"/>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 xml:space="preserve">B. INTERNACION EN NEONATOLOGIA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Los hijos de adolescentes registran una mayor frecuencia de </w:t>
      </w:r>
      <w:hyperlink r:id="rId108" w:history="1">
        <w:r w:rsidRPr="00A25F80">
          <w:rPr>
            <w:rFonts w:ascii="Arial" w:eastAsia="Times New Roman" w:hAnsi="Arial" w:cs="Arial"/>
            <w:sz w:val="24"/>
            <w:szCs w:val="24"/>
            <w:lang w:eastAsia="es-ES"/>
          </w:rPr>
          <w:t>ingresos</w:t>
        </w:r>
      </w:hyperlink>
      <w:r w:rsidRPr="00A25F80">
        <w:rPr>
          <w:rFonts w:ascii="Arial" w:eastAsia="Times New Roman" w:hAnsi="Arial" w:cs="Arial"/>
          <w:sz w:val="24"/>
          <w:szCs w:val="24"/>
          <w:lang w:eastAsia="es-ES"/>
        </w:rPr>
        <w:t xml:space="preserve"> a Neonatología sin diferencias entre las edad de las adolescentes. </w:t>
      </w:r>
    </w:p>
    <w:p w:rsidR="0032285A" w:rsidRPr="00A25F80" w:rsidRDefault="0032285A" w:rsidP="00B0081B">
      <w:pPr>
        <w:shd w:val="clear" w:color="auto" w:fill="FFFFFF"/>
        <w:spacing w:before="104" w:after="104" w:line="207" w:lineRule="atLeast"/>
        <w:jc w:val="both"/>
        <w:rPr>
          <w:rFonts w:ascii="Arial" w:eastAsia="Times New Roman" w:hAnsi="Arial" w:cs="Arial"/>
          <w:b/>
          <w:bCs/>
          <w:sz w:val="24"/>
          <w:szCs w:val="24"/>
          <w:lang w:eastAsia="es-ES"/>
        </w:rPr>
      </w:pPr>
    </w:p>
    <w:p w:rsidR="00B0081B" w:rsidRPr="00A25F80" w:rsidRDefault="00B0081B" w:rsidP="00B0081B">
      <w:pPr>
        <w:shd w:val="clear" w:color="auto" w:fill="FFFFFF"/>
        <w:spacing w:before="104" w:after="104" w:line="207" w:lineRule="atLeast"/>
        <w:jc w:val="both"/>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 xml:space="preserve">C. MALFORMACIONES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lastRenderedPageBreak/>
        <w:t xml:space="preserve">Se informa mayor incidencia entre hijos de adolescentes menores de 15 años (20%) respecto de las de mayor edad (4%), siendo los defectos de cierre del tubo neural las malformaciones más frecuentes, y con un número importante de retrasos mentales de por vida. </w:t>
      </w:r>
    </w:p>
    <w:p w:rsidR="00B0081B" w:rsidRPr="00A25F80" w:rsidRDefault="00B0081B" w:rsidP="00B0081B">
      <w:pPr>
        <w:shd w:val="clear" w:color="auto" w:fill="FFFFFF"/>
        <w:spacing w:before="104" w:after="104" w:line="207" w:lineRule="atLeast"/>
        <w:jc w:val="both"/>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 xml:space="preserve">D. MORTALIDAD PERINATAL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Su índice es elevado entre las adolescentes, disminuyendo con la edad (39,4% hasta los 16 años y 30,7% entre las mayores de 19 años). </w:t>
      </w:r>
    </w:p>
    <w:p w:rsidR="00B0081B" w:rsidRPr="00A25F80" w:rsidRDefault="002E100C" w:rsidP="00B0081B">
      <w:pPr>
        <w:shd w:val="clear" w:color="auto" w:fill="FFFFFF"/>
        <w:spacing w:before="104" w:after="104" w:line="207" w:lineRule="atLeast"/>
        <w:jc w:val="both"/>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4</w:t>
      </w:r>
      <w:r w:rsidR="00B0081B" w:rsidRPr="00A25F80">
        <w:rPr>
          <w:rFonts w:ascii="Arial" w:eastAsia="Times New Roman" w:hAnsi="Arial" w:cs="Arial"/>
          <w:b/>
          <w:bCs/>
          <w:sz w:val="24"/>
          <w:szCs w:val="24"/>
          <w:lang w:eastAsia="es-ES"/>
        </w:rPr>
        <w:t xml:space="preserve">.1 PRONOSTICO </w:t>
      </w:r>
    </w:p>
    <w:p w:rsidR="00B0081B" w:rsidRPr="00A25F80" w:rsidRDefault="002E100C" w:rsidP="00B0081B">
      <w:pPr>
        <w:shd w:val="clear" w:color="auto" w:fill="FFFFFF"/>
        <w:spacing w:before="104" w:after="104" w:line="207" w:lineRule="atLeast"/>
        <w:jc w:val="both"/>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4</w:t>
      </w:r>
      <w:r w:rsidR="00B0081B" w:rsidRPr="00A25F80">
        <w:rPr>
          <w:rFonts w:ascii="Arial" w:eastAsia="Times New Roman" w:hAnsi="Arial" w:cs="Arial"/>
          <w:b/>
          <w:bCs/>
          <w:sz w:val="24"/>
          <w:szCs w:val="24"/>
          <w:lang w:eastAsia="es-ES"/>
        </w:rPr>
        <w:t xml:space="preserve">.1.1 MATERNO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Condicionado por factores físicos, sociales y psicológicos. El corto intervalo </w:t>
      </w:r>
      <w:proofErr w:type="spellStart"/>
      <w:r w:rsidRPr="00A25F80">
        <w:rPr>
          <w:rFonts w:ascii="Arial" w:eastAsia="Times New Roman" w:hAnsi="Arial" w:cs="Arial"/>
          <w:sz w:val="24"/>
          <w:szCs w:val="24"/>
          <w:lang w:eastAsia="es-ES"/>
        </w:rPr>
        <w:t>intergenésico</w:t>
      </w:r>
      <w:proofErr w:type="spellEnd"/>
      <w:r w:rsidRPr="00A25F80">
        <w:rPr>
          <w:rFonts w:ascii="Arial" w:eastAsia="Times New Roman" w:hAnsi="Arial" w:cs="Arial"/>
          <w:sz w:val="24"/>
          <w:szCs w:val="24"/>
          <w:lang w:eastAsia="es-ES"/>
        </w:rPr>
        <w:t xml:space="preserve"> es frecuente con sus consecuencias psicofísicas y sociales. El 50 a 70% abandonan las escuelas durante el embarazo y el 50% no la retoman más y si lo hacen, no completan su formación. Sólo un 2% continúan estudios universitarios. </w:t>
      </w:r>
    </w:p>
    <w:p w:rsidR="00B0081B" w:rsidRPr="00A25F80" w:rsidRDefault="002E100C" w:rsidP="00B0081B">
      <w:pPr>
        <w:shd w:val="clear" w:color="auto" w:fill="FFFFFF"/>
        <w:spacing w:before="104" w:after="104" w:line="207" w:lineRule="atLeast"/>
        <w:jc w:val="both"/>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4</w:t>
      </w:r>
      <w:r w:rsidR="00B0081B" w:rsidRPr="00A25F80">
        <w:rPr>
          <w:rFonts w:ascii="Arial" w:eastAsia="Times New Roman" w:hAnsi="Arial" w:cs="Arial"/>
          <w:b/>
          <w:bCs/>
          <w:sz w:val="24"/>
          <w:szCs w:val="24"/>
          <w:lang w:eastAsia="es-ES"/>
        </w:rPr>
        <w:t xml:space="preserve">.1.2 FETAL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Entre un 5 y 9% de los hijos de adolescentes, son abandonados al nacer. </w:t>
      </w:r>
    </w:p>
    <w:p w:rsidR="00B0081B" w:rsidRPr="00A25F80" w:rsidRDefault="00207079" w:rsidP="002E100C">
      <w:pPr>
        <w:shd w:val="clear" w:color="auto" w:fill="FFFFFF"/>
        <w:spacing w:after="100" w:afterAutospacing="1" w:line="207" w:lineRule="atLeast"/>
        <w:jc w:val="both"/>
        <w:rPr>
          <w:rFonts w:ascii="Arial" w:eastAsia="Times New Roman" w:hAnsi="Arial" w:cs="Arial"/>
          <w:sz w:val="24"/>
          <w:szCs w:val="24"/>
          <w:lang w:eastAsia="es-ES"/>
        </w:rPr>
      </w:pPr>
      <w:bookmarkStart w:id="4" w:name="aborto"/>
      <w:bookmarkEnd w:id="4"/>
      <w:r w:rsidRPr="00A25F80">
        <w:rPr>
          <w:rFonts w:ascii="Arial" w:eastAsia="Times New Roman" w:hAnsi="Arial" w:cs="Arial"/>
          <w:b/>
          <w:bCs/>
          <w:sz w:val="24"/>
          <w:szCs w:val="24"/>
          <w:lang w:eastAsia="es-ES"/>
        </w:rPr>
        <w:t>6</w:t>
      </w:r>
      <w:r w:rsidR="00B0081B" w:rsidRPr="00A25F80">
        <w:rPr>
          <w:rFonts w:ascii="Arial" w:eastAsia="Times New Roman" w:hAnsi="Arial" w:cs="Arial"/>
          <w:b/>
          <w:bCs/>
          <w:sz w:val="24"/>
          <w:szCs w:val="24"/>
          <w:lang w:eastAsia="es-ES"/>
        </w:rPr>
        <w:t xml:space="preserve">.-EL ABORTO EN LAS ADOLESCENTES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El aborto provocado es un problema social, consecuencia generalmente de un embarazo no deseado. Sus causas son habitualmente psicosociales y las consecuencias de sus complicaciones son médicas.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60"/>
      </w:tblGrid>
      <w:tr w:rsidR="00174EB5" w:rsidRPr="00A25F80" w:rsidTr="00D6720E">
        <w:tc>
          <w:tcPr>
            <w:tcW w:w="8360" w:type="dxa"/>
          </w:tcPr>
          <w:p w:rsidR="00174EB5" w:rsidRPr="00A25F80" w:rsidRDefault="00174EB5"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En EE.UU. en 1991 la tasa de abortos entre 15 y 19 años descendió al 35/1.000</w:t>
            </w:r>
          </w:p>
        </w:tc>
      </w:tr>
      <w:tr w:rsidR="00174EB5" w:rsidRPr="00A25F80" w:rsidTr="00D6720E">
        <w:tc>
          <w:tcPr>
            <w:tcW w:w="8360" w:type="dxa"/>
          </w:tcPr>
          <w:p w:rsidR="00174EB5" w:rsidRPr="00A25F80" w:rsidRDefault="00174EB5"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en 1997, la tasa de abortos a toda edad era del 26/1.000</w:t>
            </w:r>
          </w:p>
        </w:tc>
      </w:tr>
      <w:tr w:rsidR="00174EB5" w:rsidRPr="00A25F80" w:rsidTr="00D6720E">
        <w:tc>
          <w:tcPr>
            <w:tcW w:w="8360" w:type="dxa"/>
          </w:tcPr>
          <w:p w:rsidR="00174EB5" w:rsidRPr="00A25F80" w:rsidRDefault="00174EB5"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En </w:t>
            </w:r>
            <w:hyperlink r:id="rId109" w:history="1">
              <w:r w:rsidRPr="00A25F80">
                <w:rPr>
                  <w:rFonts w:ascii="Arial" w:eastAsia="Times New Roman" w:hAnsi="Arial" w:cs="Arial"/>
                  <w:sz w:val="24"/>
                  <w:szCs w:val="24"/>
                  <w:lang w:eastAsia="es-ES"/>
                </w:rPr>
                <w:t>Italia</w:t>
              </w:r>
            </w:hyperlink>
            <w:r w:rsidRPr="00A25F80">
              <w:rPr>
                <w:rFonts w:ascii="Arial" w:eastAsia="Times New Roman" w:hAnsi="Arial" w:cs="Arial"/>
                <w:sz w:val="24"/>
                <w:szCs w:val="24"/>
                <w:lang w:eastAsia="es-ES"/>
              </w:rPr>
              <w:t>, en 1991, la tasa de abortos entre 15 y 19 años era del 4,6/1.000</w:t>
            </w:r>
          </w:p>
        </w:tc>
      </w:tr>
      <w:tr w:rsidR="00174EB5" w:rsidRPr="00A25F80" w:rsidTr="00D6720E">
        <w:tc>
          <w:tcPr>
            <w:tcW w:w="8360" w:type="dxa"/>
          </w:tcPr>
          <w:p w:rsidR="00174EB5" w:rsidRPr="00A25F80" w:rsidRDefault="00174EB5"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en 1996, la tasa de abortos a toda edad llegaba al 10,6/1.000</w:t>
            </w:r>
          </w:p>
        </w:tc>
      </w:tr>
    </w:tbl>
    <w:p w:rsidR="00174EB5" w:rsidRPr="00A25F80" w:rsidRDefault="00174EB5" w:rsidP="00B0081B">
      <w:pPr>
        <w:shd w:val="clear" w:color="auto" w:fill="FFFFFF"/>
        <w:spacing w:before="104" w:after="104" w:line="207" w:lineRule="atLeast"/>
        <w:jc w:val="both"/>
        <w:rPr>
          <w:rFonts w:ascii="Arial" w:eastAsia="Times New Roman" w:hAnsi="Arial" w:cs="Arial"/>
          <w:sz w:val="24"/>
          <w:szCs w:val="24"/>
          <w:lang w:eastAsia="es-ES"/>
        </w:rPr>
      </w:pP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Por tanto, el aborto tiene un comportamiento diferente de un país a otro y en países europeos tiene tasas más bajas. </w:t>
      </w:r>
    </w:p>
    <w:p w:rsidR="007C6D2D" w:rsidRDefault="007C6D2D" w:rsidP="00B0081B">
      <w:pPr>
        <w:shd w:val="clear" w:color="auto" w:fill="FFFFFF"/>
        <w:spacing w:before="104" w:after="104" w:line="207" w:lineRule="atLeast"/>
        <w:jc w:val="both"/>
        <w:rPr>
          <w:rFonts w:ascii="Arial" w:eastAsia="Times New Roman" w:hAnsi="Arial" w:cs="Arial"/>
          <w:b/>
          <w:bCs/>
          <w:sz w:val="24"/>
          <w:szCs w:val="24"/>
          <w:lang w:eastAsia="es-ES"/>
        </w:rPr>
      </w:pPr>
    </w:p>
    <w:p w:rsidR="00B0081B" w:rsidRPr="00A25F80" w:rsidRDefault="00B0081B" w:rsidP="00B0081B">
      <w:pPr>
        <w:shd w:val="clear" w:color="auto" w:fill="FFFFFF"/>
        <w:spacing w:before="104" w:after="104" w:line="207" w:lineRule="atLeast"/>
        <w:jc w:val="both"/>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 xml:space="preserve">Abortos por 1.000 mujeres entre 15 y 19 años </w:t>
      </w:r>
    </w:p>
    <w:p w:rsidR="00B0081B" w:rsidRPr="00A25F80" w:rsidRDefault="00B0081B" w:rsidP="00B0081B">
      <w:pPr>
        <w:shd w:val="clear" w:color="auto" w:fill="FFFFFF"/>
        <w:spacing w:before="104" w:after="104" w:line="207" w:lineRule="atLeast"/>
        <w:jc w:val="both"/>
        <w:rPr>
          <w:rFonts w:ascii="Arial" w:eastAsia="Times New Roman" w:hAnsi="Arial" w:cs="Arial"/>
          <w:b/>
          <w:bCs/>
          <w:sz w:val="24"/>
          <w:szCs w:val="24"/>
          <w:lang w:eastAsia="es-ES"/>
        </w:rPr>
      </w:pPr>
      <w:proofErr w:type="gramStart"/>
      <w:r w:rsidRPr="00A25F80">
        <w:rPr>
          <w:rFonts w:ascii="Arial" w:eastAsia="Times New Roman" w:hAnsi="Arial" w:cs="Arial"/>
          <w:b/>
          <w:bCs/>
          <w:sz w:val="24"/>
          <w:szCs w:val="24"/>
          <w:lang w:eastAsia="es-ES"/>
        </w:rPr>
        <w:t>en</w:t>
      </w:r>
      <w:proofErr w:type="gramEnd"/>
      <w:r w:rsidRPr="00A25F80">
        <w:rPr>
          <w:rFonts w:ascii="Arial" w:eastAsia="Times New Roman" w:hAnsi="Arial" w:cs="Arial"/>
          <w:b/>
          <w:bCs/>
          <w:sz w:val="24"/>
          <w:szCs w:val="24"/>
          <w:lang w:eastAsia="es-ES"/>
        </w:rPr>
        <w:t xml:space="preserve"> países industrializados (1981)</w:t>
      </w:r>
    </w:p>
    <w:p w:rsidR="00B0081B" w:rsidRPr="00A25F80" w:rsidRDefault="0032285A" w:rsidP="00B0081B">
      <w:pPr>
        <w:shd w:val="clear" w:color="auto" w:fill="FFFFFF"/>
        <w:spacing w:before="104" w:after="104" w:line="207" w:lineRule="atLeast"/>
        <w:ind w:left="1440"/>
        <w:jc w:val="center"/>
        <w:rPr>
          <w:rFonts w:ascii="Arial" w:eastAsia="Times New Roman" w:hAnsi="Arial" w:cs="Arial"/>
          <w:sz w:val="24"/>
          <w:szCs w:val="24"/>
          <w:lang w:eastAsia="es-ES"/>
        </w:rPr>
      </w:pPr>
      <w:r w:rsidRPr="00A25F80">
        <w:rPr>
          <w:rFonts w:ascii="Arial" w:eastAsia="Times New Roman" w:hAnsi="Arial" w:cs="Arial"/>
          <w:noProof/>
          <w:sz w:val="24"/>
          <w:szCs w:val="24"/>
          <w:lang w:val="es-EC" w:eastAsia="es-EC"/>
        </w:rPr>
        <w:lastRenderedPageBreak/>
        <w:drawing>
          <wp:inline distT="0" distB="0" distL="0" distR="0">
            <wp:extent cx="2266950" cy="1219200"/>
            <wp:effectExtent l="19050" t="0" r="0" b="0"/>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10" cstate="print"/>
                    <a:srcRect/>
                    <a:stretch>
                      <a:fillRect/>
                    </a:stretch>
                  </pic:blipFill>
                  <pic:spPr bwMode="auto">
                    <a:xfrm>
                      <a:off x="0" y="0"/>
                      <a:ext cx="2266950" cy="1219200"/>
                    </a:xfrm>
                    <a:prstGeom prst="rect">
                      <a:avLst/>
                    </a:prstGeom>
                    <a:noFill/>
                    <a:ln w="9525">
                      <a:noFill/>
                      <a:miter lim="800000"/>
                      <a:headEnd/>
                      <a:tailEnd/>
                    </a:ln>
                  </pic:spPr>
                </pic:pic>
              </a:graphicData>
            </a:graphic>
          </wp:inline>
        </w:drawing>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28"/>
      </w:tblGrid>
      <w:tr w:rsidR="00174EB5" w:rsidRPr="00A25F80" w:rsidTr="00D6720E">
        <w:tc>
          <w:tcPr>
            <w:tcW w:w="8328" w:type="dxa"/>
          </w:tcPr>
          <w:p w:rsidR="00174EB5" w:rsidRPr="00A25F80" w:rsidRDefault="00174EB5"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En </w:t>
            </w:r>
            <w:hyperlink r:id="rId111" w:history="1">
              <w:r w:rsidRPr="00A25F80">
                <w:rPr>
                  <w:rFonts w:ascii="Arial" w:eastAsia="Times New Roman" w:hAnsi="Arial" w:cs="Arial"/>
                  <w:sz w:val="24"/>
                  <w:szCs w:val="24"/>
                  <w:lang w:eastAsia="es-ES"/>
                </w:rPr>
                <w:t>Cuba</w:t>
              </w:r>
            </w:hyperlink>
            <w:r w:rsidRPr="00A25F80">
              <w:rPr>
                <w:rFonts w:ascii="Arial" w:eastAsia="Times New Roman" w:hAnsi="Arial" w:cs="Arial"/>
                <w:sz w:val="24"/>
                <w:szCs w:val="24"/>
                <w:lang w:eastAsia="es-ES"/>
              </w:rPr>
              <w:t>, donde el aborto está despenalizado, en 1996-97 el 25% de los abortos fueron practicados en adolescentes</w:t>
            </w:r>
          </w:p>
        </w:tc>
      </w:tr>
      <w:tr w:rsidR="00174EB5" w:rsidRPr="00A25F80" w:rsidTr="00D6720E">
        <w:tc>
          <w:tcPr>
            <w:tcW w:w="8328" w:type="dxa"/>
          </w:tcPr>
          <w:p w:rsidR="00174EB5" w:rsidRPr="00A25F80" w:rsidRDefault="00174EB5" w:rsidP="00D6720E">
            <w:pPr>
              <w:spacing w:before="104" w:after="104" w:line="207" w:lineRule="atLeast"/>
              <w:jc w:val="center"/>
              <w:rPr>
                <w:rFonts w:ascii="Arial" w:eastAsia="Times New Roman" w:hAnsi="Arial" w:cs="Arial"/>
                <w:sz w:val="24"/>
                <w:szCs w:val="24"/>
                <w:lang w:eastAsia="es-ES"/>
              </w:rPr>
            </w:pPr>
            <w:r w:rsidRPr="00A25F80">
              <w:rPr>
                <w:rFonts w:ascii="Arial" w:eastAsia="Times New Roman" w:hAnsi="Arial" w:cs="Arial"/>
                <w:sz w:val="24"/>
                <w:szCs w:val="24"/>
                <w:lang w:eastAsia="es-ES"/>
              </w:rPr>
              <w:t>entre los factores riesgo, el primero fue ser estudiante y el segundo fue tener menos de 18 años</w:t>
            </w:r>
          </w:p>
        </w:tc>
      </w:tr>
      <w:tr w:rsidR="00174EB5" w:rsidRPr="00A25F80" w:rsidTr="00D6720E">
        <w:tc>
          <w:tcPr>
            <w:tcW w:w="8328" w:type="dxa"/>
          </w:tcPr>
          <w:p w:rsidR="00174EB5" w:rsidRPr="00A25F80" w:rsidRDefault="00174EB5" w:rsidP="00D6720E">
            <w:pPr>
              <w:spacing w:before="104" w:after="104" w:line="207" w:lineRule="atLeast"/>
              <w:jc w:val="center"/>
              <w:rPr>
                <w:rFonts w:ascii="Arial" w:eastAsia="Times New Roman" w:hAnsi="Arial" w:cs="Arial"/>
                <w:sz w:val="24"/>
                <w:szCs w:val="24"/>
                <w:lang w:eastAsia="es-ES"/>
              </w:rPr>
            </w:pPr>
            <w:r w:rsidRPr="00A25F80">
              <w:rPr>
                <w:rFonts w:ascii="Arial" w:eastAsia="Times New Roman" w:hAnsi="Arial" w:cs="Arial"/>
                <w:sz w:val="24"/>
                <w:szCs w:val="24"/>
                <w:lang w:eastAsia="es-ES"/>
              </w:rPr>
              <w:t>en EE.UU. en 1994-95, el 14,5% de los abortos despenalizados fueron practicados en menores de 19 años, lo que marca la diferencia entre países</w:t>
            </w:r>
          </w:p>
        </w:tc>
      </w:tr>
    </w:tbl>
    <w:p w:rsidR="00B0081B" w:rsidRPr="00A25F80" w:rsidRDefault="00B0081B" w:rsidP="003017BE">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Los países sin aborto legal carecen de estadísticas fidedignas del aborto voluntario o inducido. Las estadísticas se basan en los egresos hospitalarios de los casos complicados y en encuestas poblacionales. La información de la primera fuente se ve sesgada por razones legales, aumentando la tasa de abortos espontáneos y la tasa de complicaciones dependerá de los ejecutores clandestinos (su </w:t>
      </w:r>
      <w:hyperlink r:id="rId112" w:history="1">
        <w:r w:rsidRPr="00A25F80">
          <w:rPr>
            <w:rFonts w:ascii="Arial" w:eastAsia="Times New Roman" w:hAnsi="Arial" w:cs="Arial"/>
            <w:sz w:val="24"/>
            <w:szCs w:val="24"/>
            <w:lang w:eastAsia="es-ES"/>
          </w:rPr>
          <w:t>entrenamiento</w:t>
        </w:r>
      </w:hyperlink>
      <w:r w:rsidRPr="00A25F80">
        <w:rPr>
          <w:rFonts w:ascii="Arial" w:eastAsia="Times New Roman" w:hAnsi="Arial" w:cs="Arial"/>
          <w:sz w:val="24"/>
          <w:szCs w:val="24"/>
          <w:lang w:eastAsia="es-ES"/>
        </w:rPr>
        <w:t>, sus recursos, los costos). En África, en 1997, 2/3 de los egresos hospitalarios por abortos correspondieron a adolescentes</w:t>
      </w:r>
      <w:proofErr w:type="gramStart"/>
      <w:r w:rsidRPr="00A25F80">
        <w:rPr>
          <w:rFonts w:ascii="Arial" w:eastAsia="Times New Roman" w:hAnsi="Arial" w:cs="Arial"/>
          <w:sz w:val="24"/>
          <w:szCs w:val="24"/>
          <w:lang w:eastAsia="es-ES"/>
        </w:rPr>
        <w:t>..</w:t>
      </w:r>
      <w:proofErr w:type="gramEnd"/>
      <w:r w:rsidRPr="00A25F80">
        <w:rPr>
          <w:rFonts w:ascii="Arial" w:eastAsia="Times New Roman" w:hAnsi="Arial" w:cs="Arial"/>
          <w:sz w:val="24"/>
          <w:szCs w:val="24"/>
          <w:lang w:eastAsia="es-ES"/>
        </w:rPr>
        <w:t xml:space="preserve"> </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70"/>
      </w:tblGrid>
      <w:tr w:rsidR="003017BE" w:rsidRPr="00A25F80" w:rsidTr="003017BE">
        <w:trPr>
          <w:trHeight w:val="795"/>
        </w:trPr>
        <w:tc>
          <w:tcPr>
            <w:tcW w:w="8370" w:type="dxa"/>
          </w:tcPr>
          <w:p w:rsidR="003017BE" w:rsidRPr="00A25F80" w:rsidRDefault="003017BE" w:rsidP="003017BE">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En Chile, los egresos hospitalarios por abortos complicados, fueron: 1960: 10,6%; 1981: 10,9%; 1988: 9,3%; 1991: 10%. Son cifras altas si se las expresa en relación a nacidos vivos. </w:t>
            </w:r>
          </w:p>
          <w:p w:rsidR="003017BE" w:rsidRPr="00A25F80" w:rsidRDefault="003017BE" w:rsidP="00B0081B">
            <w:pPr>
              <w:spacing w:before="104" w:after="104" w:line="207" w:lineRule="atLeast"/>
              <w:jc w:val="both"/>
              <w:rPr>
                <w:rFonts w:ascii="Arial" w:eastAsia="Times New Roman" w:hAnsi="Arial" w:cs="Arial"/>
                <w:sz w:val="24"/>
                <w:szCs w:val="24"/>
                <w:lang w:eastAsia="es-ES"/>
              </w:rPr>
            </w:pPr>
          </w:p>
        </w:tc>
      </w:tr>
      <w:tr w:rsidR="003017BE" w:rsidRPr="00A25F80" w:rsidTr="003017BE">
        <w:trPr>
          <w:trHeight w:val="795"/>
        </w:trPr>
        <w:tc>
          <w:tcPr>
            <w:tcW w:w="8370" w:type="dxa"/>
          </w:tcPr>
          <w:p w:rsidR="003017BE" w:rsidRPr="00A25F80" w:rsidRDefault="003017BE" w:rsidP="003017BE">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En </w:t>
            </w:r>
            <w:hyperlink r:id="rId113" w:anchor="terr" w:history="1">
              <w:r w:rsidRPr="00A25F80">
                <w:rPr>
                  <w:rFonts w:ascii="Arial" w:eastAsia="Times New Roman" w:hAnsi="Arial" w:cs="Arial"/>
                  <w:sz w:val="24"/>
                  <w:szCs w:val="24"/>
                  <w:lang w:eastAsia="es-ES"/>
                </w:rPr>
                <w:t>Venezuela</w:t>
              </w:r>
            </w:hyperlink>
            <w:r w:rsidRPr="00A25F80">
              <w:rPr>
                <w:rFonts w:ascii="Arial" w:eastAsia="Times New Roman" w:hAnsi="Arial" w:cs="Arial"/>
                <w:sz w:val="24"/>
                <w:szCs w:val="24"/>
                <w:lang w:eastAsia="es-ES"/>
              </w:rPr>
              <w:t>, en el mismo año, el 12% de las muertes maternas fueron por abortos en adolescentes</w:t>
            </w:r>
          </w:p>
        </w:tc>
      </w:tr>
    </w:tbl>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La información de morbimortalidad por aborto en adolescentes, está influenciada por el </w:t>
      </w:r>
      <w:hyperlink r:id="rId114" w:history="1">
        <w:r w:rsidRPr="00A25F80">
          <w:rPr>
            <w:rFonts w:ascii="Arial" w:eastAsia="Times New Roman" w:hAnsi="Arial" w:cs="Arial"/>
            <w:sz w:val="24"/>
            <w:szCs w:val="24"/>
            <w:lang w:eastAsia="es-ES"/>
          </w:rPr>
          <w:t>diagnóstico</w:t>
        </w:r>
      </w:hyperlink>
      <w:r w:rsidRPr="00A25F80">
        <w:rPr>
          <w:rFonts w:ascii="Arial" w:eastAsia="Times New Roman" w:hAnsi="Arial" w:cs="Arial"/>
          <w:sz w:val="24"/>
          <w:szCs w:val="24"/>
          <w:lang w:eastAsia="es-ES"/>
        </w:rPr>
        <w:t xml:space="preserve"> tardío del embarazo en ellas haciendo que, al acudir a "</w:t>
      </w:r>
      <w:proofErr w:type="spellStart"/>
      <w:r w:rsidRPr="00A25F80">
        <w:rPr>
          <w:rFonts w:ascii="Arial" w:eastAsia="Times New Roman" w:hAnsi="Arial" w:cs="Arial"/>
          <w:sz w:val="24"/>
          <w:szCs w:val="24"/>
          <w:lang w:eastAsia="es-ES"/>
        </w:rPr>
        <w:t>aborteros</w:t>
      </w:r>
      <w:proofErr w:type="spellEnd"/>
      <w:r w:rsidRPr="00A25F80">
        <w:rPr>
          <w:rFonts w:ascii="Arial" w:eastAsia="Times New Roman" w:hAnsi="Arial" w:cs="Arial"/>
          <w:sz w:val="24"/>
          <w:szCs w:val="24"/>
          <w:lang w:eastAsia="es-ES"/>
        </w:rPr>
        <w:t xml:space="preserve">" de bajo nivel, se practiquen los abortos en gestaciones avanzadas y en malas condiciones higiénicas. Además, por desconocimiento del embarazo por parte de padres o tutores, las complicaciones del aborto de las adolescentes se reportan tardíamente, llegando en sumo estado de gravedad a la internación, con mayor mortalidad (shock séptico, anemia extrema, compromiso de vísceras por perforaciones uterinas). </w:t>
      </w:r>
    </w:p>
    <w:p w:rsidR="0032285A"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La prevalencia de aborto, por medio de encuestas de fecundidad, también tienen errores por miedo a revelar el echo o por olvido del mismo a más de 2 años de practicado. Encuestas realizadas en comunidades pobres de </w:t>
      </w:r>
      <w:r w:rsidRPr="00A25F80">
        <w:rPr>
          <w:rFonts w:ascii="Arial" w:eastAsia="Times New Roman" w:hAnsi="Arial" w:cs="Arial"/>
          <w:sz w:val="24"/>
          <w:szCs w:val="24"/>
          <w:lang w:eastAsia="es-ES"/>
        </w:rPr>
        <w:lastRenderedPageBreak/>
        <w:t xml:space="preserve">Santiago de Chile en 1991, se observó que la tasa de abortos espontáneos y provocados por 1.000 embarazos, era más baja en menores de 19 años que entre 20 y 24 años y adultas. Al parecer, la fecundidad de la adolescente pobre se expresa más como nacido vivo que como aborto, cuando éste no está legalizado y los embarazos no deseados en adolescentes tienen menores tasas que en los países con aborto legal, expresando la menor información y medios de la adolescente pobre en recursos económicos y educación. </w:t>
      </w:r>
      <w:bookmarkStart w:id="5" w:name="abuso"/>
    </w:p>
    <w:p w:rsidR="00B0081B" w:rsidRPr="00A25F80" w:rsidRDefault="00207079" w:rsidP="00B0081B">
      <w:pPr>
        <w:shd w:val="clear" w:color="auto" w:fill="FFFFFF"/>
        <w:spacing w:before="104" w:after="104" w:line="207" w:lineRule="atLeast"/>
        <w:jc w:val="both"/>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7</w:t>
      </w:r>
      <w:r w:rsidR="00B0081B" w:rsidRPr="00A25F80">
        <w:rPr>
          <w:rFonts w:ascii="Arial" w:eastAsia="Times New Roman" w:hAnsi="Arial" w:cs="Arial"/>
          <w:b/>
          <w:bCs/>
          <w:sz w:val="24"/>
          <w:szCs w:val="24"/>
          <w:lang w:eastAsia="es-ES"/>
        </w:rPr>
        <w:t xml:space="preserve">. ABUSO SEXUAL EN ADOLESCENTES </w:t>
      </w:r>
      <w:bookmarkEnd w:id="5"/>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Un </w:t>
      </w:r>
      <w:hyperlink r:id="rId115" w:history="1">
        <w:r w:rsidRPr="00A25F80">
          <w:rPr>
            <w:rFonts w:ascii="Arial" w:eastAsia="Times New Roman" w:hAnsi="Arial" w:cs="Arial"/>
            <w:sz w:val="24"/>
            <w:szCs w:val="24"/>
            <w:lang w:eastAsia="es-ES"/>
          </w:rPr>
          <w:t>volumen</w:t>
        </w:r>
      </w:hyperlink>
      <w:r w:rsidRPr="00A25F80">
        <w:rPr>
          <w:rFonts w:ascii="Arial" w:eastAsia="Times New Roman" w:hAnsi="Arial" w:cs="Arial"/>
          <w:sz w:val="24"/>
          <w:szCs w:val="24"/>
          <w:lang w:eastAsia="es-ES"/>
        </w:rPr>
        <w:t xml:space="preserve"> nada despreciable de embarazos en adolescentes </w:t>
      </w:r>
      <w:proofErr w:type="gramStart"/>
      <w:r w:rsidRPr="00A25F80">
        <w:rPr>
          <w:rFonts w:ascii="Arial" w:eastAsia="Times New Roman" w:hAnsi="Arial" w:cs="Arial"/>
          <w:sz w:val="24"/>
          <w:szCs w:val="24"/>
          <w:lang w:eastAsia="es-ES"/>
        </w:rPr>
        <w:t>son</w:t>
      </w:r>
      <w:proofErr w:type="gramEnd"/>
      <w:r w:rsidRPr="00A25F80">
        <w:rPr>
          <w:rFonts w:ascii="Arial" w:eastAsia="Times New Roman" w:hAnsi="Arial" w:cs="Arial"/>
          <w:sz w:val="24"/>
          <w:szCs w:val="24"/>
          <w:lang w:eastAsia="es-ES"/>
        </w:rPr>
        <w:t xml:space="preserve"> producto de violación. Bajo la denominación de abuso sexual se incluyen: abuso deshonesto, el coito forzado y, en algunos países, el coito entre un adulto y una menor de 12 años. Por lo general la </w:t>
      </w:r>
      <w:proofErr w:type="spellStart"/>
      <w:r w:rsidRPr="00A25F80">
        <w:rPr>
          <w:rFonts w:ascii="Arial" w:eastAsia="Times New Roman" w:hAnsi="Arial" w:cs="Arial"/>
          <w:sz w:val="24"/>
          <w:szCs w:val="24"/>
          <w:lang w:eastAsia="es-ES"/>
        </w:rPr>
        <w:t>cohersión</w:t>
      </w:r>
      <w:proofErr w:type="spellEnd"/>
      <w:r w:rsidRPr="00A25F80">
        <w:rPr>
          <w:rFonts w:ascii="Arial" w:eastAsia="Times New Roman" w:hAnsi="Arial" w:cs="Arial"/>
          <w:sz w:val="24"/>
          <w:szCs w:val="24"/>
          <w:lang w:eastAsia="es-ES"/>
        </w:rPr>
        <w:t xml:space="preserve"> es psicológica o engañosa. En este tema se incluye también el abuso físico psicológico, denominado maltrato </w:t>
      </w:r>
      <w:proofErr w:type="spellStart"/>
      <w:r w:rsidRPr="00A25F80">
        <w:rPr>
          <w:rFonts w:ascii="Arial" w:eastAsia="Times New Roman" w:hAnsi="Arial" w:cs="Arial"/>
          <w:sz w:val="24"/>
          <w:szCs w:val="24"/>
          <w:lang w:eastAsia="es-ES"/>
        </w:rPr>
        <w:t>infanto</w:t>
      </w:r>
      <w:proofErr w:type="spellEnd"/>
      <w:r w:rsidRPr="00A25F80">
        <w:rPr>
          <w:rFonts w:ascii="Arial" w:eastAsia="Times New Roman" w:hAnsi="Arial" w:cs="Arial"/>
          <w:sz w:val="24"/>
          <w:szCs w:val="24"/>
          <w:lang w:eastAsia="es-ES"/>
        </w:rPr>
        <w:t xml:space="preserve"> - juvenil. </w:t>
      </w:r>
    </w:p>
    <w:p w:rsidR="009A4E17"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Los informes policiales y forenses de </w:t>
      </w:r>
      <w:r w:rsidRPr="00A25F80">
        <w:rPr>
          <w:rFonts w:ascii="Arial" w:eastAsia="Times New Roman" w:hAnsi="Arial" w:cs="Arial"/>
          <w:b/>
          <w:sz w:val="24"/>
          <w:szCs w:val="24"/>
          <w:lang w:eastAsia="es-ES"/>
        </w:rPr>
        <w:t xml:space="preserve">Chile, Honduras, Nicaragua y </w:t>
      </w:r>
      <w:hyperlink r:id="rId116" w:history="1">
        <w:r w:rsidRPr="00A25F80">
          <w:rPr>
            <w:rFonts w:ascii="Arial" w:eastAsia="Times New Roman" w:hAnsi="Arial" w:cs="Arial"/>
            <w:b/>
            <w:sz w:val="24"/>
            <w:szCs w:val="24"/>
            <w:lang w:eastAsia="es-ES"/>
          </w:rPr>
          <w:t>Ecuador</w:t>
        </w:r>
      </w:hyperlink>
      <w:r w:rsidR="009A4E17" w:rsidRPr="00A25F80">
        <w:rPr>
          <w:rFonts w:ascii="Arial" w:eastAsia="Times New Roman" w:hAnsi="Arial" w:cs="Arial"/>
          <w:sz w:val="24"/>
          <w:szCs w:val="24"/>
          <w:lang w:eastAsia="es-ES"/>
        </w:rPr>
        <w:t>, aseguran que,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60"/>
      </w:tblGrid>
      <w:tr w:rsidR="009A4E17" w:rsidRPr="00A25F80" w:rsidTr="00D6720E">
        <w:tc>
          <w:tcPr>
            <w:tcW w:w="8360" w:type="dxa"/>
          </w:tcPr>
          <w:p w:rsidR="009A4E17" w:rsidRPr="00A25F80" w:rsidRDefault="009A4E17" w:rsidP="00D6720E">
            <w:pPr>
              <w:shd w:val="clear" w:color="auto" w:fill="FFFFFF"/>
              <w:spacing w:before="104" w:after="104" w:line="207" w:lineRule="atLeast"/>
              <w:jc w:val="both"/>
              <w:rPr>
                <w:rFonts w:ascii="Arial" w:eastAsia="Times New Roman" w:hAnsi="Arial" w:cs="Arial"/>
                <w:sz w:val="24"/>
                <w:szCs w:val="24"/>
                <w:lang w:eastAsia="es-ES"/>
              </w:rPr>
            </w:pPr>
            <w:proofErr w:type="gramStart"/>
            <w:r w:rsidRPr="00A25F80">
              <w:rPr>
                <w:rFonts w:ascii="Arial" w:eastAsia="Times New Roman" w:hAnsi="Arial" w:cs="Arial"/>
                <w:sz w:val="24"/>
                <w:szCs w:val="24"/>
                <w:lang w:eastAsia="es-ES"/>
              </w:rPr>
              <w:t>entre</w:t>
            </w:r>
            <w:proofErr w:type="gramEnd"/>
            <w:r w:rsidRPr="00A25F80">
              <w:rPr>
                <w:rFonts w:ascii="Arial" w:eastAsia="Times New Roman" w:hAnsi="Arial" w:cs="Arial"/>
                <w:sz w:val="24"/>
                <w:szCs w:val="24"/>
                <w:lang w:eastAsia="es-ES"/>
              </w:rPr>
              <w:t xml:space="preserve"> el 59 y 69% de las violaciones y entre el 43 y 93% de los abusos deshonestos, ocurren en menores de 20 años. </w:t>
            </w:r>
          </w:p>
          <w:p w:rsidR="009A4E17" w:rsidRPr="00A25F80" w:rsidRDefault="009A4E17" w:rsidP="00D6720E">
            <w:pPr>
              <w:spacing w:before="104" w:after="104" w:line="207" w:lineRule="atLeast"/>
              <w:jc w:val="both"/>
              <w:rPr>
                <w:rFonts w:ascii="Arial" w:eastAsia="Times New Roman" w:hAnsi="Arial" w:cs="Arial"/>
                <w:sz w:val="24"/>
                <w:szCs w:val="24"/>
                <w:lang w:eastAsia="es-ES"/>
              </w:rPr>
            </w:pPr>
          </w:p>
        </w:tc>
      </w:tr>
    </w:tbl>
    <w:p w:rsidR="003017BE" w:rsidRPr="00A25F80" w:rsidRDefault="003017BE" w:rsidP="00B0081B">
      <w:pPr>
        <w:shd w:val="clear" w:color="auto" w:fill="FFFFFF"/>
        <w:spacing w:before="104" w:after="104" w:line="207" w:lineRule="atLeast"/>
        <w:jc w:val="both"/>
        <w:rPr>
          <w:rFonts w:ascii="Arial" w:eastAsia="Times New Roman" w:hAnsi="Arial" w:cs="Arial"/>
          <w:sz w:val="24"/>
          <w:szCs w:val="24"/>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60"/>
      </w:tblGrid>
      <w:tr w:rsidR="003017BE" w:rsidRPr="00A25F80" w:rsidTr="00D6720E">
        <w:tc>
          <w:tcPr>
            <w:tcW w:w="8360" w:type="dxa"/>
          </w:tcPr>
          <w:p w:rsidR="003017BE" w:rsidRPr="00A25F80" w:rsidRDefault="003017BE"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en Chile, </w:t>
            </w:r>
            <w:hyperlink r:id="rId117" w:history="1">
              <w:r w:rsidRPr="00A25F80">
                <w:rPr>
                  <w:rFonts w:ascii="Arial" w:eastAsia="Times New Roman" w:hAnsi="Arial" w:cs="Arial"/>
                  <w:sz w:val="24"/>
                  <w:szCs w:val="24"/>
                  <w:lang w:eastAsia="es-ES"/>
                </w:rPr>
                <w:t>Costa Rica</w:t>
              </w:r>
            </w:hyperlink>
            <w:r w:rsidRPr="00A25F80">
              <w:rPr>
                <w:rFonts w:ascii="Arial" w:eastAsia="Times New Roman" w:hAnsi="Arial" w:cs="Arial"/>
                <w:sz w:val="24"/>
                <w:szCs w:val="24"/>
                <w:lang w:eastAsia="es-ES"/>
              </w:rPr>
              <w:t xml:space="preserve"> y </w:t>
            </w:r>
            <w:hyperlink r:id="rId118" w:history="1">
              <w:r w:rsidRPr="00A25F80">
                <w:rPr>
                  <w:rFonts w:ascii="Arial" w:eastAsia="Times New Roman" w:hAnsi="Arial" w:cs="Arial"/>
                  <w:sz w:val="24"/>
                  <w:szCs w:val="24"/>
                  <w:lang w:eastAsia="es-ES"/>
                </w:rPr>
                <w:t>Panamá</w:t>
              </w:r>
            </w:hyperlink>
            <w:r w:rsidRPr="00A25F80">
              <w:rPr>
                <w:rFonts w:ascii="Arial" w:eastAsia="Times New Roman" w:hAnsi="Arial" w:cs="Arial"/>
                <w:sz w:val="24"/>
                <w:szCs w:val="24"/>
                <w:lang w:eastAsia="es-ES"/>
              </w:rPr>
              <w:t xml:space="preserve"> se encontró que, entre el 6,1 y 40% de las adolescentes entre 16 y 19 años, sufrieron al menos un abuso sexual</w:t>
            </w:r>
          </w:p>
        </w:tc>
      </w:tr>
      <w:tr w:rsidR="003017BE" w:rsidRPr="00A25F80" w:rsidTr="00D6720E">
        <w:tc>
          <w:tcPr>
            <w:tcW w:w="8360" w:type="dxa"/>
          </w:tcPr>
          <w:p w:rsidR="003017BE" w:rsidRPr="00A25F80" w:rsidRDefault="003017BE"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En EE.UU. en 1987, las encuestas informan que los coitos forzados llegan al 74% en menores de 14 años y al 60% entre 15 y 19 años, del total reportado. Otras encuestas escolares en EE.UU. entre 1995 y 1997 informan que, entre 10 y 40% reportan abusos sexuales entre mujeres y entre 4 y 30% en varones</w:t>
            </w:r>
          </w:p>
        </w:tc>
      </w:tr>
      <w:tr w:rsidR="003017BE" w:rsidRPr="00A25F80" w:rsidTr="00D6720E">
        <w:tc>
          <w:tcPr>
            <w:tcW w:w="8360" w:type="dxa"/>
          </w:tcPr>
          <w:p w:rsidR="003017BE" w:rsidRPr="00A25F80" w:rsidRDefault="003017BE" w:rsidP="00D6720E">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En Canadá, una encuesta escolar en 1996, informa un 23% de abusos sexuales en mujeres y otro, en 1994, informa un 54% de abusos sexuales en menores de 18 años. </w:t>
            </w:r>
          </w:p>
          <w:p w:rsidR="003017BE" w:rsidRPr="00A25F80" w:rsidRDefault="003017BE" w:rsidP="00D6720E">
            <w:pPr>
              <w:spacing w:before="104" w:after="104" w:line="207" w:lineRule="atLeast"/>
              <w:jc w:val="both"/>
              <w:rPr>
                <w:rFonts w:ascii="Arial" w:eastAsia="Times New Roman" w:hAnsi="Arial" w:cs="Arial"/>
                <w:sz w:val="24"/>
                <w:szCs w:val="24"/>
                <w:lang w:eastAsia="es-ES"/>
              </w:rPr>
            </w:pPr>
          </w:p>
        </w:tc>
      </w:tr>
      <w:tr w:rsidR="003017BE" w:rsidRPr="00A25F80" w:rsidTr="00D6720E">
        <w:tc>
          <w:tcPr>
            <w:tcW w:w="8360" w:type="dxa"/>
          </w:tcPr>
          <w:p w:rsidR="003017BE" w:rsidRPr="00A25F80" w:rsidRDefault="003017BE"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En EE.UU. en 1998 se comprobó que, entre el 18 y 60% de los embarazos en adolescentes, fueron producidos por violación.</w:t>
            </w:r>
          </w:p>
        </w:tc>
      </w:tr>
      <w:tr w:rsidR="003017BE" w:rsidRPr="00A25F80" w:rsidTr="00D6720E">
        <w:tc>
          <w:tcPr>
            <w:tcW w:w="8360" w:type="dxa"/>
          </w:tcPr>
          <w:p w:rsidR="003017BE" w:rsidRPr="00A25F80" w:rsidRDefault="003017BE"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En Chile, en la misma época, un 12% de los embarazos en adolescentes eran por violación, con un 99% de embarazos y niños no deseados.</w:t>
            </w:r>
          </w:p>
        </w:tc>
      </w:tr>
      <w:tr w:rsidR="003017BE" w:rsidRPr="00A25F80" w:rsidTr="00D6720E">
        <w:tc>
          <w:tcPr>
            <w:tcW w:w="8360" w:type="dxa"/>
          </w:tcPr>
          <w:p w:rsidR="003017BE" w:rsidRPr="00A25F80" w:rsidRDefault="003017BE" w:rsidP="00D6720E">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lastRenderedPageBreak/>
              <w:t xml:space="preserve">En el mismo año, en Costa Rica, el 14% de los embarazos en menores de 14 años, eran producto de violaciones. </w:t>
            </w:r>
          </w:p>
          <w:p w:rsidR="003017BE" w:rsidRPr="00A25F80" w:rsidRDefault="003017BE" w:rsidP="00D6720E">
            <w:pPr>
              <w:spacing w:before="104" w:after="104" w:line="207" w:lineRule="atLeast"/>
              <w:jc w:val="both"/>
              <w:rPr>
                <w:rFonts w:ascii="Arial" w:eastAsia="Times New Roman" w:hAnsi="Arial" w:cs="Arial"/>
                <w:sz w:val="24"/>
                <w:szCs w:val="24"/>
                <w:lang w:eastAsia="es-ES"/>
              </w:rPr>
            </w:pPr>
          </w:p>
        </w:tc>
      </w:tr>
      <w:tr w:rsidR="003017BE" w:rsidRPr="00A25F80" w:rsidTr="00D6720E">
        <w:tc>
          <w:tcPr>
            <w:tcW w:w="8360" w:type="dxa"/>
          </w:tcPr>
          <w:p w:rsidR="003017BE" w:rsidRPr="00A25F80" w:rsidRDefault="003017BE" w:rsidP="00D6720E">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En Francia, en 1998, una encuesta escolar encontró un 9% de violaciones en mujeres y un 6% en varones, entre el 8º y 12º año de escolaridad.</w:t>
            </w:r>
          </w:p>
        </w:tc>
      </w:tr>
      <w:tr w:rsidR="003017BE" w:rsidRPr="00A25F80" w:rsidTr="00D6720E">
        <w:tc>
          <w:tcPr>
            <w:tcW w:w="8360" w:type="dxa"/>
          </w:tcPr>
          <w:p w:rsidR="003017BE" w:rsidRPr="00A25F80" w:rsidRDefault="003017BE" w:rsidP="00D6720E">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En </w:t>
            </w:r>
            <w:hyperlink r:id="rId119" w:history="1">
              <w:r w:rsidRPr="00A25F80">
                <w:rPr>
                  <w:rFonts w:ascii="Arial" w:eastAsia="Times New Roman" w:hAnsi="Arial" w:cs="Arial"/>
                  <w:sz w:val="24"/>
                  <w:szCs w:val="24"/>
                  <w:lang w:eastAsia="es-ES"/>
                </w:rPr>
                <w:t>Inglaterra</w:t>
              </w:r>
            </w:hyperlink>
            <w:r w:rsidRPr="00A25F80">
              <w:rPr>
                <w:rFonts w:ascii="Arial" w:eastAsia="Times New Roman" w:hAnsi="Arial" w:cs="Arial"/>
                <w:sz w:val="24"/>
                <w:szCs w:val="24"/>
                <w:lang w:eastAsia="es-ES"/>
              </w:rPr>
              <w:t xml:space="preserve">, en el mismo año, ser reportó un 59% de abuso sexual en mujeres y un 27% en varones. </w:t>
            </w:r>
          </w:p>
          <w:p w:rsidR="003017BE" w:rsidRPr="00A25F80" w:rsidRDefault="003017BE" w:rsidP="00D6720E">
            <w:pPr>
              <w:spacing w:before="104" w:after="104" w:line="207" w:lineRule="atLeast"/>
              <w:jc w:val="both"/>
              <w:rPr>
                <w:rFonts w:ascii="Arial" w:eastAsia="Times New Roman" w:hAnsi="Arial" w:cs="Arial"/>
                <w:sz w:val="24"/>
                <w:szCs w:val="24"/>
                <w:lang w:eastAsia="es-ES"/>
              </w:rPr>
            </w:pPr>
          </w:p>
        </w:tc>
      </w:tr>
    </w:tbl>
    <w:p w:rsidR="003017BE" w:rsidRPr="00A25F80" w:rsidRDefault="003017BE" w:rsidP="00B0081B">
      <w:pPr>
        <w:shd w:val="clear" w:color="auto" w:fill="FFFFFF"/>
        <w:spacing w:before="104" w:after="104" w:line="207" w:lineRule="atLeast"/>
        <w:jc w:val="both"/>
        <w:rPr>
          <w:rFonts w:ascii="Arial" w:eastAsia="Times New Roman" w:hAnsi="Arial" w:cs="Arial"/>
          <w:sz w:val="24"/>
          <w:szCs w:val="24"/>
          <w:lang w:eastAsia="es-ES"/>
        </w:rPr>
      </w:pP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Los factores asociados revelan que un 55% de las violaciones de adolescentes son intrafamiliares (padre, padrastro, otros parientes y conocidos de la familia).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Un estudio de casos y controles en Chile en 1998, entre embarazadas adolescentes por violación y no violadas, demostró significativas diferencias en las siguientes </w:t>
      </w:r>
      <w:hyperlink r:id="rId120" w:anchor="HIPOTES" w:history="1">
        <w:r w:rsidRPr="00A25F80">
          <w:rPr>
            <w:rFonts w:ascii="Arial" w:eastAsia="Times New Roman" w:hAnsi="Arial" w:cs="Arial"/>
            <w:sz w:val="24"/>
            <w:szCs w:val="24"/>
            <w:lang w:eastAsia="es-ES"/>
          </w:rPr>
          <w:t>variables</w:t>
        </w:r>
      </w:hyperlink>
      <w:r w:rsidRPr="00A25F80">
        <w:rPr>
          <w:rFonts w:ascii="Arial" w:eastAsia="Times New Roman" w:hAnsi="Arial" w:cs="Arial"/>
          <w:sz w:val="24"/>
          <w:szCs w:val="24"/>
          <w:lang w:eastAsia="es-ES"/>
        </w:rPr>
        <w:t xml:space="preserve">: ser adolescentes menores, de bajo nivel socioeconómico, estudiantes, parejas mayores de 30 años, actitudes negativas al embarazo y al niño, malas relaciones con los padres, mayor morbilidad en embarazo y parto, APGAR bajo del RN, menor aceptación de anticoncepción, 2,5 veces más mortalidad del niño a los 5 años. Otro estudio comparativo entre adolescentes embarazadas por violación intrafamiliar y extra familiar, demostró diferencias significativas en los casos de violación intrafamiliar en las siguientes variables: ser adolescentes más jóvenes y con madres más jóvenes, antecedentes de maltrato físico, presencia de padrastro o conviviente y </w:t>
      </w:r>
      <w:hyperlink r:id="rId121" w:history="1">
        <w:r w:rsidRPr="00A25F80">
          <w:rPr>
            <w:rFonts w:ascii="Arial" w:eastAsia="Times New Roman" w:hAnsi="Arial" w:cs="Arial"/>
            <w:sz w:val="24"/>
            <w:szCs w:val="24"/>
            <w:lang w:eastAsia="es-ES"/>
          </w:rPr>
          <w:t>alcoholismo</w:t>
        </w:r>
      </w:hyperlink>
      <w:r w:rsidRPr="00A25F80">
        <w:rPr>
          <w:rFonts w:ascii="Arial" w:eastAsia="Times New Roman" w:hAnsi="Arial" w:cs="Arial"/>
          <w:sz w:val="24"/>
          <w:szCs w:val="24"/>
          <w:lang w:eastAsia="es-ES"/>
        </w:rPr>
        <w:t xml:space="preserve"> en padre. </w:t>
      </w:r>
    </w:p>
    <w:p w:rsidR="00B0081B" w:rsidRPr="00A25F80" w:rsidRDefault="00B0081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En EE.UU. dos estudios confirmaron asociación entre adolescentes violadas con mayor número de parejas sexuales e inicio más precoz del coito y menor utilización de </w:t>
      </w:r>
      <w:hyperlink r:id="rId122" w:history="1">
        <w:r w:rsidRPr="00A25F80">
          <w:rPr>
            <w:rFonts w:ascii="Arial" w:eastAsia="Times New Roman" w:hAnsi="Arial" w:cs="Arial"/>
            <w:sz w:val="24"/>
            <w:szCs w:val="24"/>
            <w:lang w:eastAsia="es-ES"/>
          </w:rPr>
          <w:t>anticonceptivos</w:t>
        </w:r>
      </w:hyperlink>
      <w:r w:rsidR="00CF162B" w:rsidRPr="00A25F80">
        <w:rPr>
          <w:rFonts w:ascii="Arial" w:eastAsia="Times New Roman" w:hAnsi="Arial" w:cs="Arial"/>
          <w:sz w:val="24"/>
          <w:szCs w:val="24"/>
          <w:lang w:eastAsia="es-ES"/>
        </w:rPr>
        <w:t xml:space="preserve"> eficace</w:t>
      </w:r>
      <w:r w:rsidRPr="00A25F80">
        <w:rPr>
          <w:rFonts w:ascii="Arial" w:eastAsia="Times New Roman" w:hAnsi="Arial" w:cs="Arial"/>
          <w:sz w:val="24"/>
          <w:szCs w:val="24"/>
          <w:lang w:eastAsia="es-ES"/>
        </w:rPr>
        <w:t xml:space="preserve">s. </w:t>
      </w:r>
    </w:p>
    <w:p w:rsidR="004D478D" w:rsidRPr="00A25F80" w:rsidRDefault="004D478D" w:rsidP="004D478D">
      <w:pPr>
        <w:pStyle w:val="Prrafodelista"/>
        <w:shd w:val="clear" w:color="auto" w:fill="FFFFFF"/>
        <w:spacing w:before="104" w:after="104" w:line="207" w:lineRule="atLeast"/>
        <w:jc w:val="both"/>
        <w:rPr>
          <w:rFonts w:ascii="Arial" w:eastAsia="Times New Roman" w:hAnsi="Arial" w:cs="Arial"/>
          <w:b/>
          <w:sz w:val="24"/>
          <w:szCs w:val="24"/>
          <w:lang w:eastAsia="es-ES"/>
        </w:rPr>
      </w:pPr>
    </w:p>
    <w:p w:rsidR="00EB75E7" w:rsidRPr="00A25F80" w:rsidRDefault="00EB75E7" w:rsidP="004D478D">
      <w:pPr>
        <w:pStyle w:val="Prrafodelista"/>
        <w:shd w:val="clear" w:color="auto" w:fill="FFFFFF"/>
        <w:spacing w:before="104" w:after="104" w:line="207" w:lineRule="atLeast"/>
        <w:jc w:val="both"/>
        <w:rPr>
          <w:rFonts w:ascii="Arial" w:eastAsia="Times New Roman" w:hAnsi="Arial" w:cs="Arial"/>
          <w:b/>
          <w:sz w:val="24"/>
          <w:szCs w:val="24"/>
          <w:lang w:eastAsia="es-ES"/>
        </w:rPr>
      </w:pPr>
    </w:p>
    <w:p w:rsidR="00EB75E7" w:rsidRPr="00A25F80" w:rsidRDefault="00EB75E7" w:rsidP="004D478D">
      <w:pPr>
        <w:pStyle w:val="Prrafodelista"/>
        <w:shd w:val="clear" w:color="auto" w:fill="FFFFFF"/>
        <w:spacing w:before="104" w:after="104" w:line="207" w:lineRule="atLeast"/>
        <w:jc w:val="both"/>
        <w:rPr>
          <w:rFonts w:ascii="Arial" w:eastAsia="Times New Roman" w:hAnsi="Arial" w:cs="Arial"/>
          <w:b/>
          <w:sz w:val="24"/>
          <w:szCs w:val="24"/>
          <w:lang w:eastAsia="es-ES"/>
        </w:rPr>
      </w:pPr>
    </w:p>
    <w:p w:rsidR="00EB75E7" w:rsidRPr="00A25F80" w:rsidRDefault="00EB75E7" w:rsidP="004D478D">
      <w:pPr>
        <w:pStyle w:val="Prrafodelista"/>
        <w:shd w:val="clear" w:color="auto" w:fill="FFFFFF"/>
        <w:spacing w:before="104" w:after="104" w:line="207" w:lineRule="atLeast"/>
        <w:jc w:val="both"/>
        <w:rPr>
          <w:rFonts w:ascii="Arial" w:eastAsia="Times New Roman" w:hAnsi="Arial" w:cs="Arial"/>
          <w:b/>
          <w:sz w:val="24"/>
          <w:szCs w:val="24"/>
          <w:lang w:eastAsia="es-ES"/>
        </w:rPr>
      </w:pPr>
    </w:p>
    <w:p w:rsidR="00EB75E7" w:rsidRPr="00A25F80" w:rsidRDefault="00EB75E7" w:rsidP="004D478D">
      <w:pPr>
        <w:pStyle w:val="Prrafodelista"/>
        <w:shd w:val="clear" w:color="auto" w:fill="FFFFFF"/>
        <w:spacing w:before="104" w:after="104" w:line="207" w:lineRule="atLeast"/>
        <w:jc w:val="both"/>
        <w:rPr>
          <w:rFonts w:ascii="Arial" w:eastAsia="Times New Roman" w:hAnsi="Arial" w:cs="Arial"/>
          <w:b/>
          <w:sz w:val="24"/>
          <w:szCs w:val="24"/>
          <w:lang w:eastAsia="es-ES"/>
        </w:rPr>
      </w:pPr>
    </w:p>
    <w:p w:rsidR="00EB75E7" w:rsidRPr="00A25F80" w:rsidRDefault="00EB75E7" w:rsidP="00675E2C">
      <w:pPr>
        <w:shd w:val="clear" w:color="auto" w:fill="FFFFFF"/>
        <w:spacing w:before="104" w:after="104" w:line="207" w:lineRule="atLeast"/>
        <w:jc w:val="both"/>
        <w:rPr>
          <w:rFonts w:ascii="Arial" w:eastAsia="Times New Roman" w:hAnsi="Arial" w:cs="Arial"/>
          <w:b/>
          <w:sz w:val="24"/>
          <w:szCs w:val="24"/>
          <w:lang w:eastAsia="es-ES"/>
        </w:rPr>
      </w:pPr>
    </w:p>
    <w:p w:rsidR="00EB75E7" w:rsidRPr="00A25F80" w:rsidRDefault="00EB75E7" w:rsidP="004D478D">
      <w:pPr>
        <w:pStyle w:val="Prrafodelista"/>
        <w:shd w:val="clear" w:color="auto" w:fill="FFFFFF"/>
        <w:spacing w:before="104" w:after="104" w:line="207" w:lineRule="atLeast"/>
        <w:jc w:val="both"/>
        <w:rPr>
          <w:rFonts w:ascii="Arial" w:eastAsia="Times New Roman" w:hAnsi="Arial" w:cs="Arial"/>
          <w:b/>
          <w:sz w:val="24"/>
          <w:szCs w:val="24"/>
          <w:lang w:eastAsia="es-ES"/>
        </w:rPr>
      </w:pPr>
    </w:p>
    <w:p w:rsidR="00EB75E7" w:rsidRPr="00A25F80" w:rsidRDefault="00EB75E7" w:rsidP="004D478D">
      <w:pPr>
        <w:pStyle w:val="Prrafodelista"/>
        <w:shd w:val="clear" w:color="auto" w:fill="FFFFFF"/>
        <w:spacing w:before="104" w:after="104" w:line="207" w:lineRule="atLeast"/>
        <w:jc w:val="both"/>
        <w:rPr>
          <w:rFonts w:ascii="Arial" w:eastAsia="Times New Roman" w:hAnsi="Arial" w:cs="Arial"/>
          <w:b/>
          <w:sz w:val="24"/>
          <w:szCs w:val="24"/>
          <w:lang w:eastAsia="es-ES"/>
        </w:rPr>
      </w:pPr>
    </w:p>
    <w:p w:rsidR="00207079" w:rsidRPr="00A25F80" w:rsidRDefault="00207079" w:rsidP="00A25F80">
      <w:pPr>
        <w:shd w:val="clear" w:color="auto" w:fill="FFFFFF"/>
        <w:spacing w:before="104" w:after="104" w:line="207" w:lineRule="atLeast"/>
        <w:jc w:val="both"/>
        <w:rPr>
          <w:rFonts w:ascii="Arial" w:eastAsia="Times New Roman" w:hAnsi="Arial" w:cs="Arial"/>
          <w:b/>
          <w:sz w:val="24"/>
          <w:szCs w:val="24"/>
          <w:lang w:eastAsia="es-ES"/>
        </w:rPr>
      </w:pPr>
    </w:p>
    <w:p w:rsidR="00207079" w:rsidRPr="00A25F80" w:rsidRDefault="00207079" w:rsidP="00207079">
      <w:pPr>
        <w:shd w:val="clear" w:color="auto" w:fill="FFFFFF"/>
        <w:spacing w:before="104" w:after="104" w:line="207" w:lineRule="atLeast"/>
        <w:jc w:val="both"/>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 xml:space="preserve">8.- CONSECUENCIAS DE LA MATERNIDAD PATERNIDAD ADOLESCENTE </w:t>
      </w:r>
    </w:p>
    <w:p w:rsidR="00207079" w:rsidRPr="00A25F80" w:rsidRDefault="00207079" w:rsidP="00207079">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lastRenderedPageBreak/>
        <w:t xml:space="preserve">A las consecuencias biológicas por condiciones desfavorables, se agregan las psicosociales de la maternidad – paternidad en la segunda década de la vida. </w:t>
      </w:r>
    </w:p>
    <w:p w:rsidR="00207079" w:rsidRPr="00A25F80" w:rsidRDefault="00207079" w:rsidP="00207079">
      <w:pPr>
        <w:shd w:val="clear" w:color="auto" w:fill="FFFFFF"/>
        <w:spacing w:before="104" w:after="104" w:line="207" w:lineRule="atLeast"/>
        <w:jc w:val="both"/>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 xml:space="preserve">8.1 Consecuencias Para La Adolescente </w:t>
      </w:r>
    </w:p>
    <w:p w:rsidR="00207079" w:rsidRPr="00A25F80" w:rsidRDefault="00207079" w:rsidP="00207079">
      <w:pPr>
        <w:pStyle w:val="Prrafodelista"/>
        <w:numPr>
          <w:ilvl w:val="0"/>
          <w:numId w:val="13"/>
        </w:num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Es frecuente el abandono de los estudios al confirmarse el embarazo o al momento de criar al hijo, lo que reduce sus futuras chances de lograr buenos empleos y sus posibilidades de realización personal al no cursar carreras de su elección. También le será muy difícil lograr empleos permanentes con beneficios sociales. </w:t>
      </w:r>
    </w:p>
    <w:p w:rsidR="00207079" w:rsidRPr="00A25F80" w:rsidRDefault="00207079" w:rsidP="00207079">
      <w:pPr>
        <w:pStyle w:val="Prrafodelista"/>
        <w:numPr>
          <w:ilvl w:val="0"/>
          <w:numId w:val="13"/>
        </w:num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Las parejas adolescentes se caracterizan por ser de menor duración y más inestables, lo que suele magnificarse por la presencia del hijo, ya que muchas se formalizan forzadamente por esa situación. </w:t>
      </w:r>
    </w:p>
    <w:p w:rsidR="00207079" w:rsidRPr="00A25F80" w:rsidRDefault="00207079" w:rsidP="00207079">
      <w:pPr>
        <w:pStyle w:val="Prrafodelista"/>
        <w:numPr>
          <w:ilvl w:val="0"/>
          <w:numId w:val="13"/>
        </w:num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En estratos sociales de mediano o alto poder adquisitivo, la adolescente embarazada suele ser objeto de </w:t>
      </w:r>
      <w:hyperlink r:id="rId123" w:history="1">
        <w:r w:rsidRPr="00A25F80">
          <w:rPr>
            <w:rFonts w:ascii="Arial" w:eastAsia="Times New Roman" w:hAnsi="Arial" w:cs="Arial"/>
            <w:sz w:val="24"/>
            <w:szCs w:val="24"/>
            <w:lang w:eastAsia="es-ES"/>
          </w:rPr>
          <w:t>discriminación</w:t>
        </w:r>
      </w:hyperlink>
      <w:r w:rsidRPr="00A25F80">
        <w:rPr>
          <w:rFonts w:ascii="Arial" w:eastAsia="Times New Roman" w:hAnsi="Arial" w:cs="Arial"/>
          <w:sz w:val="24"/>
          <w:szCs w:val="24"/>
          <w:lang w:eastAsia="es-ES"/>
        </w:rPr>
        <w:t xml:space="preserve"> por su grupo de pertenencia. </w:t>
      </w:r>
    </w:p>
    <w:p w:rsidR="00207079" w:rsidRPr="00A25F80" w:rsidRDefault="00207079" w:rsidP="00207079">
      <w:pPr>
        <w:pStyle w:val="Prrafodelista"/>
        <w:numPr>
          <w:ilvl w:val="0"/>
          <w:numId w:val="13"/>
        </w:num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Las adolescentes que son madres tienden a tener un mayor número de hijos con intervalos </w:t>
      </w:r>
      <w:proofErr w:type="spellStart"/>
      <w:r w:rsidRPr="00A25F80">
        <w:rPr>
          <w:rFonts w:ascii="Arial" w:eastAsia="Times New Roman" w:hAnsi="Arial" w:cs="Arial"/>
          <w:sz w:val="24"/>
          <w:szCs w:val="24"/>
          <w:lang w:eastAsia="es-ES"/>
        </w:rPr>
        <w:t>intergenésicos</w:t>
      </w:r>
      <w:proofErr w:type="spellEnd"/>
      <w:r w:rsidRPr="00A25F80">
        <w:rPr>
          <w:rFonts w:ascii="Arial" w:eastAsia="Times New Roman" w:hAnsi="Arial" w:cs="Arial"/>
          <w:sz w:val="24"/>
          <w:szCs w:val="24"/>
          <w:lang w:eastAsia="es-ES"/>
        </w:rPr>
        <w:t xml:space="preserve"> más cortos, eternizando el círculo de </w:t>
      </w:r>
      <w:hyperlink r:id="rId124" w:history="1">
        <w:r w:rsidRPr="00A25F80">
          <w:rPr>
            <w:rFonts w:ascii="Arial" w:eastAsia="Times New Roman" w:hAnsi="Arial" w:cs="Arial"/>
            <w:sz w:val="24"/>
            <w:szCs w:val="24"/>
            <w:lang w:eastAsia="es-ES"/>
          </w:rPr>
          <w:t>la pobreza</w:t>
        </w:r>
      </w:hyperlink>
      <w:r w:rsidRPr="00A25F80">
        <w:rPr>
          <w:rFonts w:ascii="Arial" w:eastAsia="Times New Roman" w:hAnsi="Arial" w:cs="Arial"/>
          <w:sz w:val="24"/>
          <w:szCs w:val="24"/>
          <w:lang w:eastAsia="es-ES"/>
        </w:rPr>
        <w:t xml:space="preserve">. </w:t>
      </w:r>
    </w:p>
    <w:p w:rsidR="00207079" w:rsidRPr="00A25F80" w:rsidRDefault="00207079" w:rsidP="00207079">
      <w:pPr>
        <w:shd w:val="clear" w:color="auto" w:fill="FFFFFF"/>
        <w:spacing w:before="104" w:after="104" w:line="207" w:lineRule="atLeast"/>
        <w:jc w:val="both"/>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 xml:space="preserve">8.2 Consecuencias Para El Hijo De La Madre Adolescente </w:t>
      </w:r>
    </w:p>
    <w:p w:rsidR="00207079" w:rsidRPr="00A25F80" w:rsidRDefault="00207079" w:rsidP="00207079">
      <w:pPr>
        <w:pStyle w:val="Prrafodelista"/>
        <w:numPr>
          <w:ilvl w:val="0"/>
          <w:numId w:val="14"/>
        </w:num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Tienen un mayor riesgo de bajo peso al nacer, dependiendo de las circunstancias en que se haya desarrollado la gestación. También se ha reportado una mayor incidencia de "</w:t>
      </w:r>
      <w:hyperlink r:id="rId125" w:history="1">
        <w:r w:rsidRPr="00A25F80">
          <w:rPr>
            <w:rFonts w:ascii="Arial" w:eastAsia="Times New Roman" w:hAnsi="Arial" w:cs="Arial"/>
            <w:sz w:val="24"/>
            <w:szCs w:val="24"/>
            <w:lang w:eastAsia="es-ES"/>
          </w:rPr>
          <w:t>muerte</w:t>
        </w:r>
      </w:hyperlink>
      <w:r w:rsidRPr="00A25F80">
        <w:rPr>
          <w:rFonts w:ascii="Arial" w:eastAsia="Times New Roman" w:hAnsi="Arial" w:cs="Arial"/>
          <w:sz w:val="24"/>
          <w:szCs w:val="24"/>
          <w:lang w:eastAsia="es-ES"/>
        </w:rPr>
        <w:t xml:space="preserve"> súbita". </w:t>
      </w:r>
    </w:p>
    <w:p w:rsidR="00207079" w:rsidRPr="00A25F80" w:rsidRDefault="00207079" w:rsidP="00207079">
      <w:pPr>
        <w:pStyle w:val="Prrafodelista"/>
        <w:numPr>
          <w:ilvl w:val="0"/>
          <w:numId w:val="14"/>
        </w:num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Tienen un mayor riesgo de sufrir abuso físico, negligencia en sus cuidados, </w:t>
      </w:r>
      <w:hyperlink r:id="rId126" w:history="1">
        <w:r w:rsidRPr="00A25F80">
          <w:rPr>
            <w:rFonts w:ascii="Arial" w:eastAsia="Times New Roman" w:hAnsi="Arial" w:cs="Arial"/>
            <w:sz w:val="24"/>
            <w:szCs w:val="24"/>
            <w:lang w:eastAsia="es-ES"/>
          </w:rPr>
          <w:t>desnutrición</w:t>
        </w:r>
      </w:hyperlink>
      <w:r w:rsidRPr="00A25F80">
        <w:rPr>
          <w:rFonts w:ascii="Arial" w:eastAsia="Times New Roman" w:hAnsi="Arial" w:cs="Arial"/>
          <w:sz w:val="24"/>
          <w:szCs w:val="24"/>
          <w:lang w:eastAsia="es-ES"/>
        </w:rPr>
        <w:t xml:space="preserve"> y retardo del desarrollo físico y emocional. </w:t>
      </w:r>
    </w:p>
    <w:p w:rsidR="00207079" w:rsidRPr="00A25F80" w:rsidRDefault="00207079" w:rsidP="00207079">
      <w:pPr>
        <w:pStyle w:val="Prrafodelista"/>
        <w:numPr>
          <w:ilvl w:val="0"/>
          <w:numId w:val="14"/>
        </w:num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Muy pocos acceden a beneficios sociales, especialmente para el cuidado de su salud, por su condición de "extramatrimoniales" o porque sus padres no tienen trabajo que cuenten con ellos. </w:t>
      </w:r>
    </w:p>
    <w:p w:rsidR="00207079" w:rsidRPr="00A25F80" w:rsidRDefault="00207079" w:rsidP="00207079">
      <w:pPr>
        <w:shd w:val="clear" w:color="auto" w:fill="FFFFFF"/>
        <w:spacing w:before="104" w:after="104" w:line="207" w:lineRule="atLeast"/>
        <w:jc w:val="both"/>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 xml:space="preserve">8.3 Consecuencias Para El Padre Adolescente </w:t>
      </w:r>
    </w:p>
    <w:p w:rsidR="00207079" w:rsidRPr="00A25F80" w:rsidRDefault="00207079" w:rsidP="00207079">
      <w:pPr>
        <w:pStyle w:val="Prrafodelista"/>
        <w:numPr>
          <w:ilvl w:val="0"/>
          <w:numId w:val="15"/>
        </w:num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Es frecuente la </w:t>
      </w:r>
      <w:hyperlink r:id="rId127" w:history="1">
        <w:r w:rsidRPr="00A25F80">
          <w:rPr>
            <w:rFonts w:ascii="Arial" w:eastAsia="Times New Roman" w:hAnsi="Arial" w:cs="Arial"/>
            <w:sz w:val="24"/>
            <w:szCs w:val="24"/>
            <w:lang w:eastAsia="es-ES"/>
          </w:rPr>
          <w:t>deserción escolar</w:t>
        </w:r>
      </w:hyperlink>
      <w:r w:rsidRPr="00A25F80">
        <w:rPr>
          <w:rFonts w:ascii="Arial" w:eastAsia="Times New Roman" w:hAnsi="Arial" w:cs="Arial"/>
          <w:sz w:val="24"/>
          <w:szCs w:val="24"/>
          <w:lang w:eastAsia="es-ES"/>
        </w:rPr>
        <w:t xml:space="preserve"> para absorber la mantención de su familia. </w:t>
      </w:r>
    </w:p>
    <w:p w:rsidR="00207079" w:rsidRPr="00A25F80" w:rsidRDefault="00207079" w:rsidP="00207079">
      <w:pPr>
        <w:pStyle w:val="Prrafodelista"/>
        <w:numPr>
          <w:ilvl w:val="0"/>
          <w:numId w:val="15"/>
        </w:num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También es común que tengan peores trabajos y de menor remuneración que sus padres, sometidos a un </w:t>
      </w:r>
      <w:hyperlink r:id="rId128" w:history="1">
        <w:r w:rsidRPr="00A25F80">
          <w:rPr>
            <w:rFonts w:ascii="Arial" w:eastAsia="Times New Roman" w:hAnsi="Arial" w:cs="Arial"/>
            <w:sz w:val="24"/>
            <w:szCs w:val="24"/>
            <w:lang w:eastAsia="es-ES"/>
          </w:rPr>
          <w:t>stress</w:t>
        </w:r>
      </w:hyperlink>
      <w:r w:rsidRPr="00A25F80">
        <w:rPr>
          <w:rFonts w:ascii="Arial" w:eastAsia="Times New Roman" w:hAnsi="Arial" w:cs="Arial"/>
          <w:sz w:val="24"/>
          <w:szCs w:val="24"/>
          <w:lang w:eastAsia="es-ES"/>
        </w:rPr>
        <w:t xml:space="preserve"> inadecuado a su edad. en general, todo ello condiciona trastornos emocionales que dificultan el ejercicio de una paternidad feliz. </w:t>
      </w:r>
    </w:p>
    <w:p w:rsidR="00207079" w:rsidRPr="00A25F80" w:rsidRDefault="00207079" w:rsidP="004D478D">
      <w:pPr>
        <w:pStyle w:val="Prrafodelista"/>
        <w:shd w:val="clear" w:color="auto" w:fill="FFFFFF"/>
        <w:spacing w:before="104" w:after="104" w:line="207" w:lineRule="atLeast"/>
        <w:jc w:val="both"/>
        <w:rPr>
          <w:rFonts w:ascii="Arial" w:eastAsia="Times New Roman" w:hAnsi="Arial" w:cs="Arial"/>
          <w:b/>
          <w:sz w:val="24"/>
          <w:szCs w:val="24"/>
          <w:lang w:eastAsia="es-ES"/>
        </w:rPr>
      </w:pPr>
    </w:p>
    <w:p w:rsidR="00207079" w:rsidRPr="00A25F80" w:rsidRDefault="00207079" w:rsidP="004D478D">
      <w:pPr>
        <w:shd w:val="clear" w:color="auto" w:fill="FFFFFF"/>
        <w:spacing w:before="104" w:after="104" w:line="207" w:lineRule="atLeast"/>
        <w:jc w:val="both"/>
        <w:rPr>
          <w:rFonts w:ascii="Arial" w:eastAsia="Times New Roman" w:hAnsi="Arial" w:cs="Arial"/>
          <w:b/>
          <w:sz w:val="24"/>
          <w:szCs w:val="24"/>
          <w:lang w:eastAsia="es-ES"/>
        </w:rPr>
      </w:pPr>
    </w:p>
    <w:p w:rsidR="00207079" w:rsidRPr="00A25F80" w:rsidRDefault="00207079" w:rsidP="004D478D">
      <w:pPr>
        <w:shd w:val="clear" w:color="auto" w:fill="FFFFFF"/>
        <w:spacing w:before="104" w:after="104" w:line="207" w:lineRule="atLeast"/>
        <w:jc w:val="both"/>
        <w:rPr>
          <w:rFonts w:ascii="Arial" w:eastAsia="Times New Roman" w:hAnsi="Arial" w:cs="Arial"/>
          <w:b/>
          <w:sz w:val="24"/>
          <w:szCs w:val="24"/>
          <w:lang w:eastAsia="es-ES"/>
        </w:rPr>
      </w:pPr>
    </w:p>
    <w:p w:rsidR="004D478D" w:rsidRPr="00A25F80" w:rsidRDefault="00207079" w:rsidP="004D478D">
      <w:pPr>
        <w:shd w:val="clear" w:color="auto" w:fill="FFFFFF"/>
        <w:spacing w:before="104" w:after="104" w:line="207" w:lineRule="atLeast"/>
        <w:jc w:val="both"/>
        <w:rPr>
          <w:rFonts w:ascii="Arial" w:eastAsia="Times New Roman" w:hAnsi="Arial" w:cs="Arial"/>
          <w:b/>
          <w:sz w:val="24"/>
          <w:szCs w:val="24"/>
          <w:lang w:eastAsia="es-ES"/>
        </w:rPr>
      </w:pPr>
      <w:r w:rsidRPr="00A25F80">
        <w:rPr>
          <w:rFonts w:ascii="Arial" w:eastAsia="Times New Roman" w:hAnsi="Arial" w:cs="Arial"/>
          <w:b/>
          <w:sz w:val="24"/>
          <w:szCs w:val="24"/>
          <w:lang w:eastAsia="es-ES"/>
        </w:rPr>
        <w:t>9</w:t>
      </w:r>
      <w:r w:rsidR="004D478D" w:rsidRPr="00A25F80">
        <w:rPr>
          <w:rFonts w:ascii="Arial" w:eastAsia="Times New Roman" w:hAnsi="Arial" w:cs="Arial"/>
          <w:b/>
          <w:sz w:val="24"/>
          <w:szCs w:val="24"/>
          <w:lang w:eastAsia="es-ES"/>
        </w:rPr>
        <w:t>.- ENFERMEDADES DE TRANSMISIÓN SEXUAL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3"/>
        <w:gridCol w:w="4223"/>
      </w:tblGrid>
      <w:tr w:rsidR="004D478D" w:rsidRPr="00A25F80" w:rsidTr="00EB75E7">
        <w:tc>
          <w:tcPr>
            <w:tcW w:w="4213" w:type="dxa"/>
          </w:tcPr>
          <w:p w:rsidR="004D478D" w:rsidRPr="00A25F80" w:rsidRDefault="004D478D" w:rsidP="00EB75E7">
            <w:pPr>
              <w:spacing w:before="104" w:after="104" w:line="207" w:lineRule="atLeast"/>
              <w:jc w:val="both"/>
              <w:rPr>
                <w:rFonts w:ascii="Arial" w:eastAsia="Times New Roman" w:hAnsi="Arial" w:cs="Arial"/>
                <w:b/>
                <w:sz w:val="24"/>
                <w:szCs w:val="24"/>
                <w:lang w:eastAsia="es-ES"/>
              </w:rPr>
            </w:pPr>
            <w:r w:rsidRPr="00A25F80">
              <w:rPr>
                <w:rFonts w:ascii="Arial" w:eastAsia="Times New Roman" w:hAnsi="Arial" w:cs="Arial"/>
                <w:b/>
                <w:sz w:val="24"/>
                <w:szCs w:val="24"/>
                <w:lang w:eastAsia="es-ES"/>
              </w:rPr>
              <w:t>ENFERMEDAD</w:t>
            </w:r>
          </w:p>
        </w:tc>
        <w:tc>
          <w:tcPr>
            <w:tcW w:w="4223" w:type="dxa"/>
          </w:tcPr>
          <w:p w:rsidR="004D478D" w:rsidRPr="00A25F80" w:rsidRDefault="004D478D" w:rsidP="00EB75E7">
            <w:pPr>
              <w:spacing w:before="104" w:after="104" w:line="207" w:lineRule="atLeast"/>
              <w:jc w:val="both"/>
              <w:rPr>
                <w:rFonts w:ascii="Arial" w:eastAsia="Times New Roman" w:hAnsi="Arial" w:cs="Arial"/>
                <w:b/>
                <w:sz w:val="24"/>
                <w:szCs w:val="24"/>
                <w:lang w:eastAsia="es-ES"/>
              </w:rPr>
            </w:pPr>
            <w:r w:rsidRPr="00A25F80">
              <w:rPr>
                <w:rFonts w:ascii="Arial" w:eastAsia="Times New Roman" w:hAnsi="Arial" w:cs="Arial"/>
                <w:b/>
                <w:sz w:val="24"/>
                <w:szCs w:val="24"/>
                <w:lang w:eastAsia="es-ES"/>
              </w:rPr>
              <w:t>CONSECUENCIAS</w:t>
            </w:r>
          </w:p>
        </w:tc>
      </w:tr>
      <w:tr w:rsidR="004D478D" w:rsidRPr="00A25F80" w:rsidTr="00EB75E7">
        <w:tc>
          <w:tcPr>
            <w:tcW w:w="4213" w:type="dxa"/>
          </w:tcPr>
          <w:p w:rsidR="004D478D" w:rsidRPr="00A25F80" w:rsidRDefault="004D478D" w:rsidP="00EB75E7">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lastRenderedPageBreak/>
              <w:t>CLAMIDA</w:t>
            </w:r>
          </w:p>
          <w:p w:rsidR="004D478D" w:rsidRPr="00A25F80" w:rsidRDefault="004D478D" w:rsidP="00EB75E7">
            <w:pPr>
              <w:spacing w:before="104" w:after="104" w:line="207" w:lineRule="atLeast"/>
              <w:jc w:val="both"/>
              <w:rPr>
                <w:rFonts w:ascii="Arial" w:eastAsia="Times New Roman" w:hAnsi="Arial" w:cs="Arial"/>
                <w:sz w:val="24"/>
                <w:szCs w:val="24"/>
                <w:lang w:eastAsia="es-ES"/>
              </w:rPr>
            </w:pPr>
            <w:r w:rsidRPr="00A25F80">
              <w:rPr>
                <w:rFonts w:ascii="Arial" w:hAnsi="Arial" w:cs="Arial"/>
                <w:sz w:val="24"/>
                <w:szCs w:val="24"/>
              </w:rPr>
              <w:t xml:space="preserve">La infección por clamidia es una enfermedad de transmisión sexual (ETS) frecuente, causada por la bacteria </w:t>
            </w:r>
            <w:r w:rsidRPr="00A25F80">
              <w:rPr>
                <w:rStyle w:val="nfasis"/>
                <w:rFonts w:ascii="Arial" w:hAnsi="Arial" w:cs="Arial"/>
                <w:sz w:val="24"/>
                <w:szCs w:val="24"/>
              </w:rPr>
              <w:t xml:space="preserve">Chlamydia </w:t>
            </w:r>
            <w:proofErr w:type="spellStart"/>
            <w:r w:rsidRPr="00A25F80">
              <w:rPr>
                <w:rStyle w:val="nfasis"/>
                <w:rFonts w:ascii="Arial" w:hAnsi="Arial" w:cs="Arial"/>
                <w:sz w:val="24"/>
                <w:szCs w:val="24"/>
              </w:rPr>
              <w:t>trachomatis</w:t>
            </w:r>
            <w:proofErr w:type="spellEnd"/>
            <w:r w:rsidRPr="00A25F80">
              <w:rPr>
                <w:rFonts w:ascii="Arial" w:hAnsi="Arial" w:cs="Arial"/>
                <w:sz w:val="24"/>
                <w:szCs w:val="24"/>
              </w:rPr>
              <w:t>, que puede afectar los órganos genitales de la mujer.</w:t>
            </w:r>
          </w:p>
        </w:tc>
        <w:tc>
          <w:tcPr>
            <w:tcW w:w="4223" w:type="dxa"/>
          </w:tcPr>
          <w:p w:rsidR="004D478D" w:rsidRPr="00A25F80" w:rsidRDefault="004D478D" w:rsidP="00EB75E7">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Esterilidad y daño en el aparato reproductor. Tratamiento con antibióticos.</w:t>
            </w:r>
          </w:p>
        </w:tc>
      </w:tr>
      <w:tr w:rsidR="004D478D" w:rsidRPr="00A25F80" w:rsidTr="00EB75E7">
        <w:tc>
          <w:tcPr>
            <w:tcW w:w="4213" w:type="dxa"/>
          </w:tcPr>
          <w:p w:rsidR="004D478D" w:rsidRPr="00A25F80" w:rsidRDefault="004D478D" w:rsidP="00EB75E7">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HERPES GENITAL</w:t>
            </w:r>
          </w:p>
          <w:p w:rsidR="004D478D" w:rsidRPr="00A25F80" w:rsidRDefault="004D478D" w:rsidP="00EB75E7">
            <w:pPr>
              <w:spacing w:before="104" w:after="104" w:line="207" w:lineRule="atLeast"/>
              <w:jc w:val="both"/>
              <w:rPr>
                <w:rFonts w:ascii="Arial" w:eastAsia="Times New Roman" w:hAnsi="Arial" w:cs="Arial"/>
                <w:sz w:val="24"/>
                <w:szCs w:val="24"/>
                <w:lang w:eastAsia="es-ES"/>
              </w:rPr>
            </w:pPr>
            <w:r w:rsidRPr="00A25F80">
              <w:rPr>
                <w:rFonts w:ascii="Arial" w:hAnsi="Arial" w:cs="Arial"/>
                <w:sz w:val="24"/>
                <w:szCs w:val="24"/>
              </w:rPr>
              <w:t>El herpes genital es una enfermedad de transmisión sexual (ETS) causada por los virus del herpes simple tipo 1 (VHS-1) y tipo 2 (VHS-2). La mayoría de los herpes genitales son causados por el tipo VHS-2.</w:t>
            </w:r>
          </w:p>
        </w:tc>
        <w:tc>
          <w:tcPr>
            <w:tcW w:w="4223" w:type="dxa"/>
          </w:tcPr>
          <w:p w:rsidR="004D478D" w:rsidRPr="00A25F80" w:rsidRDefault="004D478D" w:rsidP="00EB75E7">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En la mujer aumenta el riesgo de cáncer de útero. Todas las ulceras son contagiosas hasta que cicatrizan.  Llagas periódicas, sobre todo ante tensión. Hay frustración emocional.    </w:t>
            </w:r>
          </w:p>
        </w:tc>
      </w:tr>
      <w:tr w:rsidR="004D478D" w:rsidRPr="00A25F80" w:rsidTr="00EB75E7">
        <w:tc>
          <w:tcPr>
            <w:tcW w:w="4213" w:type="dxa"/>
          </w:tcPr>
          <w:p w:rsidR="004D478D" w:rsidRPr="00A25F80" w:rsidRDefault="004D478D" w:rsidP="00EB75E7">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SÍFILIS</w:t>
            </w:r>
          </w:p>
          <w:p w:rsidR="004D478D" w:rsidRPr="00A25F80" w:rsidRDefault="004D478D" w:rsidP="00EB75E7">
            <w:pPr>
              <w:spacing w:before="100" w:beforeAutospacing="1" w:after="100" w:afterAutospacing="1" w:line="312" w:lineRule="atLeast"/>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La sífilis es una enfermedad de transmisión sexual (ETS) causada por la bacteria </w:t>
            </w:r>
            <w:r w:rsidRPr="00A25F80">
              <w:rPr>
                <w:rFonts w:ascii="Arial" w:eastAsia="Times New Roman" w:hAnsi="Arial" w:cs="Arial"/>
                <w:i/>
                <w:iCs/>
                <w:sz w:val="24"/>
                <w:szCs w:val="24"/>
                <w:lang w:eastAsia="es-ES"/>
              </w:rPr>
              <w:t xml:space="preserve">Treponema </w:t>
            </w:r>
            <w:proofErr w:type="spellStart"/>
            <w:r w:rsidRPr="00A25F80">
              <w:rPr>
                <w:rFonts w:ascii="Arial" w:eastAsia="Times New Roman" w:hAnsi="Arial" w:cs="Arial"/>
                <w:i/>
                <w:iCs/>
                <w:sz w:val="24"/>
                <w:szCs w:val="24"/>
                <w:lang w:eastAsia="es-ES"/>
              </w:rPr>
              <w:t>pallidum</w:t>
            </w:r>
            <w:proofErr w:type="spellEnd"/>
            <w:r w:rsidRPr="00A25F80">
              <w:rPr>
                <w:rFonts w:ascii="Arial" w:eastAsia="Times New Roman" w:hAnsi="Arial" w:cs="Arial"/>
                <w:i/>
                <w:iCs/>
                <w:sz w:val="24"/>
                <w:szCs w:val="24"/>
                <w:lang w:eastAsia="es-ES"/>
              </w:rPr>
              <w:t>.</w:t>
            </w:r>
            <w:r w:rsidRPr="00A25F80">
              <w:rPr>
                <w:rFonts w:ascii="Arial" w:eastAsia="Times New Roman" w:hAnsi="Arial" w:cs="Arial"/>
                <w:sz w:val="24"/>
                <w:szCs w:val="24"/>
                <w:lang w:eastAsia="es-ES"/>
              </w:rPr>
              <w:t xml:space="preserve"> A menudo se le ha llamado “la gran imitadora” porque muchos de sus signos y síntomas no se distinguen fácilmente de otras enfermedades.</w:t>
            </w:r>
          </w:p>
          <w:p w:rsidR="004D478D" w:rsidRPr="00A25F80" w:rsidRDefault="004D478D" w:rsidP="00EB75E7">
            <w:pPr>
              <w:spacing w:before="104" w:after="104" w:line="207" w:lineRule="atLeast"/>
              <w:jc w:val="both"/>
              <w:rPr>
                <w:rFonts w:ascii="Arial" w:eastAsia="Times New Roman" w:hAnsi="Arial" w:cs="Arial"/>
                <w:sz w:val="24"/>
                <w:szCs w:val="24"/>
                <w:lang w:eastAsia="es-ES"/>
              </w:rPr>
            </w:pPr>
          </w:p>
        </w:tc>
        <w:tc>
          <w:tcPr>
            <w:tcW w:w="4223" w:type="dxa"/>
          </w:tcPr>
          <w:p w:rsidR="004D478D" w:rsidRPr="00A25F80" w:rsidRDefault="004D478D" w:rsidP="00EB75E7">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Puede causar ceguera, sordera, enfermedades del corazón o mentales, daños a las articulaciones o la muerte. Se deben hacer análisis periódicos de sangre.</w:t>
            </w:r>
          </w:p>
        </w:tc>
      </w:tr>
      <w:tr w:rsidR="004D478D" w:rsidRPr="00A25F80" w:rsidTr="00EB75E7">
        <w:tc>
          <w:tcPr>
            <w:tcW w:w="4213" w:type="dxa"/>
          </w:tcPr>
          <w:p w:rsidR="004D478D" w:rsidRPr="00A25F80" w:rsidRDefault="004D478D" w:rsidP="00EB75E7">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GONOR</w:t>
            </w:r>
            <w:r w:rsidR="00F0342F" w:rsidRPr="00A25F80">
              <w:rPr>
                <w:rFonts w:ascii="Arial" w:eastAsia="Times New Roman" w:hAnsi="Arial" w:cs="Arial"/>
                <w:sz w:val="24"/>
                <w:szCs w:val="24"/>
                <w:lang w:eastAsia="es-ES"/>
              </w:rPr>
              <w:t>R</w:t>
            </w:r>
            <w:r w:rsidRPr="00A25F80">
              <w:rPr>
                <w:rFonts w:ascii="Arial" w:eastAsia="Times New Roman" w:hAnsi="Arial" w:cs="Arial"/>
                <w:sz w:val="24"/>
                <w:szCs w:val="24"/>
                <w:lang w:eastAsia="es-ES"/>
              </w:rPr>
              <w:t>EA (gota militar o gota matinal)</w:t>
            </w:r>
          </w:p>
          <w:p w:rsidR="004D478D" w:rsidRPr="00A25F80" w:rsidRDefault="004D478D" w:rsidP="00EB75E7">
            <w:pPr>
              <w:spacing w:before="104" w:after="104" w:line="207" w:lineRule="atLeast"/>
              <w:jc w:val="both"/>
              <w:rPr>
                <w:rFonts w:ascii="Arial" w:eastAsia="Times New Roman" w:hAnsi="Arial" w:cs="Arial"/>
                <w:sz w:val="24"/>
                <w:szCs w:val="24"/>
                <w:lang w:eastAsia="es-ES"/>
              </w:rPr>
            </w:pPr>
            <w:r w:rsidRPr="00A25F80">
              <w:rPr>
                <w:rFonts w:ascii="Arial" w:hAnsi="Arial" w:cs="Arial"/>
                <w:sz w:val="24"/>
                <w:szCs w:val="24"/>
              </w:rPr>
              <w:t xml:space="preserve">Causada por la </w:t>
            </w:r>
            <w:proofErr w:type="spellStart"/>
            <w:r w:rsidRPr="00A25F80">
              <w:rPr>
                <w:rStyle w:val="nfasis"/>
                <w:rFonts w:ascii="Arial" w:hAnsi="Arial" w:cs="Arial"/>
                <w:sz w:val="24"/>
                <w:szCs w:val="24"/>
              </w:rPr>
              <w:t>Neisseria</w:t>
            </w:r>
            <w:proofErr w:type="spellEnd"/>
            <w:r w:rsidRPr="00A25F80">
              <w:rPr>
                <w:rStyle w:val="nfasis"/>
                <w:rFonts w:ascii="Arial" w:hAnsi="Arial" w:cs="Arial"/>
                <w:sz w:val="24"/>
                <w:szCs w:val="24"/>
              </w:rPr>
              <w:t xml:space="preserve"> </w:t>
            </w:r>
            <w:proofErr w:type="spellStart"/>
            <w:r w:rsidRPr="00A25F80">
              <w:rPr>
                <w:rStyle w:val="nfasis"/>
                <w:rFonts w:ascii="Arial" w:hAnsi="Arial" w:cs="Arial"/>
                <w:sz w:val="24"/>
                <w:szCs w:val="24"/>
              </w:rPr>
              <w:t>gonorrhoeae</w:t>
            </w:r>
            <w:proofErr w:type="spellEnd"/>
            <w:r w:rsidRPr="00A25F80">
              <w:rPr>
                <w:rFonts w:ascii="Arial" w:hAnsi="Arial" w:cs="Arial"/>
                <w:sz w:val="24"/>
                <w:szCs w:val="24"/>
              </w:rPr>
              <w:t xml:space="preserve">, una bacteria que puede crecer y multiplicarse fácilmente en áreas húmedas y tibias del aparato reproductivo, incluidos el cuello uterino (la abertura de la matriz), el útero (matriz) y las trompas de Falopio (también llamadas oviductos) en la mujer, y en la uretra (conducto urinario) en la mujer y el hombre. Esta bacteria también puede crecer en la boca, la </w:t>
            </w:r>
            <w:r w:rsidRPr="00A25F80">
              <w:rPr>
                <w:rFonts w:ascii="Arial" w:hAnsi="Arial" w:cs="Arial"/>
                <w:sz w:val="24"/>
                <w:szCs w:val="24"/>
              </w:rPr>
              <w:lastRenderedPageBreak/>
              <w:t>garganta, los ojos y el ano.</w:t>
            </w:r>
          </w:p>
        </w:tc>
        <w:tc>
          <w:tcPr>
            <w:tcW w:w="4223" w:type="dxa"/>
          </w:tcPr>
          <w:p w:rsidR="004D478D" w:rsidRPr="00A25F80" w:rsidRDefault="004D478D" w:rsidP="00EB75E7">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lastRenderedPageBreak/>
              <w:t>Esterilidad en ambos sexos. La infección puede entrar en la corriente sanguínea, ocasiona: incapacidad en movimientos, el corazón no bombea suficiente sangre al cuerpo, embolias o parálisis.</w:t>
            </w:r>
          </w:p>
        </w:tc>
      </w:tr>
      <w:tr w:rsidR="004D478D" w:rsidRPr="00A25F80" w:rsidTr="00EB75E7">
        <w:tc>
          <w:tcPr>
            <w:tcW w:w="4213" w:type="dxa"/>
          </w:tcPr>
          <w:p w:rsidR="004D478D" w:rsidRPr="00A25F80" w:rsidRDefault="004D478D" w:rsidP="00EB75E7">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lastRenderedPageBreak/>
              <w:t>VERRUGAS GENITALES</w:t>
            </w:r>
          </w:p>
          <w:p w:rsidR="004D478D" w:rsidRPr="00A25F80" w:rsidRDefault="004D478D" w:rsidP="00EB75E7">
            <w:pPr>
              <w:spacing w:before="104" w:after="104" w:line="207" w:lineRule="atLeast"/>
              <w:jc w:val="both"/>
              <w:rPr>
                <w:rFonts w:ascii="Arial" w:eastAsia="Times New Roman" w:hAnsi="Arial" w:cs="Arial"/>
                <w:sz w:val="24"/>
                <w:szCs w:val="24"/>
                <w:lang w:eastAsia="es-ES"/>
              </w:rPr>
            </w:pPr>
            <w:r w:rsidRPr="00A25F80">
              <w:rPr>
                <w:rFonts w:ascii="Arial" w:hAnsi="Arial" w:cs="Arial"/>
                <w:sz w:val="24"/>
                <w:szCs w:val="24"/>
              </w:rPr>
              <w:t>(</w:t>
            </w:r>
            <w:proofErr w:type="gramStart"/>
            <w:r w:rsidRPr="00A25F80">
              <w:rPr>
                <w:rFonts w:ascii="Arial" w:hAnsi="Arial" w:cs="Arial"/>
                <w:sz w:val="24"/>
                <w:szCs w:val="24"/>
              </w:rPr>
              <w:t>condilomas</w:t>
            </w:r>
            <w:proofErr w:type="gramEnd"/>
            <w:r w:rsidRPr="00A25F80">
              <w:rPr>
                <w:rFonts w:ascii="Arial" w:hAnsi="Arial" w:cs="Arial"/>
                <w:sz w:val="24"/>
                <w:szCs w:val="24"/>
              </w:rPr>
              <w:t xml:space="preserve"> o </w:t>
            </w:r>
            <w:r w:rsidRPr="00A25F80">
              <w:rPr>
                <w:rFonts w:ascii="Arial" w:hAnsi="Arial" w:cs="Arial"/>
                <w:bCs/>
                <w:sz w:val="24"/>
                <w:szCs w:val="24"/>
              </w:rPr>
              <w:t xml:space="preserve">condiloma </w:t>
            </w:r>
            <w:proofErr w:type="spellStart"/>
            <w:r w:rsidRPr="00A25F80">
              <w:rPr>
                <w:rFonts w:ascii="Arial" w:hAnsi="Arial" w:cs="Arial"/>
                <w:bCs/>
                <w:sz w:val="24"/>
                <w:szCs w:val="24"/>
              </w:rPr>
              <w:t>acuminata</w:t>
            </w:r>
            <w:proofErr w:type="spellEnd"/>
            <w:r w:rsidRPr="00A25F80">
              <w:rPr>
                <w:rFonts w:ascii="Arial" w:hAnsi="Arial" w:cs="Arial"/>
                <w:sz w:val="24"/>
                <w:szCs w:val="24"/>
              </w:rPr>
              <w:t xml:space="preserve">) son una </w:t>
            </w:r>
            <w:hyperlink r:id="rId129" w:tooltip="Enfermedad de transmisión sexual" w:history="1">
              <w:r w:rsidRPr="00A25F80">
                <w:rPr>
                  <w:rStyle w:val="Hipervnculo"/>
                  <w:rFonts w:ascii="Arial" w:hAnsi="Arial" w:cs="Arial"/>
                  <w:color w:val="auto"/>
                  <w:sz w:val="24"/>
                  <w:szCs w:val="24"/>
                </w:rPr>
                <w:t>enfermedad de transmisión sexual</w:t>
              </w:r>
            </w:hyperlink>
            <w:r w:rsidRPr="00A25F80">
              <w:rPr>
                <w:rFonts w:ascii="Arial" w:hAnsi="Arial" w:cs="Arial"/>
                <w:sz w:val="24"/>
                <w:szCs w:val="24"/>
              </w:rPr>
              <w:t xml:space="preserve"> altamente contagiosa, causada por el </w:t>
            </w:r>
            <w:hyperlink r:id="rId130" w:tooltip="Virus del papiloma humano" w:history="1">
              <w:r w:rsidRPr="00A25F80">
                <w:rPr>
                  <w:rStyle w:val="Hipervnculo"/>
                  <w:rFonts w:ascii="Arial" w:hAnsi="Arial" w:cs="Arial"/>
                  <w:color w:val="auto"/>
                  <w:sz w:val="24"/>
                  <w:szCs w:val="24"/>
                </w:rPr>
                <w:t>virus del papiloma humano</w:t>
              </w:r>
            </w:hyperlink>
            <w:r w:rsidRPr="00A25F80">
              <w:rPr>
                <w:rFonts w:ascii="Arial" w:hAnsi="Arial" w:cs="Arial"/>
                <w:sz w:val="24"/>
                <w:szCs w:val="24"/>
              </w:rPr>
              <w:t xml:space="preserve"> (VPH). Se transmite al mantener relaciones sexuales por vía </w:t>
            </w:r>
            <w:hyperlink r:id="rId131" w:tooltip="Sexo oral" w:history="1">
              <w:r w:rsidRPr="00A25F80">
                <w:rPr>
                  <w:rStyle w:val="Hipervnculo"/>
                  <w:rFonts w:ascii="Arial" w:hAnsi="Arial" w:cs="Arial"/>
                  <w:color w:val="auto"/>
                  <w:sz w:val="24"/>
                  <w:szCs w:val="24"/>
                </w:rPr>
                <w:t>oral</w:t>
              </w:r>
            </w:hyperlink>
            <w:r w:rsidRPr="00A25F80">
              <w:rPr>
                <w:rFonts w:ascii="Arial" w:hAnsi="Arial" w:cs="Arial"/>
                <w:sz w:val="24"/>
                <w:szCs w:val="24"/>
              </w:rPr>
              <w:t xml:space="preserve">, </w:t>
            </w:r>
            <w:hyperlink r:id="rId132" w:tooltip="Gónada" w:history="1">
              <w:r w:rsidRPr="00A25F80">
                <w:rPr>
                  <w:rStyle w:val="Hipervnculo"/>
                  <w:rFonts w:ascii="Arial" w:hAnsi="Arial" w:cs="Arial"/>
                  <w:color w:val="auto"/>
                  <w:sz w:val="24"/>
                  <w:szCs w:val="24"/>
                </w:rPr>
                <w:t>genital</w:t>
              </w:r>
            </w:hyperlink>
            <w:r w:rsidRPr="00A25F80">
              <w:rPr>
                <w:rFonts w:ascii="Arial" w:hAnsi="Arial" w:cs="Arial"/>
                <w:sz w:val="24"/>
                <w:szCs w:val="24"/>
              </w:rPr>
              <w:t xml:space="preserve"> o </w:t>
            </w:r>
            <w:hyperlink r:id="rId133" w:tooltip="Sexo anal" w:history="1">
              <w:r w:rsidRPr="00A25F80">
                <w:rPr>
                  <w:rStyle w:val="Hipervnculo"/>
                  <w:rFonts w:ascii="Arial" w:hAnsi="Arial" w:cs="Arial"/>
                  <w:color w:val="auto"/>
                  <w:sz w:val="24"/>
                  <w:szCs w:val="24"/>
                </w:rPr>
                <w:t>anal</w:t>
              </w:r>
            </w:hyperlink>
            <w:r w:rsidRPr="00A25F80">
              <w:rPr>
                <w:rFonts w:ascii="Arial" w:hAnsi="Arial" w:cs="Arial"/>
                <w:sz w:val="24"/>
                <w:szCs w:val="24"/>
              </w:rPr>
              <w:t xml:space="preserve"> con un compañero infectado. Cerca de dos tercios de aquellos que mantienen relaciones sexuales con una pareja con verrugas genitales las desarrollarán a su vez, alrededor de los tres meses después del contacto.</w:t>
            </w:r>
          </w:p>
        </w:tc>
        <w:tc>
          <w:tcPr>
            <w:tcW w:w="4223" w:type="dxa"/>
          </w:tcPr>
          <w:p w:rsidR="004D478D" w:rsidRPr="00A25F80" w:rsidRDefault="004D478D" w:rsidP="00EB75E7">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Se han identificado por lo menos 60 tipos de virus de papiloma humano. A muchos se los asocia con el cáncer cervical en el útero, lo valva o el pene. Necesitan tratamiento continuo mediante químicos o extirpar las verrugas quirúrgicamente.</w:t>
            </w:r>
          </w:p>
        </w:tc>
      </w:tr>
      <w:tr w:rsidR="004D478D" w:rsidRPr="00A25F80" w:rsidTr="00EB75E7">
        <w:tc>
          <w:tcPr>
            <w:tcW w:w="4213" w:type="dxa"/>
          </w:tcPr>
          <w:p w:rsidR="004D478D" w:rsidRPr="00A25F80" w:rsidRDefault="004D478D" w:rsidP="00EB75E7">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CHANCROIDE</w:t>
            </w:r>
          </w:p>
          <w:p w:rsidR="004D478D" w:rsidRPr="00A25F80" w:rsidRDefault="004D478D" w:rsidP="00EB75E7">
            <w:pPr>
              <w:spacing w:before="104" w:after="104" w:line="207" w:lineRule="atLeast"/>
              <w:jc w:val="both"/>
              <w:rPr>
                <w:rFonts w:ascii="Arial" w:eastAsia="Times New Roman" w:hAnsi="Arial" w:cs="Arial"/>
                <w:sz w:val="24"/>
                <w:szCs w:val="24"/>
                <w:lang w:eastAsia="es-ES"/>
              </w:rPr>
            </w:pPr>
            <w:r w:rsidRPr="00A25F80">
              <w:rPr>
                <w:rFonts w:ascii="Arial" w:hAnsi="Arial" w:cs="Arial"/>
                <w:sz w:val="24"/>
                <w:szCs w:val="24"/>
              </w:rPr>
              <w:t xml:space="preserve">O </w:t>
            </w:r>
            <w:r w:rsidRPr="00A25F80">
              <w:rPr>
                <w:rFonts w:ascii="Arial" w:hAnsi="Arial" w:cs="Arial"/>
                <w:bCs/>
                <w:sz w:val="24"/>
                <w:szCs w:val="24"/>
              </w:rPr>
              <w:t>chancro blando</w:t>
            </w:r>
            <w:r w:rsidRPr="00A25F80">
              <w:rPr>
                <w:rFonts w:ascii="Arial" w:hAnsi="Arial" w:cs="Arial"/>
                <w:sz w:val="24"/>
                <w:szCs w:val="24"/>
              </w:rPr>
              <w:t xml:space="preserve"> es una </w:t>
            </w:r>
            <w:hyperlink r:id="rId134" w:tooltip="Enfermedad de transmisión sexual" w:history="1">
              <w:r w:rsidRPr="00A25F80">
                <w:rPr>
                  <w:rStyle w:val="Hipervnculo"/>
                  <w:rFonts w:ascii="Arial" w:hAnsi="Arial" w:cs="Arial"/>
                  <w:color w:val="auto"/>
                  <w:sz w:val="24"/>
                  <w:szCs w:val="24"/>
                </w:rPr>
                <w:t>enfermedad de transmisión sexual</w:t>
              </w:r>
            </w:hyperlink>
            <w:r w:rsidRPr="00A25F80">
              <w:rPr>
                <w:rFonts w:ascii="Arial" w:hAnsi="Arial" w:cs="Arial"/>
                <w:sz w:val="24"/>
                <w:szCs w:val="24"/>
              </w:rPr>
              <w:t xml:space="preserve"> causada por una </w:t>
            </w:r>
            <w:hyperlink r:id="rId135" w:tooltip="Bacteria" w:history="1">
              <w:r w:rsidRPr="00A25F80">
                <w:rPr>
                  <w:rStyle w:val="Hipervnculo"/>
                  <w:rFonts w:ascii="Arial" w:hAnsi="Arial" w:cs="Arial"/>
                  <w:color w:val="auto"/>
                  <w:sz w:val="24"/>
                  <w:szCs w:val="24"/>
                </w:rPr>
                <w:t>bacteria</w:t>
              </w:r>
            </w:hyperlink>
            <w:r w:rsidRPr="00A25F80">
              <w:rPr>
                <w:rFonts w:ascii="Arial" w:hAnsi="Arial" w:cs="Arial"/>
                <w:sz w:val="24"/>
                <w:szCs w:val="24"/>
              </w:rPr>
              <w:t xml:space="preserve"> </w:t>
            </w:r>
            <w:hyperlink r:id="rId136" w:tooltip="Gram negativa" w:history="1">
              <w:proofErr w:type="spellStart"/>
              <w:r w:rsidRPr="00A25F80">
                <w:rPr>
                  <w:rStyle w:val="Hipervnculo"/>
                  <w:rFonts w:ascii="Arial" w:hAnsi="Arial" w:cs="Arial"/>
                  <w:color w:val="auto"/>
                  <w:sz w:val="24"/>
                  <w:szCs w:val="24"/>
                </w:rPr>
                <w:t>gram</w:t>
              </w:r>
              <w:proofErr w:type="spellEnd"/>
              <w:r w:rsidRPr="00A25F80">
                <w:rPr>
                  <w:rStyle w:val="Hipervnculo"/>
                  <w:rFonts w:ascii="Arial" w:hAnsi="Arial" w:cs="Arial"/>
                  <w:color w:val="auto"/>
                  <w:sz w:val="24"/>
                  <w:szCs w:val="24"/>
                </w:rPr>
                <w:t xml:space="preserve"> negativa</w:t>
              </w:r>
            </w:hyperlink>
            <w:r w:rsidRPr="00A25F80">
              <w:rPr>
                <w:rFonts w:ascii="Arial" w:hAnsi="Arial" w:cs="Arial"/>
                <w:sz w:val="24"/>
                <w:szCs w:val="24"/>
              </w:rPr>
              <w:t xml:space="preserve"> llamada </w:t>
            </w:r>
            <w:hyperlink r:id="rId137" w:tooltip="Haemophilus ducreyi" w:history="1">
              <w:proofErr w:type="spellStart"/>
              <w:r w:rsidRPr="00A25F80">
                <w:rPr>
                  <w:rStyle w:val="Hipervnculo"/>
                  <w:rFonts w:ascii="Arial" w:hAnsi="Arial" w:cs="Arial"/>
                  <w:i/>
                  <w:iCs/>
                  <w:color w:val="auto"/>
                  <w:sz w:val="24"/>
                  <w:szCs w:val="24"/>
                </w:rPr>
                <w:t>Haemophilus</w:t>
              </w:r>
              <w:proofErr w:type="spellEnd"/>
              <w:r w:rsidRPr="00A25F80">
                <w:rPr>
                  <w:rStyle w:val="Hipervnculo"/>
                  <w:rFonts w:ascii="Arial" w:hAnsi="Arial" w:cs="Arial"/>
                  <w:i/>
                  <w:iCs/>
                  <w:color w:val="auto"/>
                  <w:sz w:val="24"/>
                  <w:szCs w:val="24"/>
                </w:rPr>
                <w:t xml:space="preserve"> </w:t>
              </w:r>
              <w:proofErr w:type="spellStart"/>
              <w:r w:rsidRPr="00A25F80">
                <w:rPr>
                  <w:rStyle w:val="Hipervnculo"/>
                  <w:rFonts w:ascii="Arial" w:hAnsi="Arial" w:cs="Arial"/>
                  <w:i/>
                  <w:iCs/>
                  <w:color w:val="auto"/>
                  <w:sz w:val="24"/>
                  <w:szCs w:val="24"/>
                </w:rPr>
                <w:t>ducreyi</w:t>
              </w:r>
              <w:proofErr w:type="spellEnd"/>
            </w:hyperlink>
            <w:r w:rsidRPr="00A25F80">
              <w:rPr>
                <w:rFonts w:ascii="Arial" w:hAnsi="Arial" w:cs="Arial"/>
                <w:sz w:val="24"/>
                <w:szCs w:val="24"/>
              </w:rPr>
              <w:t xml:space="preserve">. Se manifiesta frecuentemente a modo de </w:t>
            </w:r>
            <w:hyperlink r:id="rId138" w:tooltip="Úlcera" w:history="1">
              <w:r w:rsidRPr="00A25F80">
                <w:rPr>
                  <w:rStyle w:val="Hipervnculo"/>
                  <w:rFonts w:ascii="Arial" w:hAnsi="Arial" w:cs="Arial"/>
                  <w:color w:val="auto"/>
                  <w:sz w:val="24"/>
                  <w:szCs w:val="24"/>
                </w:rPr>
                <w:t>úlcera</w:t>
              </w:r>
            </w:hyperlink>
            <w:r w:rsidRPr="00A25F80">
              <w:rPr>
                <w:rFonts w:ascii="Arial" w:hAnsi="Arial" w:cs="Arial"/>
                <w:sz w:val="24"/>
                <w:szCs w:val="24"/>
              </w:rPr>
              <w:t xml:space="preserve"> genital simulando un chancro de carácter sifilítico. Se diferencia de éste por ser doloroso y de aspecto sucio.</w:t>
            </w:r>
          </w:p>
        </w:tc>
        <w:tc>
          <w:tcPr>
            <w:tcW w:w="4223" w:type="dxa"/>
          </w:tcPr>
          <w:p w:rsidR="004D478D" w:rsidRPr="00A25F80" w:rsidRDefault="004D478D" w:rsidP="00EB75E7">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Puede producir lesiones mayores con pérdidas de tejido adyacente.</w:t>
            </w:r>
          </w:p>
        </w:tc>
      </w:tr>
      <w:tr w:rsidR="004D478D" w:rsidRPr="00A25F80" w:rsidTr="00EB75E7">
        <w:tc>
          <w:tcPr>
            <w:tcW w:w="4213" w:type="dxa"/>
          </w:tcPr>
          <w:p w:rsidR="00A25F80" w:rsidRPr="00A25F80" w:rsidRDefault="00A25F80" w:rsidP="00EB75E7">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TRICOMANIASIS</w:t>
            </w:r>
          </w:p>
          <w:p w:rsidR="004D478D" w:rsidRPr="00A25F80" w:rsidRDefault="00207079" w:rsidP="00EB75E7">
            <w:pPr>
              <w:spacing w:before="104" w:after="104" w:line="207" w:lineRule="atLeast"/>
              <w:jc w:val="both"/>
              <w:rPr>
                <w:rFonts w:ascii="Arial" w:eastAsia="Times New Roman" w:hAnsi="Arial" w:cs="Arial"/>
                <w:sz w:val="24"/>
                <w:szCs w:val="24"/>
                <w:lang w:eastAsia="es-ES"/>
              </w:rPr>
            </w:pPr>
            <w:r w:rsidRPr="00A25F80">
              <w:rPr>
                <w:rFonts w:ascii="Arial" w:hAnsi="Arial" w:cs="Arial"/>
                <w:sz w:val="24"/>
                <w:szCs w:val="24"/>
              </w:rPr>
              <w:t>Es un protozoario patógeno que infecta en la vagina de la mujer y la uretra, el prepucio y la próstata en el varón se transmite sobre todo por el coito, pero se puede adquirir a partir de artículos infectados, espéculos contaminados o incluso en el servicio higiénico.</w:t>
            </w:r>
          </w:p>
          <w:p w:rsidR="00207079" w:rsidRPr="00A25F80" w:rsidRDefault="00207079" w:rsidP="00EB75E7">
            <w:pPr>
              <w:spacing w:before="104" w:after="104" w:line="207" w:lineRule="atLeast"/>
              <w:jc w:val="both"/>
              <w:rPr>
                <w:rFonts w:ascii="Arial" w:eastAsia="Times New Roman" w:hAnsi="Arial" w:cs="Arial"/>
                <w:sz w:val="24"/>
                <w:szCs w:val="24"/>
                <w:lang w:eastAsia="es-ES"/>
              </w:rPr>
            </w:pPr>
          </w:p>
        </w:tc>
        <w:tc>
          <w:tcPr>
            <w:tcW w:w="4223" w:type="dxa"/>
          </w:tcPr>
          <w:p w:rsidR="004D478D" w:rsidRPr="00A25F80" w:rsidRDefault="00207079" w:rsidP="00EB75E7">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Presencia de secreción vaginal irritante</w:t>
            </w:r>
          </w:p>
          <w:p w:rsidR="00207079" w:rsidRPr="00A25F80" w:rsidRDefault="00207079" w:rsidP="00EB75E7">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Acompañado de ardor, prurito, </w:t>
            </w:r>
            <w:proofErr w:type="spellStart"/>
            <w:r w:rsidRPr="00A25F80">
              <w:rPr>
                <w:rFonts w:ascii="Arial" w:eastAsia="Times New Roman" w:hAnsi="Arial" w:cs="Arial"/>
                <w:sz w:val="24"/>
                <w:szCs w:val="24"/>
                <w:lang w:eastAsia="es-ES"/>
              </w:rPr>
              <w:t>disuria</w:t>
            </w:r>
            <w:proofErr w:type="gramStart"/>
            <w:r w:rsidRPr="00A25F80">
              <w:rPr>
                <w:rFonts w:ascii="Arial" w:eastAsia="Times New Roman" w:hAnsi="Arial" w:cs="Arial"/>
                <w:sz w:val="24"/>
                <w:szCs w:val="24"/>
                <w:lang w:eastAsia="es-ES"/>
              </w:rPr>
              <w:t>,dispareunia</w:t>
            </w:r>
            <w:proofErr w:type="spellEnd"/>
            <w:proofErr w:type="gramEnd"/>
            <w:r w:rsidRPr="00A25F80">
              <w:rPr>
                <w:rFonts w:ascii="Arial" w:eastAsia="Times New Roman" w:hAnsi="Arial" w:cs="Arial"/>
                <w:sz w:val="24"/>
                <w:szCs w:val="24"/>
                <w:lang w:eastAsia="es-ES"/>
              </w:rPr>
              <w:t xml:space="preserve">. </w:t>
            </w:r>
          </w:p>
        </w:tc>
      </w:tr>
      <w:tr w:rsidR="004D478D" w:rsidRPr="00A25F80" w:rsidTr="00EB75E7">
        <w:tc>
          <w:tcPr>
            <w:tcW w:w="4213" w:type="dxa"/>
          </w:tcPr>
          <w:p w:rsidR="004D478D" w:rsidRPr="00A25F80" w:rsidRDefault="004D478D" w:rsidP="00EB75E7">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CANDIDIASIS HONGO CANDIDA ALBICANS</w:t>
            </w:r>
          </w:p>
          <w:p w:rsidR="004D478D" w:rsidRPr="00A25F80" w:rsidRDefault="004D478D" w:rsidP="00EB75E7">
            <w:pPr>
              <w:spacing w:before="104" w:after="104" w:line="207" w:lineRule="atLeast"/>
              <w:jc w:val="both"/>
              <w:rPr>
                <w:rFonts w:ascii="Arial" w:eastAsia="Times New Roman" w:hAnsi="Arial" w:cs="Arial"/>
                <w:sz w:val="24"/>
                <w:szCs w:val="24"/>
                <w:lang w:eastAsia="es-ES"/>
              </w:rPr>
            </w:pPr>
            <w:r w:rsidRPr="00A25F80">
              <w:rPr>
                <w:rFonts w:ascii="Arial" w:hAnsi="Arial" w:cs="Arial"/>
                <w:sz w:val="24"/>
                <w:szCs w:val="24"/>
              </w:rPr>
              <w:t xml:space="preserve">Constituyen un grupo de </w:t>
            </w:r>
            <w:hyperlink r:id="rId139" w:tooltip="Infecciones" w:history="1">
              <w:r w:rsidRPr="00A25F80">
                <w:rPr>
                  <w:rStyle w:val="Hipervnculo"/>
                  <w:rFonts w:ascii="Arial" w:hAnsi="Arial" w:cs="Arial"/>
                  <w:color w:val="auto"/>
                  <w:sz w:val="24"/>
                  <w:szCs w:val="24"/>
                </w:rPr>
                <w:t>infecciones</w:t>
              </w:r>
            </w:hyperlink>
            <w:r w:rsidRPr="00A25F80">
              <w:rPr>
                <w:rFonts w:ascii="Arial" w:hAnsi="Arial" w:cs="Arial"/>
                <w:sz w:val="24"/>
                <w:szCs w:val="24"/>
              </w:rPr>
              <w:t xml:space="preserve"> </w:t>
            </w:r>
            <w:r w:rsidRPr="00A25F80">
              <w:rPr>
                <w:rFonts w:ascii="Arial" w:hAnsi="Arial" w:cs="Arial"/>
                <w:sz w:val="24"/>
                <w:szCs w:val="24"/>
              </w:rPr>
              <w:lastRenderedPageBreak/>
              <w:t xml:space="preserve">causada por un </w:t>
            </w:r>
            <w:hyperlink r:id="rId140" w:tooltip="Hongo" w:history="1">
              <w:r w:rsidRPr="00A25F80">
                <w:rPr>
                  <w:rStyle w:val="Hipervnculo"/>
                  <w:rFonts w:ascii="Arial" w:hAnsi="Arial" w:cs="Arial"/>
                  <w:color w:val="auto"/>
                  <w:sz w:val="24"/>
                  <w:szCs w:val="24"/>
                </w:rPr>
                <w:t>hongo</w:t>
              </w:r>
            </w:hyperlink>
            <w:r w:rsidRPr="00A25F80">
              <w:rPr>
                <w:rFonts w:ascii="Arial" w:hAnsi="Arial" w:cs="Arial"/>
                <w:sz w:val="24"/>
                <w:szCs w:val="24"/>
              </w:rPr>
              <w:t xml:space="preserve"> </w:t>
            </w:r>
            <w:hyperlink r:id="rId141" w:tooltip="Oportunista" w:history="1">
              <w:r w:rsidRPr="00A25F80">
                <w:rPr>
                  <w:rStyle w:val="Hipervnculo"/>
                  <w:rFonts w:ascii="Arial" w:hAnsi="Arial" w:cs="Arial"/>
                  <w:color w:val="auto"/>
                  <w:sz w:val="24"/>
                  <w:szCs w:val="24"/>
                </w:rPr>
                <w:t>oportunista</w:t>
              </w:r>
            </w:hyperlink>
            <w:r w:rsidRPr="00A25F80">
              <w:rPr>
                <w:rFonts w:ascii="Arial" w:hAnsi="Arial" w:cs="Arial"/>
                <w:sz w:val="24"/>
                <w:szCs w:val="24"/>
              </w:rPr>
              <w:t xml:space="preserve"> que puede tener expresión cutánea, gastrointestinal, </w:t>
            </w:r>
            <w:hyperlink r:id="rId142" w:tooltip="Sistema respiratorio" w:history="1">
              <w:r w:rsidRPr="00A25F80">
                <w:rPr>
                  <w:rStyle w:val="Hipervnculo"/>
                  <w:rFonts w:ascii="Arial" w:hAnsi="Arial" w:cs="Arial"/>
                  <w:color w:val="auto"/>
                  <w:sz w:val="24"/>
                  <w:szCs w:val="24"/>
                </w:rPr>
                <w:t>sistema respiratorio</w:t>
              </w:r>
            </w:hyperlink>
            <w:r w:rsidRPr="00A25F80">
              <w:rPr>
                <w:rFonts w:ascii="Arial" w:hAnsi="Arial" w:cs="Arial"/>
                <w:sz w:val="24"/>
                <w:szCs w:val="24"/>
              </w:rPr>
              <w:t xml:space="preserve"> y </w:t>
            </w:r>
            <w:hyperlink r:id="rId143" w:tooltip="Genital" w:history="1">
              <w:r w:rsidRPr="00A25F80">
                <w:rPr>
                  <w:rStyle w:val="Hipervnculo"/>
                  <w:rFonts w:ascii="Arial" w:hAnsi="Arial" w:cs="Arial"/>
                  <w:color w:val="auto"/>
                  <w:sz w:val="24"/>
                  <w:szCs w:val="24"/>
                </w:rPr>
                <w:t>genitales</w:t>
              </w:r>
            </w:hyperlink>
            <w:r w:rsidRPr="00A25F80">
              <w:rPr>
                <w:rFonts w:ascii="Arial" w:hAnsi="Arial" w:cs="Arial"/>
                <w:sz w:val="24"/>
                <w:szCs w:val="24"/>
              </w:rPr>
              <w:t xml:space="preserve"> del género </w:t>
            </w:r>
            <w:proofErr w:type="spellStart"/>
            <w:r w:rsidRPr="00A25F80">
              <w:rPr>
                <w:rFonts w:ascii="Arial" w:hAnsi="Arial" w:cs="Arial"/>
                <w:i/>
                <w:iCs/>
                <w:sz w:val="24"/>
                <w:szCs w:val="24"/>
              </w:rPr>
              <w:t>Candida</w:t>
            </w:r>
            <w:proofErr w:type="spellEnd"/>
            <w:r w:rsidRPr="00A25F80">
              <w:rPr>
                <w:rFonts w:ascii="Arial" w:hAnsi="Arial" w:cs="Arial"/>
                <w:sz w:val="24"/>
                <w:szCs w:val="24"/>
              </w:rPr>
              <w:t xml:space="preserve">, de los cuales </w:t>
            </w:r>
            <w:hyperlink r:id="rId144" w:tooltip="Candida albicans" w:history="1">
              <w:proofErr w:type="spellStart"/>
              <w:r w:rsidRPr="00A25F80">
                <w:rPr>
                  <w:rStyle w:val="Hipervnculo"/>
                  <w:rFonts w:ascii="Arial" w:hAnsi="Arial" w:cs="Arial"/>
                  <w:i/>
                  <w:iCs/>
                  <w:color w:val="auto"/>
                  <w:sz w:val="24"/>
                  <w:szCs w:val="24"/>
                </w:rPr>
                <w:t>Candida</w:t>
              </w:r>
              <w:proofErr w:type="spellEnd"/>
              <w:r w:rsidRPr="00A25F80">
                <w:rPr>
                  <w:rStyle w:val="Hipervnculo"/>
                  <w:rFonts w:ascii="Arial" w:hAnsi="Arial" w:cs="Arial"/>
                  <w:i/>
                  <w:iCs/>
                  <w:color w:val="auto"/>
                  <w:sz w:val="24"/>
                  <w:szCs w:val="24"/>
                </w:rPr>
                <w:t xml:space="preserve"> </w:t>
              </w:r>
              <w:proofErr w:type="spellStart"/>
              <w:r w:rsidRPr="00A25F80">
                <w:rPr>
                  <w:rStyle w:val="Hipervnculo"/>
                  <w:rFonts w:ascii="Arial" w:hAnsi="Arial" w:cs="Arial"/>
                  <w:i/>
                  <w:iCs/>
                  <w:color w:val="auto"/>
                  <w:sz w:val="24"/>
                  <w:szCs w:val="24"/>
                </w:rPr>
                <w:t>albicans</w:t>
              </w:r>
              <w:proofErr w:type="spellEnd"/>
            </w:hyperlink>
            <w:r w:rsidRPr="00A25F80">
              <w:rPr>
                <w:rFonts w:ascii="Arial" w:hAnsi="Arial" w:cs="Arial"/>
                <w:sz w:val="24"/>
                <w:szCs w:val="24"/>
              </w:rPr>
              <w:t xml:space="preserve"> es la más frecuente. Se puede transmitir por ropas, objetos y también por </w:t>
            </w:r>
            <w:hyperlink r:id="rId145" w:tooltip="Enfermedad de transmisión sexual" w:history="1">
              <w:r w:rsidRPr="00A25F80">
                <w:rPr>
                  <w:rStyle w:val="Hipervnculo"/>
                  <w:rFonts w:ascii="Arial" w:hAnsi="Arial" w:cs="Arial"/>
                  <w:color w:val="auto"/>
                  <w:sz w:val="24"/>
                  <w:szCs w:val="24"/>
                </w:rPr>
                <w:t>contacto sexual</w:t>
              </w:r>
            </w:hyperlink>
          </w:p>
        </w:tc>
        <w:tc>
          <w:tcPr>
            <w:tcW w:w="4223" w:type="dxa"/>
          </w:tcPr>
          <w:p w:rsidR="00207079" w:rsidRPr="00A25F80" w:rsidRDefault="00207079" w:rsidP="00EB75E7">
            <w:pPr>
              <w:spacing w:before="104" w:after="104" w:line="207" w:lineRule="atLeast"/>
              <w:jc w:val="both"/>
              <w:rPr>
                <w:rFonts w:ascii="Arial" w:eastAsia="Times New Roman" w:hAnsi="Arial" w:cs="Arial"/>
                <w:sz w:val="24"/>
                <w:szCs w:val="24"/>
                <w:lang w:eastAsia="es-ES"/>
              </w:rPr>
            </w:pPr>
          </w:p>
          <w:p w:rsidR="004D478D" w:rsidRPr="00A25F80" w:rsidRDefault="004D478D" w:rsidP="00EB75E7">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De fácil curación si es descubierta a tiempo. En el hombre </w:t>
            </w:r>
            <w:proofErr w:type="spellStart"/>
            <w:r w:rsidRPr="00A25F80">
              <w:rPr>
                <w:rFonts w:ascii="Arial" w:eastAsia="Times New Roman" w:hAnsi="Arial" w:cs="Arial"/>
                <w:sz w:val="24"/>
                <w:szCs w:val="24"/>
                <w:lang w:eastAsia="es-ES"/>
              </w:rPr>
              <w:t>balanopostitis</w:t>
            </w:r>
            <w:proofErr w:type="spellEnd"/>
          </w:p>
        </w:tc>
      </w:tr>
      <w:tr w:rsidR="004D478D" w:rsidRPr="00A25F80" w:rsidTr="00EB75E7">
        <w:tc>
          <w:tcPr>
            <w:tcW w:w="4213" w:type="dxa"/>
          </w:tcPr>
          <w:p w:rsidR="004D478D" w:rsidRPr="00A25F80" w:rsidRDefault="004D478D" w:rsidP="00EB75E7">
            <w:pPr>
              <w:spacing w:before="104" w:after="104" w:line="207" w:lineRule="atLeast"/>
              <w:jc w:val="both"/>
              <w:rPr>
                <w:rFonts w:ascii="Arial" w:eastAsia="Times New Roman" w:hAnsi="Arial" w:cs="Arial"/>
                <w:sz w:val="24"/>
                <w:szCs w:val="24"/>
                <w:lang w:val="en-US" w:eastAsia="es-ES"/>
              </w:rPr>
            </w:pPr>
            <w:r w:rsidRPr="00A25F80">
              <w:rPr>
                <w:rFonts w:ascii="Arial" w:eastAsia="Times New Roman" w:hAnsi="Arial" w:cs="Arial"/>
                <w:sz w:val="24"/>
                <w:szCs w:val="24"/>
                <w:lang w:val="en-US" w:eastAsia="es-ES"/>
              </w:rPr>
              <w:lastRenderedPageBreak/>
              <w:t>HEPATIS B. VIRUS HEPATITIS B (VHB)</w:t>
            </w:r>
          </w:p>
          <w:p w:rsidR="004D478D" w:rsidRPr="00A25F80" w:rsidRDefault="004D478D" w:rsidP="00D84062">
            <w:pPr>
              <w:spacing w:before="104" w:after="104" w:line="207" w:lineRule="atLeast"/>
              <w:jc w:val="both"/>
              <w:rPr>
                <w:rFonts w:ascii="Arial" w:eastAsia="Times New Roman" w:hAnsi="Arial" w:cs="Arial"/>
                <w:sz w:val="24"/>
                <w:szCs w:val="24"/>
                <w:lang w:eastAsia="es-ES"/>
              </w:rPr>
            </w:pPr>
            <w:r w:rsidRPr="00A25F80">
              <w:rPr>
                <w:rFonts w:ascii="Arial" w:hAnsi="Arial" w:cs="Arial"/>
                <w:sz w:val="24"/>
                <w:szCs w:val="24"/>
              </w:rPr>
              <w:t xml:space="preserve">Es una </w:t>
            </w:r>
            <w:hyperlink r:id="rId146" w:tooltip="Enfermedad" w:history="1">
              <w:r w:rsidRPr="00A25F80">
                <w:rPr>
                  <w:rStyle w:val="Hipervnculo"/>
                  <w:rFonts w:ascii="Arial" w:hAnsi="Arial" w:cs="Arial"/>
                  <w:color w:val="auto"/>
                  <w:sz w:val="24"/>
                  <w:szCs w:val="24"/>
                </w:rPr>
                <w:t>enfermedad</w:t>
              </w:r>
            </w:hyperlink>
            <w:r w:rsidRPr="00A25F80">
              <w:rPr>
                <w:rFonts w:ascii="Arial" w:hAnsi="Arial" w:cs="Arial"/>
                <w:sz w:val="24"/>
                <w:szCs w:val="24"/>
              </w:rPr>
              <w:t xml:space="preserve"> del </w:t>
            </w:r>
            <w:hyperlink r:id="rId147" w:tooltip="Hígado" w:history="1">
              <w:r w:rsidRPr="00A25F80">
                <w:rPr>
                  <w:rStyle w:val="Hipervnculo"/>
                  <w:rFonts w:ascii="Arial" w:hAnsi="Arial" w:cs="Arial"/>
                  <w:color w:val="auto"/>
                  <w:sz w:val="24"/>
                  <w:szCs w:val="24"/>
                </w:rPr>
                <w:t>hígado</w:t>
              </w:r>
            </w:hyperlink>
            <w:r w:rsidRPr="00A25F80">
              <w:rPr>
                <w:rFonts w:ascii="Arial" w:hAnsi="Arial" w:cs="Arial"/>
                <w:sz w:val="24"/>
                <w:szCs w:val="24"/>
              </w:rPr>
              <w:t xml:space="preserve"> causada por el </w:t>
            </w:r>
            <w:hyperlink r:id="rId148" w:tooltip="Virus de la hepatitis B (aún no redactado)" w:history="1">
              <w:r w:rsidRPr="00A25F80">
                <w:rPr>
                  <w:rStyle w:val="Hipervnculo"/>
                  <w:rFonts w:ascii="Arial" w:hAnsi="Arial" w:cs="Arial"/>
                  <w:color w:val="auto"/>
                  <w:sz w:val="24"/>
                  <w:szCs w:val="24"/>
                </w:rPr>
                <w:t>virus de la hepatitis B</w:t>
              </w:r>
            </w:hyperlink>
            <w:r w:rsidRPr="00A25F80">
              <w:rPr>
                <w:rFonts w:ascii="Arial" w:hAnsi="Arial" w:cs="Arial"/>
                <w:sz w:val="24"/>
                <w:szCs w:val="24"/>
              </w:rPr>
              <w:t xml:space="preserve"> (VHB). La hepatitis hace que el hígado se inflame y deje de funcionar correctamente. Puede causar un proceso agudo o un proceso crónico, que puede acabar en </w:t>
            </w:r>
            <w:hyperlink r:id="rId149" w:tooltip="Cirrosis" w:history="1">
              <w:r w:rsidRPr="00A25F80">
                <w:rPr>
                  <w:rStyle w:val="Hipervnculo"/>
                  <w:rFonts w:ascii="Arial" w:hAnsi="Arial" w:cs="Arial"/>
                  <w:color w:val="auto"/>
                  <w:sz w:val="24"/>
                  <w:szCs w:val="24"/>
                </w:rPr>
                <w:t>cirrosis</w:t>
              </w:r>
            </w:hyperlink>
            <w:r w:rsidRPr="00A25F80">
              <w:rPr>
                <w:rFonts w:ascii="Arial" w:hAnsi="Arial" w:cs="Arial"/>
                <w:sz w:val="24"/>
                <w:szCs w:val="24"/>
              </w:rPr>
              <w:t xml:space="preserve"> (pérdida de "arquitectura" hepática por cicatrización y surgimiento de nódulos de regeneración) del hígado, cáncer del hígado, insuficiencia hepática y la muerte. </w:t>
            </w:r>
          </w:p>
        </w:tc>
        <w:tc>
          <w:tcPr>
            <w:tcW w:w="4223" w:type="dxa"/>
          </w:tcPr>
          <w:p w:rsidR="004D478D" w:rsidRPr="00A25F80" w:rsidRDefault="004D478D" w:rsidP="00A25F80">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Afecta al hígado. Si no se trata a tiempo causan cirrosis o </w:t>
            </w:r>
            <w:proofErr w:type="gramStart"/>
            <w:r w:rsidRPr="00A25F80">
              <w:rPr>
                <w:rFonts w:ascii="Arial" w:eastAsia="Times New Roman" w:hAnsi="Arial" w:cs="Arial"/>
                <w:sz w:val="24"/>
                <w:szCs w:val="24"/>
                <w:lang w:eastAsia="es-ES"/>
              </w:rPr>
              <w:t xml:space="preserve">cáncer </w:t>
            </w:r>
            <w:r w:rsidR="00A25F80" w:rsidRPr="00A25F80">
              <w:rPr>
                <w:rFonts w:ascii="Arial" w:eastAsia="Times New Roman" w:hAnsi="Arial" w:cs="Arial"/>
                <w:sz w:val="24"/>
                <w:szCs w:val="24"/>
                <w:lang w:eastAsia="es-ES"/>
              </w:rPr>
              <w:t xml:space="preserve"> </w:t>
            </w:r>
            <w:r w:rsidRPr="00A25F80">
              <w:rPr>
                <w:rFonts w:ascii="Arial" w:eastAsia="Times New Roman" w:hAnsi="Arial" w:cs="Arial"/>
                <w:sz w:val="24"/>
                <w:szCs w:val="24"/>
                <w:lang w:eastAsia="es-ES"/>
              </w:rPr>
              <w:t>.</w:t>
            </w:r>
            <w:proofErr w:type="gramEnd"/>
            <w:r w:rsidRPr="00A25F80">
              <w:rPr>
                <w:rFonts w:ascii="Arial" w:eastAsia="Times New Roman" w:hAnsi="Arial" w:cs="Arial"/>
                <w:sz w:val="24"/>
                <w:szCs w:val="24"/>
                <w:lang w:eastAsia="es-ES"/>
              </w:rPr>
              <w:t xml:space="preserve"> </w:t>
            </w:r>
          </w:p>
        </w:tc>
      </w:tr>
      <w:tr w:rsidR="004D478D" w:rsidRPr="00A25F80" w:rsidTr="00EB75E7">
        <w:tc>
          <w:tcPr>
            <w:tcW w:w="4213" w:type="dxa"/>
          </w:tcPr>
          <w:p w:rsidR="004D478D" w:rsidRPr="00A25F80" w:rsidRDefault="004D478D" w:rsidP="00EB75E7">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VIH (SIDA)</w:t>
            </w:r>
          </w:p>
          <w:p w:rsidR="004D478D" w:rsidRPr="00A25F80" w:rsidRDefault="004D478D" w:rsidP="00EB75E7">
            <w:pPr>
              <w:spacing w:before="104" w:after="104" w:line="207" w:lineRule="atLeast"/>
              <w:jc w:val="both"/>
              <w:rPr>
                <w:rFonts w:ascii="Arial" w:eastAsia="Times New Roman" w:hAnsi="Arial" w:cs="Arial"/>
                <w:sz w:val="24"/>
                <w:szCs w:val="24"/>
                <w:lang w:eastAsia="es-ES"/>
              </w:rPr>
            </w:pPr>
            <w:r w:rsidRPr="00A25F80">
              <w:rPr>
                <w:rFonts w:ascii="Arial" w:hAnsi="Arial" w:cs="Arial"/>
                <w:sz w:val="24"/>
                <w:szCs w:val="24"/>
              </w:rPr>
              <w:t xml:space="preserve">Es una </w:t>
            </w:r>
            <w:hyperlink r:id="rId150" w:tooltip="Enfermedad" w:history="1">
              <w:r w:rsidRPr="00A25F80">
                <w:rPr>
                  <w:rStyle w:val="Hipervnculo"/>
                  <w:rFonts w:ascii="Arial" w:hAnsi="Arial" w:cs="Arial"/>
                  <w:color w:val="auto"/>
                  <w:sz w:val="24"/>
                  <w:szCs w:val="24"/>
                </w:rPr>
                <w:t>enfermedad</w:t>
              </w:r>
            </w:hyperlink>
            <w:r w:rsidRPr="00A25F80">
              <w:rPr>
                <w:rFonts w:ascii="Arial" w:hAnsi="Arial" w:cs="Arial"/>
                <w:sz w:val="24"/>
                <w:szCs w:val="24"/>
              </w:rPr>
              <w:t xml:space="preserve"> que afecta a los humanos infectados por el </w:t>
            </w:r>
            <w:hyperlink r:id="rId151" w:tooltip="VIH" w:history="1">
              <w:r w:rsidRPr="00A25F80">
                <w:rPr>
                  <w:rStyle w:val="Hipervnculo"/>
                  <w:rFonts w:ascii="Arial" w:hAnsi="Arial" w:cs="Arial"/>
                  <w:color w:val="auto"/>
                  <w:sz w:val="24"/>
                  <w:szCs w:val="24"/>
                </w:rPr>
                <w:t>VIH</w:t>
              </w:r>
            </w:hyperlink>
            <w:r w:rsidRPr="00A25F80">
              <w:rPr>
                <w:rFonts w:ascii="Arial" w:hAnsi="Arial" w:cs="Arial"/>
                <w:sz w:val="24"/>
                <w:szCs w:val="24"/>
              </w:rPr>
              <w:t xml:space="preserve"> (virus de inmunodeficiencia humana). Se dice que una persona padece de sida cuando su organismo, debido a la </w:t>
            </w:r>
            <w:hyperlink r:id="rId152" w:tooltip="Inmunodepresión (aún no redactado)" w:history="1">
              <w:r w:rsidRPr="00A25F80">
                <w:rPr>
                  <w:rStyle w:val="Hipervnculo"/>
                  <w:rFonts w:ascii="Arial" w:hAnsi="Arial" w:cs="Arial"/>
                  <w:color w:val="auto"/>
                  <w:sz w:val="24"/>
                  <w:szCs w:val="24"/>
                </w:rPr>
                <w:t>inmunodepresión</w:t>
              </w:r>
            </w:hyperlink>
            <w:r w:rsidRPr="00A25F80">
              <w:rPr>
                <w:rFonts w:ascii="Arial" w:hAnsi="Arial" w:cs="Arial"/>
                <w:sz w:val="24"/>
                <w:szCs w:val="24"/>
              </w:rPr>
              <w:t xml:space="preserve"> provocada por el VIH, no es capaz de ofrecer una </w:t>
            </w:r>
            <w:hyperlink r:id="rId153" w:tooltip="Respuesta inmune" w:history="1">
              <w:r w:rsidRPr="00A25F80">
                <w:rPr>
                  <w:rStyle w:val="Hipervnculo"/>
                  <w:rFonts w:ascii="Arial" w:hAnsi="Arial" w:cs="Arial"/>
                  <w:color w:val="auto"/>
                  <w:sz w:val="24"/>
                  <w:szCs w:val="24"/>
                </w:rPr>
                <w:t>respuesta inmune</w:t>
              </w:r>
            </w:hyperlink>
            <w:r w:rsidRPr="00A25F80">
              <w:rPr>
                <w:rFonts w:ascii="Arial" w:hAnsi="Arial" w:cs="Arial"/>
                <w:sz w:val="24"/>
                <w:szCs w:val="24"/>
              </w:rPr>
              <w:t xml:space="preserve"> adecuada contra las </w:t>
            </w:r>
            <w:hyperlink r:id="rId154" w:tooltip="Infección" w:history="1">
              <w:r w:rsidRPr="00A25F80">
                <w:rPr>
                  <w:rStyle w:val="Hipervnculo"/>
                  <w:rFonts w:ascii="Arial" w:hAnsi="Arial" w:cs="Arial"/>
                  <w:color w:val="auto"/>
                  <w:sz w:val="24"/>
                  <w:szCs w:val="24"/>
                </w:rPr>
                <w:t>infecciones</w:t>
              </w:r>
            </w:hyperlink>
            <w:r w:rsidRPr="00A25F80">
              <w:rPr>
                <w:rFonts w:ascii="Arial" w:hAnsi="Arial" w:cs="Arial"/>
                <w:sz w:val="24"/>
                <w:szCs w:val="24"/>
              </w:rPr>
              <w:t xml:space="preserve"> que aquejan a los seres humanos. Se dice que esta infección es incontrovertible.</w:t>
            </w:r>
          </w:p>
        </w:tc>
        <w:tc>
          <w:tcPr>
            <w:tcW w:w="4223" w:type="dxa"/>
          </w:tcPr>
          <w:p w:rsidR="004D478D" w:rsidRPr="00A25F80" w:rsidRDefault="004D478D" w:rsidP="00EB75E7">
            <w:pPr>
              <w:spacing w:before="104" w:after="104" w:line="207" w:lineRule="atLeast"/>
              <w:jc w:val="both"/>
              <w:rPr>
                <w:rFonts w:ascii="Arial" w:eastAsia="Times New Roman" w:hAnsi="Arial" w:cs="Arial"/>
                <w:sz w:val="24"/>
                <w:szCs w:val="24"/>
                <w:lang w:eastAsia="es-ES"/>
              </w:rPr>
            </w:pPr>
          </w:p>
        </w:tc>
      </w:tr>
    </w:tbl>
    <w:p w:rsidR="004D478D" w:rsidRPr="00A25F80" w:rsidRDefault="004D478D" w:rsidP="00B0081B">
      <w:pPr>
        <w:shd w:val="clear" w:color="auto" w:fill="FFFFFF"/>
        <w:spacing w:before="104" w:after="104" w:line="207" w:lineRule="atLeast"/>
        <w:jc w:val="both"/>
        <w:rPr>
          <w:rFonts w:ascii="Arial" w:eastAsia="Times New Roman" w:hAnsi="Arial" w:cs="Arial"/>
          <w:sz w:val="24"/>
          <w:szCs w:val="24"/>
          <w:lang w:eastAsia="es-ES"/>
        </w:rPr>
      </w:pPr>
    </w:p>
    <w:p w:rsidR="00207079" w:rsidRPr="00A25F80" w:rsidRDefault="00207079" w:rsidP="00B0081B">
      <w:pPr>
        <w:shd w:val="clear" w:color="auto" w:fill="FFFFFF"/>
        <w:spacing w:before="104" w:after="104" w:line="207" w:lineRule="atLeast"/>
        <w:jc w:val="both"/>
        <w:rPr>
          <w:rFonts w:ascii="Arial" w:eastAsia="Times New Roman" w:hAnsi="Arial" w:cs="Arial"/>
          <w:sz w:val="24"/>
          <w:szCs w:val="24"/>
          <w:lang w:eastAsia="es-ES"/>
        </w:rPr>
      </w:pPr>
    </w:p>
    <w:p w:rsidR="00207079" w:rsidRPr="00A25F80" w:rsidRDefault="00207079" w:rsidP="00B0081B">
      <w:pPr>
        <w:shd w:val="clear" w:color="auto" w:fill="FFFFFF"/>
        <w:spacing w:before="104" w:after="104" w:line="207" w:lineRule="atLeast"/>
        <w:jc w:val="both"/>
        <w:rPr>
          <w:rFonts w:ascii="Arial" w:eastAsia="Times New Roman" w:hAnsi="Arial" w:cs="Arial"/>
          <w:sz w:val="24"/>
          <w:szCs w:val="24"/>
          <w:lang w:eastAsia="es-ES"/>
        </w:rPr>
      </w:pPr>
    </w:p>
    <w:p w:rsidR="004D478D" w:rsidRPr="00A25F80" w:rsidRDefault="004D478D" w:rsidP="00B0081B">
      <w:pPr>
        <w:shd w:val="clear" w:color="auto" w:fill="FFFFFF"/>
        <w:spacing w:before="104" w:after="104" w:line="207" w:lineRule="atLeast"/>
        <w:jc w:val="both"/>
        <w:rPr>
          <w:rFonts w:ascii="Arial" w:eastAsia="Times New Roman" w:hAnsi="Arial" w:cs="Arial"/>
          <w:b/>
          <w:sz w:val="24"/>
          <w:szCs w:val="24"/>
          <w:lang w:eastAsia="es-ES"/>
        </w:rPr>
      </w:pPr>
    </w:p>
    <w:tbl>
      <w:tblPr>
        <w:tblStyle w:val="Tablaconcuadrcula"/>
        <w:tblW w:w="0" w:type="auto"/>
        <w:tblLook w:val="04A0" w:firstRow="1" w:lastRow="0" w:firstColumn="1" w:lastColumn="0" w:noHBand="0" w:noVBand="1"/>
      </w:tblPr>
      <w:tblGrid>
        <w:gridCol w:w="4180"/>
        <w:gridCol w:w="4180"/>
      </w:tblGrid>
      <w:tr w:rsidR="00D84062" w:rsidRPr="00A25F80" w:rsidTr="00D84062">
        <w:tc>
          <w:tcPr>
            <w:tcW w:w="4180" w:type="dxa"/>
          </w:tcPr>
          <w:p w:rsidR="00D84062" w:rsidRPr="00A25F80" w:rsidRDefault="00D84062" w:rsidP="00B0081B">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GAR</w:t>
            </w:r>
            <w:r w:rsidR="00675E2C" w:rsidRPr="00A25F80">
              <w:rPr>
                <w:rFonts w:ascii="Arial" w:eastAsia="Times New Roman" w:hAnsi="Arial" w:cs="Arial"/>
                <w:sz w:val="24"/>
                <w:szCs w:val="24"/>
                <w:lang w:eastAsia="es-ES"/>
              </w:rPr>
              <w:t>D</w:t>
            </w:r>
            <w:r w:rsidRPr="00A25F80">
              <w:rPr>
                <w:rFonts w:ascii="Arial" w:eastAsia="Times New Roman" w:hAnsi="Arial" w:cs="Arial"/>
                <w:sz w:val="24"/>
                <w:szCs w:val="24"/>
                <w:lang w:eastAsia="es-ES"/>
              </w:rPr>
              <w:t>NERELLA</w:t>
            </w:r>
            <w:r w:rsidR="00207079" w:rsidRPr="00A25F80">
              <w:rPr>
                <w:rFonts w:ascii="Arial" w:eastAsia="Times New Roman" w:hAnsi="Arial" w:cs="Arial"/>
                <w:sz w:val="24"/>
                <w:szCs w:val="24"/>
                <w:lang w:eastAsia="es-ES"/>
              </w:rPr>
              <w:t>:</w:t>
            </w:r>
          </w:p>
          <w:p w:rsidR="00D84062" w:rsidRPr="00A25F80" w:rsidRDefault="00207079" w:rsidP="00207079">
            <w:pPr>
              <w:spacing w:before="104" w:after="104" w:line="207" w:lineRule="atLeast"/>
              <w:jc w:val="both"/>
              <w:rPr>
                <w:rFonts w:ascii="Arial" w:eastAsia="Times New Roman" w:hAnsi="Arial" w:cs="Arial"/>
                <w:sz w:val="24"/>
                <w:szCs w:val="24"/>
                <w:lang w:eastAsia="es-ES"/>
              </w:rPr>
            </w:pPr>
            <w:r w:rsidRPr="00A25F80">
              <w:rPr>
                <w:rFonts w:ascii="Arial" w:hAnsi="Arial" w:cs="Arial"/>
                <w:sz w:val="24"/>
                <w:szCs w:val="24"/>
              </w:rPr>
              <w:lastRenderedPageBreak/>
              <w:t>Se caracteriza por una secreci</w:t>
            </w:r>
            <w:r w:rsidR="009C4BEE">
              <w:rPr>
                <w:rFonts w:ascii="Arial" w:hAnsi="Arial" w:cs="Arial"/>
                <w:sz w:val="24"/>
                <w:szCs w:val="24"/>
              </w:rPr>
              <w:t xml:space="preserve">ón no irritativa y de olor </w:t>
            </w:r>
            <w:proofErr w:type="spellStart"/>
            <w:r w:rsidR="009C4BEE">
              <w:rPr>
                <w:rFonts w:ascii="Arial" w:hAnsi="Arial" w:cs="Arial"/>
                <w:sz w:val="24"/>
                <w:szCs w:val="24"/>
              </w:rPr>
              <w:t>fetido</w:t>
            </w:r>
            <w:proofErr w:type="spellEnd"/>
            <w:r w:rsidRPr="00A25F80">
              <w:rPr>
                <w:rFonts w:ascii="Arial" w:hAnsi="Arial" w:cs="Arial"/>
                <w:sz w:val="24"/>
                <w:szCs w:val="24"/>
              </w:rPr>
              <w:t xml:space="preserve"> por que contiene  una mezcla de bacterias entre los que se destacan el cocobacilo gran – gardnerella vaginitis </w:t>
            </w:r>
          </w:p>
        </w:tc>
        <w:tc>
          <w:tcPr>
            <w:tcW w:w="4180" w:type="dxa"/>
          </w:tcPr>
          <w:p w:rsidR="00D84062" w:rsidRPr="00A25F80" w:rsidRDefault="00207079" w:rsidP="00B0081B">
            <w:pPr>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lastRenderedPageBreak/>
              <w:t xml:space="preserve">La secreción es diluida y a veces </w:t>
            </w:r>
            <w:r w:rsidRPr="00A25F80">
              <w:rPr>
                <w:rFonts w:ascii="Arial" w:eastAsia="Times New Roman" w:hAnsi="Arial" w:cs="Arial"/>
                <w:sz w:val="24"/>
                <w:szCs w:val="24"/>
                <w:lang w:eastAsia="es-ES"/>
              </w:rPr>
              <w:lastRenderedPageBreak/>
              <w:t>c</w:t>
            </w:r>
            <w:r w:rsidR="009C4BEE">
              <w:rPr>
                <w:rFonts w:ascii="Arial" w:eastAsia="Times New Roman" w:hAnsi="Arial" w:cs="Arial"/>
                <w:sz w:val="24"/>
                <w:szCs w:val="24"/>
                <w:lang w:eastAsia="es-ES"/>
              </w:rPr>
              <w:t>on burbujas, además prurito, micció</w:t>
            </w:r>
            <w:r w:rsidRPr="00A25F80">
              <w:rPr>
                <w:rFonts w:ascii="Arial" w:eastAsia="Times New Roman" w:hAnsi="Arial" w:cs="Arial"/>
                <w:sz w:val="24"/>
                <w:szCs w:val="24"/>
                <w:lang w:eastAsia="es-ES"/>
              </w:rPr>
              <w:t xml:space="preserve">n frecuente, disuria y dispareunia </w:t>
            </w:r>
          </w:p>
        </w:tc>
      </w:tr>
    </w:tbl>
    <w:p w:rsidR="00207079" w:rsidRPr="00A25F80" w:rsidRDefault="00207079" w:rsidP="00B0081B">
      <w:pPr>
        <w:shd w:val="clear" w:color="auto" w:fill="FFFFFF"/>
        <w:spacing w:before="104" w:after="104" w:line="207" w:lineRule="atLeast"/>
        <w:jc w:val="both"/>
        <w:rPr>
          <w:rFonts w:ascii="Arial" w:eastAsia="Times New Roman" w:hAnsi="Arial" w:cs="Arial"/>
          <w:b/>
          <w:sz w:val="24"/>
          <w:szCs w:val="24"/>
          <w:lang w:eastAsia="es-ES"/>
        </w:rPr>
      </w:pPr>
    </w:p>
    <w:p w:rsidR="00B0081B" w:rsidRPr="00A25F80" w:rsidRDefault="00207079" w:rsidP="00B0081B">
      <w:pPr>
        <w:shd w:val="clear" w:color="auto" w:fill="FFFFFF"/>
        <w:spacing w:before="104" w:after="104" w:line="207" w:lineRule="atLeast"/>
        <w:jc w:val="both"/>
        <w:rPr>
          <w:rFonts w:ascii="Arial" w:eastAsia="Times New Roman" w:hAnsi="Arial" w:cs="Arial"/>
          <w:b/>
          <w:sz w:val="24"/>
          <w:szCs w:val="24"/>
          <w:lang w:eastAsia="es-ES"/>
        </w:rPr>
      </w:pPr>
      <w:r w:rsidRPr="00A25F80">
        <w:rPr>
          <w:rFonts w:ascii="Arial" w:eastAsia="Times New Roman" w:hAnsi="Arial" w:cs="Arial"/>
          <w:b/>
          <w:sz w:val="24"/>
          <w:szCs w:val="24"/>
          <w:lang w:eastAsia="es-ES"/>
        </w:rPr>
        <w:t>10</w:t>
      </w:r>
      <w:r w:rsidR="00B0081B" w:rsidRPr="00A25F80">
        <w:rPr>
          <w:rFonts w:ascii="Arial" w:eastAsia="Times New Roman" w:hAnsi="Arial" w:cs="Arial"/>
          <w:b/>
          <w:sz w:val="24"/>
          <w:szCs w:val="24"/>
          <w:lang w:eastAsia="es-ES"/>
        </w:rPr>
        <w:t>.- METODOS ANTICONCEPTIVOS:</w:t>
      </w:r>
    </w:p>
    <w:p w:rsidR="005C7A50" w:rsidRPr="00A25F80" w:rsidRDefault="005C7A50" w:rsidP="005C7A50">
      <w:pPr>
        <w:shd w:val="clear" w:color="auto" w:fill="FFFFFF"/>
        <w:spacing w:before="104" w:after="104" w:line="207" w:lineRule="atLeast"/>
        <w:jc w:val="both"/>
        <w:rPr>
          <w:rFonts w:ascii="Arial" w:eastAsia="Times New Roman" w:hAnsi="Arial" w:cs="Arial"/>
          <w:sz w:val="24"/>
          <w:szCs w:val="24"/>
          <w:lang w:eastAsia="es-ES"/>
        </w:rPr>
      </w:pPr>
    </w:p>
    <w:p w:rsidR="007C3AB1" w:rsidRPr="00A25F80" w:rsidRDefault="005C7A50" w:rsidP="005C7A50">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La planificación familiar en la adolescencia no puede ser analizada solo como un método de prevención de embarazo pues este fenómeno cuando se presenta en la adolescencia tiene graves implicaciones </w:t>
      </w:r>
      <w:r w:rsidR="007C6D2D">
        <w:rPr>
          <w:rFonts w:ascii="Arial" w:eastAsia="Times New Roman" w:hAnsi="Arial" w:cs="Arial"/>
          <w:sz w:val="24"/>
          <w:szCs w:val="24"/>
          <w:lang w:eastAsia="es-ES"/>
        </w:rPr>
        <w:t>biosicosociales</w:t>
      </w:r>
      <w:r w:rsidRPr="00A25F80">
        <w:rPr>
          <w:rFonts w:ascii="Arial" w:eastAsia="Times New Roman" w:hAnsi="Arial" w:cs="Arial"/>
          <w:sz w:val="24"/>
          <w:szCs w:val="24"/>
          <w:lang w:eastAsia="es-ES"/>
        </w:rPr>
        <w:t>.</w:t>
      </w:r>
    </w:p>
    <w:p w:rsidR="00FF6C9B" w:rsidRPr="00A25F80" w:rsidRDefault="007C3AB1" w:rsidP="005C7A50">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Cuando los padres, </w:t>
      </w:r>
      <w:r w:rsidR="00FF6C9B" w:rsidRPr="00A25F80">
        <w:rPr>
          <w:rFonts w:ascii="Arial" w:eastAsia="Times New Roman" w:hAnsi="Arial" w:cs="Arial"/>
          <w:sz w:val="24"/>
          <w:szCs w:val="24"/>
          <w:lang w:eastAsia="es-ES"/>
        </w:rPr>
        <w:t>los servicios de salud, los gobiernos, los centros educativos y la comunidad en general no han logrado disuadir a los y las adolescentes del retardo en inicio de las relaciones sexuales, y ellos voluntariamente han decidido ejercer su sexualidad, lo que se impone en ese momento es una adecuada consejería en planificación familiar a fin de que se protejan de un embarazo “inoportuno”.</w:t>
      </w:r>
    </w:p>
    <w:p w:rsidR="00FF6C9B" w:rsidRPr="00A25F80" w:rsidRDefault="00FF6C9B"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Y brindar a los jóvenes el acceso a los diferentes métodos discutiendo ampliamente e informándoles sobre las ventajas y desventajas de cada uno de ellos. </w:t>
      </w:r>
      <w:r w:rsidR="005C7A50" w:rsidRPr="00A25F80">
        <w:rPr>
          <w:rFonts w:ascii="Arial" w:eastAsia="Times New Roman" w:hAnsi="Arial" w:cs="Arial"/>
          <w:sz w:val="24"/>
          <w:szCs w:val="24"/>
          <w:lang w:eastAsia="es-ES"/>
        </w:rPr>
        <w:t xml:space="preserve"> </w:t>
      </w:r>
    </w:p>
    <w:p w:rsidR="003017BE" w:rsidRPr="00A25F80" w:rsidRDefault="003017BE" w:rsidP="003017BE">
      <w:pPr>
        <w:pStyle w:val="Prrafodelista"/>
        <w:spacing w:before="100" w:beforeAutospacing="1" w:after="100" w:afterAutospacing="1" w:line="281" w:lineRule="atLeast"/>
        <w:jc w:val="both"/>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1.- Abstinencia:</w:t>
      </w:r>
    </w:p>
    <w:p w:rsidR="003017BE" w:rsidRPr="00A25F80" w:rsidRDefault="005C7A50" w:rsidP="00B0081B">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La orientación en Planificación Familiar en la adolescencia debe iniciarse con la afirmación que la abstinencia es el único método completamente eficaz y el mas utilizado </w:t>
      </w:r>
    </w:p>
    <w:p w:rsidR="00801934" w:rsidRPr="00A25F80" w:rsidRDefault="00801934" w:rsidP="00801934">
      <w:pPr>
        <w:pStyle w:val="Prrafodelista"/>
        <w:spacing w:before="100" w:beforeAutospacing="1" w:after="100" w:afterAutospacing="1" w:line="281" w:lineRule="atLeast"/>
        <w:jc w:val="both"/>
        <w:rPr>
          <w:rFonts w:ascii="Arial" w:eastAsia="Times New Roman" w:hAnsi="Arial" w:cs="Arial"/>
          <w:b/>
          <w:bCs/>
          <w:sz w:val="24"/>
          <w:szCs w:val="24"/>
          <w:lang w:eastAsia="es-ES"/>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5"/>
        <w:gridCol w:w="3891"/>
      </w:tblGrid>
      <w:tr w:rsidR="00801934" w:rsidRPr="00A25F80" w:rsidTr="00D6720E">
        <w:tc>
          <w:tcPr>
            <w:tcW w:w="4180" w:type="dxa"/>
          </w:tcPr>
          <w:p w:rsidR="00801934" w:rsidRPr="00A25F80" w:rsidRDefault="00801934" w:rsidP="00D6720E">
            <w:pPr>
              <w:pStyle w:val="Prrafodelista"/>
              <w:spacing w:before="100" w:beforeAutospacing="1" w:after="100" w:afterAutospacing="1" w:line="281" w:lineRule="atLeast"/>
              <w:ind w:left="0"/>
              <w:jc w:val="center"/>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VENTAJAS</w:t>
            </w:r>
          </w:p>
        </w:tc>
        <w:tc>
          <w:tcPr>
            <w:tcW w:w="4180" w:type="dxa"/>
          </w:tcPr>
          <w:p w:rsidR="00801934" w:rsidRPr="00A25F80" w:rsidRDefault="00801934" w:rsidP="00D6720E">
            <w:pPr>
              <w:pStyle w:val="Prrafodelista"/>
              <w:spacing w:before="100" w:beforeAutospacing="1" w:after="100" w:afterAutospacing="1" w:line="281" w:lineRule="atLeast"/>
              <w:ind w:left="0"/>
              <w:jc w:val="center"/>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DESVENTAJAS</w:t>
            </w:r>
          </w:p>
        </w:tc>
      </w:tr>
      <w:tr w:rsidR="00801934" w:rsidRPr="00A25F80" w:rsidTr="00D6720E">
        <w:tc>
          <w:tcPr>
            <w:tcW w:w="4180" w:type="dxa"/>
          </w:tcPr>
          <w:p w:rsidR="00801934" w:rsidRPr="00A25F80" w:rsidRDefault="00AD57B1" w:rsidP="00D6720E">
            <w:pPr>
              <w:pStyle w:val="Prrafodelista"/>
              <w:spacing w:before="100" w:beforeAutospacing="1" w:after="100" w:afterAutospacing="1" w:line="281" w:lineRule="atLeast"/>
              <w:ind w:left="0"/>
              <w:jc w:val="both"/>
              <w:rPr>
                <w:rFonts w:ascii="Arial" w:eastAsia="Times New Roman" w:hAnsi="Arial" w:cs="Arial"/>
                <w:bCs/>
                <w:sz w:val="24"/>
                <w:szCs w:val="24"/>
                <w:lang w:eastAsia="es-ES"/>
              </w:rPr>
            </w:pPr>
            <w:r w:rsidRPr="00A25F80">
              <w:rPr>
                <w:rFonts w:ascii="Arial" w:eastAsia="Times New Roman" w:hAnsi="Arial" w:cs="Arial"/>
                <w:bCs/>
                <w:sz w:val="24"/>
                <w:szCs w:val="24"/>
                <w:lang w:eastAsia="es-ES"/>
              </w:rPr>
              <w:t>Eficacia</w:t>
            </w:r>
          </w:p>
        </w:tc>
        <w:tc>
          <w:tcPr>
            <w:tcW w:w="4180" w:type="dxa"/>
          </w:tcPr>
          <w:p w:rsidR="00801934" w:rsidRPr="00A25F80" w:rsidRDefault="00AD57B1" w:rsidP="00D6720E">
            <w:pPr>
              <w:pStyle w:val="Prrafodelista"/>
              <w:spacing w:before="100" w:beforeAutospacing="1" w:after="100" w:afterAutospacing="1" w:line="281" w:lineRule="atLeast"/>
              <w:ind w:left="0"/>
              <w:jc w:val="both"/>
              <w:rPr>
                <w:rFonts w:ascii="Arial" w:eastAsia="Times New Roman" w:hAnsi="Arial" w:cs="Arial"/>
                <w:bCs/>
                <w:sz w:val="24"/>
                <w:szCs w:val="24"/>
                <w:lang w:eastAsia="es-ES"/>
              </w:rPr>
            </w:pPr>
            <w:r w:rsidRPr="00A25F80">
              <w:rPr>
                <w:rFonts w:ascii="Arial" w:eastAsia="Times New Roman" w:hAnsi="Arial" w:cs="Arial"/>
                <w:bCs/>
                <w:sz w:val="24"/>
                <w:szCs w:val="24"/>
                <w:lang w:eastAsia="es-ES"/>
              </w:rPr>
              <w:t>Ninguna</w:t>
            </w:r>
          </w:p>
        </w:tc>
      </w:tr>
      <w:tr w:rsidR="00801934" w:rsidRPr="00A25F80" w:rsidTr="00D6720E">
        <w:tc>
          <w:tcPr>
            <w:tcW w:w="4180" w:type="dxa"/>
          </w:tcPr>
          <w:p w:rsidR="00801934" w:rsidRPr="00A25F80" w:rsidRDefault="00801934" w:rsidP="00D6720E">
            <w:pPr>
              <w:pStyle w:val="Prrafodelista"/>
              <w:spacing w:before="100" w:beforeAutospacing="1" w:after="100" w:afterAutospacing="1" w:line="281" w:lineRule="atLeast"/>
              <w:ind w:left="0"/>
              <w:jc w:val="both"/>
              <w:rPr>
                <w:rFonts w:ascii="Arial" w:eastAsia="Times New Roman" w:hAnsi="Arial" w:cs="Arial"/>
                <w:bCs/>
                <w:sz w:val="24"/>
                <w:szCs w:val="24"/>
                <w:lang w:eastAsia="es-ES"/>
              </w:rPr>
            </w:pPr>
          </w:p>
        </w:tc>
        <w:tc>
          <w:tcPr>
            <w:tcW w:w="4180" w:type="dxa"/>
          </w:tcPr>
          <w:p w:rsidR="00801934" w:rsidRPr="00A25F80" w:rsidRDefault="00801934" w:rsidP="00D6720E">
            <w:pPr>
              <w:pStyle w:val="Prrafodelista"/>
              <w:spacing w:before="100" w:beforeAutospacing="1" w:after="100" w:afterAutospacing="1" w:line="281" w:lineRule="atLeast"/>
              <w:ind w:left="0"/>
              <w:jc w:val="both"/>
              <w:rPr>
                <w:rFonts w:ascii="Arial" w:eastAsia="Times New Roman" w:hAnsi="Arial" w:cs="Arial"/>
                <w:b/>
                <w:bCs/>
                <w:sz w:val="24"/>
                <w:szCs w:val="24"/>
                <w:lang w:eastAsia="es-ES"/>
              </w:rPr>
            </w:pPr>
          </w:p>
        </w:tc>
      </w:tr>
    </w:tbl>
    <w:p w:rsidR="00801934" w:rsidRPr="00A25F80" w:rsidRDefault="00801934" w:rsidP="00801934">
      <w:pPr>
        <w:pStyle w:val="Prrafodelista"/>
        <w:spacing w:before="100" w:beforeAutospacing="1" w:after="100" w:afterAutospacing="1" w:line="281" w:lineRule="atLeast"/>
        <w:jc w:val="both"/>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2.- Coito Interrumpido:</w:t>
      </w:r>
    </w:p>
    <w:p w:rsidR="00AD57B1" w:rsidRPr="00A25F80" w:rsidRDefault="00AD57B1" w:rsidP="00801934">
      <w:pPr>
        <w:pStyle w:val="Prrafodelista"/>
        <w:spacing w:before="100" w:beforeAutospacing="1" w:after="100" w:afterAutospacing="1" w:line="281" w:lineRule="atLeast"/>
        <w:jc w:val="both"/>
        <w:rPr>
          <w:rFonts w:ascii="Arial" w:eastAsia="Times New Roman" w:hAnsi="Arial" w:cs="Arial"/>
          <w:bCs/>
          <w:sz w:val="24"/>
          <w:szCs w:val="24"/>
          <w:lang w:eastAsia="es-ES"/>
        </w:rPr>
      </w:pPr>
    </w:p>
    <w:p w:rsidR="00AD57B1" w:rsidRPr="00A25F80" w:rsidRDefault="00AD57B1" w:rsidP="00801934">
      <w:pPr>
        <w:pStyle w:val="Prrafodelista"/>
        <w:spacing w:before="100" w:beforeAutospacing="1" w:after="100" w:afterAutospacing="1" w:line="281" w:lineRule="atLeast"/>
        <w:jc w:val="both"/>
        <w:rPr>
          <w:rFonts w:ascii="Arial" w:eastAsia="Times New Roman" w:hAnsi="Arial" w:cs="Arial"/>
          <w:bCs/>
          <w:sz w:val="24"/>
          <w:szCs w:val="24"/>
          <w:lang w:eastAsia="es-ES"/>
        </w:rPr>
      </w:pPr>
      <w:r w:rsidRPr="00A25F80">
        <w:rPr>
          <w:rFonts w:ascii="Arial" w:eastAsia="Times New Roman" w:hAnsi="Arial" w:cs="Arial"/>
          <w:bCs/>
          <w:sz w:val="24"/>
          <w:szCs w:val="24"/>
          <w:lang w:eastAsia="es-ES"/>
        </w:rPr>
        <w:t>Es un método ineficaz  para evitar el embarazo por tener un índice de fracaso30% lo cual no es aceptable. A pesar de esto es un método frecuentemente empleado, especialmente en zonas rurales. Los adolescentes deben estar consientes que una vez producida la erección puede haber cierta cantidad de semen en el meato uretral del pene.</w:t>
      </w:r>
    </w:p>
    <w:p w:rsidR="00801934" w:rsidRPr="00A25F80" w:rsidRDefault="00801934" w:rsidP="00801934">
      <w:pPr>
        <w:pStyle w:val="Prrafodelista"/>
        <w:spacing w:before="100" w:beforeAutospacing="1" w:after="100" w:afterAutospacing="1" w:line="281" w:lineRule="atLeast"/>
        <w:jc w:val="both"/>
        <w:rPr>
          <w:rFonts w:ascii="Arial" w:eastAsia="Times New Roman" w:hAnsi="Arial" w:cs="Arial"/>
          <w:b/>
          <w:bCs/>
          <w:sz w:val="24"/>
          <w:szCs w:val="24"/>
          <w:lang w:eastAsia="es-ES"/>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58"/>
        <w:gridCol w:w="3858"/>
      </w:tblGrid>
      <w:tr w:rsidR="00801934" w:rsidRPr="00A25F80" w:rsidTr="00D6720E">
        <w:tc>
          <w:tcPr>
            <w:tcW w:w="3858" w:type="dxa"/>
          </w:tcPr>
          <w:p w:rsidR="00801934" w:rsidRPr="00A25F80" w:rsidRDefault="00801934" w:rsidP="00D6720E">
            <w:pPr>
              <w:pStyle w:val="Prrafodelista"/>
              <w:spacing w:before="100" w:beforeAutospacing="1" w:after="100" w:afterAutospacing="1" w:line="281" w:lineRule="atLeast"/>
              <w:ind w:left="0"/>
              <w:jc w:val="center"/>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VENTAJAS</w:t>
            </w:r>
          </w:p>
        </w:tc>
        <w:tc>
          <w:tcPr>
            <w:tcW w:w="3858" w:type="dxa"/>
          </w:tcPr>
          <w:p w:rsidR="00801934" w:rsidRPr="00A25F80" w:rsidRDefault="00801934" w:rsidP="00D6720E">
            <w:pPr>
              <w:pStyle w:val="Prrafodelista"/>
              <w:spacing w:before="100" w:beforeAutospacing="1" w:after="100" w:afterAutospacing="1" w:line="281" w:lineRule="atLeast"/>
              <w:ind w:left="0"/>
              <w:jc w:val="center"/>
              <w:rPr>
                <w:rFonts w:ascii="Arial" w:eastAsia="Times New Roman" w:hAnsi="Arial" w:cs="Arial"/>
                <w:b/>
                <w:bCs/>
                <w:sz w:val="24"/>
                <w:szCs w:val="24"/>
                <w:lang w:eastAsia="es-ES"/>
              </w:rPr>
            </w:pPr>
            <w:r w:rsidRPr="00A25F80">
              <w:rPr>
                <w:rFonts w:ascii="Arial" w:eastAsia="Times New Roman" w:hAnsi="Arial" w:cs="Arial"/>
                <w:b/>
                <w:bCs/>
                <w:sz w:val="24"/>
                <w:szCs w:val="24"/>
                <w:lang w:eastAsia="es-ES"/>
              </w:rPr>
              <w:t>DESVENTAJAS</w:t>
            </w:r>
          </w:p>
        </w:tc>
      </w:tr>
      <w:tr w:rsidR="00801934" w:rsidRPr="00A25F80" w:rsidTr="00D6720E">
        <w:tc>
          <w:tcPr>
            <w:tcW w:w="3858" w:type="dxa"/>
          </w:tcPr>
          <w:p w:rsidR="00801934" w:rsidRPr="00A25F80" w:rsidRDefault="00801934" w:rsidP="00D6720E">
            <w:pPr>
              <w:pStyle w:val="Prrafodelista"/>
              <w:spacing w:before="100" w:beforeAutospacing="1" w:after="100" w:afterAutospacing="1" w:line="281" w:lineRule="atLeast"/>
              <w:ind w:left="0"/>
              <w:jc w:val="both"/>
              <w:rPr>
                <w:rFonts w:ascii="Arial" w:eastAsia="Times New Roman" w:hAnsi="Arial" w:cs="Arial"/>
                <w:bCs/>
                <w:sz w:val="24"/>
                <w:szCs w:val="24"/>
                <w:lang w:eastAsia="es-ES"/>
              </w:rPr>
            </w:pPr>
            <w:r w:rsidRPr="00A25F80">
              <w:rPr>
                <w:rFonts w:ascii="Arial" w:eastAsia="Times New Roman" w:hAnsi="Arial" w:cs="Arial"/>
                <w:bCs/>
                <w:sz w:val="24"/>
                <w:szCs w:val="24"/>
                <w:lang w:eastAsia="es-ES"/>
              </w:rPr>
              <w:t>Útil cuando no hay otra protección</w:t>
            </w:r>
          </w:p>
        </w:tc>
        <w:tc>
          <w:tcPr>
            <w:tcW w:w="3858" w:type="dxa"/>
          </w:tcPr>
          <w:p w:rsidR="00801934" w:rsidRPr="00A25F80" w:rsidRDefault="00633156" w:rsidP="00D6720E">
            <w:pPr>
              <w:pStyle w:val="Prrafodelista"/>
              <w:spacing w:before="100" w:beforeAutospacing="1" w:after="100" w:afterAutospacing="1" w:line="281" w:lineRule="atLeast"/>
              <w:ind w:left="0"/>
              <w:jc w:val="both"/>
              <w:rPr>
                <w:rFonts w:ascii="Arial" w:eastAsia="Times New Roman" w:hAnsi="Arial" w:cs="Arial"/>
                <w:bCs/>
                <w:sz w:val="24"/>
                <w:szCs w:val="24"/>
                <w:lang w:eastAsia="es-ES"/>
              </w:rPr>
            </w:pPr>
            <w:r w:rsidRPr="00A25F80">
              <w:rPr>
                <w:rFonts w:ascii="Arial" w:eastAsia="Times New Roman" w:hAnsi="Arial" w:cs="Arial"/>
                <w:bCs/>
                <w:sz w:val="24"/>
                <w:szCs w:val="24"/>
                <w:lang w:eastAsia="es-ES"/>
              </w:rPr>
              <w:t>Alto riesgo de fracaso</w:t>
            </w:r>
          </w:p>
        </w:tc>
      </w:tr>
      <w:tr w:rsidR="00801934" w:rsidRPr="00A25F80" w:rsidTr="00D6720E">
        <w:tc>
          <w:tcPr>
            <w:tcW w:w="3858" w:type="dxa"/>
          </w:tcPr>
          <w:p w:rsidR="00801934" w:rsidRPr="00A25F80" w:rsidRDefault="00633156" w:rsidP="00D6720E">
            <w:pPr>
              <w:pStyle w:val="Prrafodelista"/>
              <w:spacing w:before="100" w:beforeAutospacing="1" w:after="100" w:afterAutospacing="1" w:line="281" w:lineRule="atLeast"/>
              <w:ind w:left="0"/>
              <w:jc w:val="both"/>
              <w:rPr>
                <w:rFonts w:ascii="Arial" w:eastAsia="Times New Roman" w:hAnsi="Arial" w:cs="Arial"/>
                <w:bCs/>
                <w:sz w:val="24"/>
                <w:szCs w:val="24"/>
                <w:lang w:eastAsia="es-ES"/>
              </w:rPr>
            </w:pPr>
            <w:r w:rsidRPr="00A25F80">
              <w:rPr>
                <w:rFonts w:ascii="Arial" w:eastAsia="Times New Roman" w:hAnsi="Arial" w:cs="Arial"/>
                <w:bCs/>
                <w:sz w:val="24"/>
                <w:szCs w:val="24"/>
                <w:lang w:eastAsia="es-ES"/>
              </w:rPr>
              <w:t>No presenta riesgos médicos</w:t>
            </w:r>
          </w:p>
        </w:tc>
        <w:tc>
          <w:tcPr>
            <w:tcW w:w="3858" w:type="dxa"/>
          </w:tcPr>
          <w:p w:rsidR="00801934" w:rsidRPr="00A25F80" w:rsidRDefault="00633156" w:rsidP="00D6720E">
            <w:pPr>
              <w:pStyle w:val="Prrafodelista"/>
              <w:spacing w:before="100" w:beforeAutospacing="1" w:after="100" w:afterAutospacing="1" w:line="281" w:lineRule="atLeast"/>
              <w:ind w:left="0"/>
              <w:jc w:val="both"/>
              <w:rPr>
                <w:rFonts w:ascii="Arial" w:eastAsia="Times New Roman" w:hAnsi="Arial" w:cs="Arial"/>
                <w:bCs/>
                <w:sz w:val="24"/>
                <w:szCs w:val="24"/>
                <w:lang w:eastAsia="es-ES"/>
              </w:rPr>
            </w:pPr>
            <w:r w:rsidRPr="00A25F80">
              <w:rPr>
                <w:rFonts w:ascii="Arial" w:eastAsia="Times New Roman" w:hAnsi="Arial" w:cs="Arial"/>
                <w:bCs/>
                <w:sz w:val="24"/>
                <w:szCs w:val="24"/>
                <w:lang w:eastAsia="es-ES"/>
              </w:rPr>
              <w:t>Placer limitado</w:t>
            </w:r>
          </w:p>
        </w:tc>
      </w:tr>
      <w:tr w:rsidR="00801934" w:rsidRPr="00A25F80" w:rsidTr="00D6720E">
        <w:tc>
          <w:tcPr>
            <w:tcW w:w="3858" w:type="dxa"/>
          </w:tcPr>
          <w:p w:rsidR="00801934" w:rsidRPr="00A25F80" w:rsidRDefault="00633156" w:rsidP="00D6720E">
            <w:pPr>
              <w:pStyle w:val="Prrafodelista"/>
              <w:spacing w:before="100" w:beforeAutospacing="1" w:after="100" w:afterAutospacing="1" w:line="281" w:lineRule="atLeast"/>
              <w:ind w:left="0"/>
              <w:jc w:val="both"/>
              <w:rPr>
                <w:rFonts w:ascii="Arial" w:eastAsia="Times New Roman" w:hAnsi="Arial" w:cs="Arial"/>
                <w:bCs/>
                <w:sz w:val="24"/>
                <w:szCs w:val="24"/>
                <w:lang w:eastAsia="es-ES"/>
              </w:rPr>
            </w:pPr>
            <w:r w:rsidRPr="00A25F80">
              <w:rPr>
                <w:rFonts w:ascii="Arial" w:eastAsia="Times New Roman" w:hAnsi="Arial" w:cs="Arial"/>
                <w:bCs/>
                <w:sz w:val="24"/>
                <w:szCs w:val="24"/>
                <w:lang w:eastAsia="es-ES"/>
              </w:rPr>
              <w:t>Posible privacidad</w:t>
            </w:r>
          </w:p>
        </w:tc>
        <w:tc>
          <w:tcPr>
            <w:tcW w:w="3858" w:type="dxa"/>
          </w:tcPr>
          <w:p w:rsidR="00801934" w:rsidRPr="00A25F80" w:rsidRDefault="00633156" w:rsidP="00D6720E">
            <w:pPr>
              <w:pStyle w:val="Prrafodelista"/>
              <w:spacing w:before="100" w:beforeAutospacing="1" w:after="100" w:afterAutospacing="1" w:line="281" w:lineRule="atLeast"/>
              <w:ind w:left="0"/>
              <w:jc w:val="both"/>
              <w:rPr>
                <w:rFonts w:ascii="Arial" w:eastAsia="Times New Roman" w:hAnsi="Arial" w:cs="Arial"/>
                <w:bCs/>
                <w:sz w:val="24"/>
                <w:szCs w:val="24"/>
                <w:lang w:eastAsia="es-ES"/>
              </w:rPr>
            </w:pPr>
            <w:r w:rsidRPr="00A25F80">
              <w:rPr>
                <w:rFonts w:ascii="Arial" w:eastAsia="Times New Roman" w:hAnsi="Arial" w:cs="Arial"/>
                <w:bCs/>
                <w:sz w:val="24"/>
                <w:szCs w:val="24"/>
                <w:lang w:eastAsia="es-ES"/>
              </w:rPr>
              <w:t>Eyaculación prematura</w:t>
            </w:r>
          </w:p>
        </w:tc>
      </w:tr>
    </w:tbl>
    <w:p w:rsidR="00B0081B" w:rsidRPr="00A25F80" w:rsidRDefault="00B0081B" w:rsidP="00B0081B">
      <w:pPr>
        <w:pStyle w:val="Prrafodelista"/>
        <w:jc w:val="both"/>
        <w:rPr>
          <w:rFonts w:ascii="Arial" w:hAnsi="Arial" w:cs="Arial"/>
          <w:noProof/>
          <w:sz w:val="24"/>
          <w:szCs w:val="24"/>
          <w:lang w:eastAsia="es-ES"/>
        </w:rPr>
      </w:pPr>
    </w:p>
    <w:p w:rsidR="00207079" w:rsidRPr="00A25F80" w:rsidRDefault="00207079" w:rsidP="00B0081B">
      <w:pPr>
        <w:pStyle w:val="Prrafodelista"/>
        <w:jc w:val="both"/>
        <w:rPr>
          <w:rFonts w:ascii="Arial" w:hAnsi="Arial" w:cs="Arial"/>
          <w:b/>
          <w:noProof/>
          <w:sz w:val="24"/>
          <w:szCs w:val="24"/>
          <w:lang w:eastAsia="es-ES"/>
        </w:rPr>
      </w:pPr>
    </w:p>
    <w:p w:rsidR="00B0081B" w:rsidRPr="00A25F80" w:rsidRDefault="00633156" w:rsidP="00B0081B">
      <w:pPr>
        <w:pStyle w:val="Prrafodelista"/>
        <w:jc w:val="both"/>
        <w:rPr>
          <w:rFonts w:ascii="Arial" w:hAnsi="Arial" w:cs="Arial"/>
          <w:b/>
          <w:noProof/>
          <w:sz w:val="24"/>
          <w:szCs w:val="24"/>
          <w:lang w:eastAsia="es-ES"/>
        </w:rPr>
      </w:pPr>
      <w:r w:rsidRPr="00A25F80">
        <w:rPr>
          <w:rFonts w:ascii="Arial" w:hAnsi="Arial" w:cs="Arial"/>
          <w:b/>
          <w:noProof/>
          <w:sz w:val="24"/>
          <w:szCs w:val="24"/>
          <w:lang w:eastAsia="es-ES"/>
        </w:rPr>
        <w:t>3.- BILLINGS:</w:t>
      </w:r>
    </w:p>
    <w:p w:rsidR="00633156" w:rsidRPr="00A25F80" w:rsidRDefault="00633156" w:rsidP="00B0081B">
      <w:pPr>
        <w:pStyle w:val="Prrafodelista"/>
        <w:jc w:val="both"/>
        <w:rPr>
          <w:rFonts w:ascii="Arial" w:hAnsi="Arial" w:cs="Arial"/>
          <w:b/>
          <w:noProof/>
          <w:sz w:val="24"/>
          <w:szCs w:val="24"/>
          <w:lang w:eastAsia="es-ES"/>
        </w:rPr>
      </w:pPr>
    </w:p>
    <w:p w:rsidR="00AD57B1" w:rsidRPr="00A25F80" w:rsidRDefault="00AD57B1" w:rsidP="00B0081B">
      <w:pPr>
        <w:pStyle w:val="Prrafodelista"/>
        <w:jc w:val="both"/>
        <w:rPr>
          <w:rFonts w:ascii="Arial" w:hAnsi="Arial" w:cs="Arial"/>
          <w:noProof/>
          <w:sz w:val="24"/>
          <w:szCs w:val="24"/>
          <w:lang w:eastAsia="es-ES"/>
        </w:rPr>
      </w:pPr>
      <w:r w:rsidRPr="00A25F80">
        <w:rPr>
          <w:rFonts w:ascii="Arial" w:hAnsi="Arial" w:cs="Arial"/>
          <w:noProof/>
          <w:sz w:val="24"/>
          <w:szCs w:val="24"/>
          <w:lang w:eastAsia="es-ES"/>
        </w:rPr>
        <w:t>La eficacia de estos metodos puede llegar a ser del 98% en mujeres</w:t>
      </w:r>
      <w:r w:rsidR="00177090" w:rsidRPr="00A25F80">
        <w:rPr>
          <w:rFonts w:ascii="Arial" w:hAnsi="Arial" w:cs="Arial"/>
          <w:noProof/>
          <w:sz w:val="24"/>
          <w:szCs w:val="24"/>
          <w:lang w:eastAsia="es-ES"/>
        </w:rPr>
        <w:t xml:space="preserve"> </w:t>
      </w:r>
      <w:r w:rsidRPr="00A25F80">
        <w:rPr>
          <w:rFonts w:ascii="Arial" w:hAnsi="Arial" w:cs="Arial"/>
          <w:noProof/>
          <w:sz w:val="24"/>
          <w:szCs w:val="24"/>
          <w:lang w:eastAsia="es-ES"/>
        </w:rPr>
        <w:t>adultas  muy motivadas y re</w:t>
      </w:r>
      <w:r w:rsidR="00177090" w:rsidRPr="00A25F80">
        <w:rPr>
          <w:rFonts w:ascii="Arial" w:hAnsi="Arial" w:cs="Arial"/>
          <w:noProof/>
          <w:sz w:val="24"/>
          <w:szCs w:val="24"/>
          <w:lang w:eastAsia="es-ES"/>
        </w:rPr>
        <w:t>gu</w:t>
      </w:r>
      <w:r w:rsidRPr="00A25F80">
        <w:rPr>
          <w:rFonts w:ascii="Arial" w:hAnsi="Arial" w:cs="Arial"/>
          <w:noProof/>
          <w:sz w:val="24"/>
          <w:szCs w:val="24"/>
          <w:lang w:eastAsia="es-ES"/>
        </w:rPr>
        <w:t xml:space="preserve">lares que utilizan a la elevacion </w:t>
      </w:r>
      <w:r w:rsidR="00177090" w:rsidRPr="00A25F80">
        <w:rPr>
          <w:rFonts w:ascii="Arial" w:hAnsi="Arial" w:cs="Arial"/>
          <w:noProof/>
          <w:sz w:val="24"/>
          <w:szCs w:val="24"/>
          <w:lang w:eastAsia="es-ES"/>
        </w:rPr>
        <w:t>de la temperatura basal o las caracteristicasdel moco cervical.</w:t>
      </w:r>
    </w:p>
    <w:p w:rsidR="00AD57B1" w:rsidRPr="00A25F80" w:rsidRDefault="00AD57B1" w:rsidP="00B0081B">
      <w:pPr>
        <w:pStyle w:val="Prrafodelista"/>
        <w:jc w:val="both"/>
        <w:rPr>
          <w:rFonts w:ascii="Arial" w:hAnsi="Arial" w:cs="Arial"/>
          <w:noProof/>
          <w:sz w:val="24"/>
          <w:szCs w:val="24"/>
          <w:lang w:eastAsia="es-ES"/>
        </w:rPr>
      </w:pPr>
    </w:p>
    <w:p w:rsidR="004952E0" w:rsidRPr="00A25F80" w:rsidRDefault="004952E0" w:rsidP="00B0081B">
      <w:pPr>
        <w:pStyle w:val="Prrafodelista"/>
        <w:jc w:val="both"/>
        <w:rPr>
          <w:rFonts w:ascii="Arial" w:hAnsi="Arial" w:cs="Arial"/>
          <w:noProof/>
          <w:sz w:val="24"/>
          <w:szCs w:val="24"/>
          <w:lang w:eastAsia="es-ES"/>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6"/>
        <w:gridCol w:w="3890"/>
      </w:tblGrid>
      <w:tr w:rsidR="00633156" w:rsidRPr="00A25F80" w:rsidTr="00D6720E">
        <w:tc>
          <w:tcPr>
            <w:tcW w:w="4180" w:type="dxa"/>
          </w:tcPr>
          <w:p w:rsidR="00633156" w:rsidRPr="00A25F80" w:rsidRDefault="00633156" w:rsidP="00D6720E">
            <w:pPr>
              <w:pStyle w:val="Prrafodelista"/>
              <w:spacing w:after="0" w:line="240" w:lineRule="auto"/>
              <w:ind w:left="0"/>
              <w:jc w:val="center"/>
              <w:rPr>
                <w:rFonts w:ascii="Arial" w:hAnsi="Arial" w:cs="Arial"/>
                <w:b/>
                <w:noProof/>
                <w:sz w:val="24"/>
                <w:szCs w:val="24"/>
                <w:lang w:eastAsia="es-ES"/>
              </w:rPr>
            </w:pPr>
            <w:r w:rsidRPr="00A25F80">
              <w:rPr>
                <w:rFonts w:ascii="Arial" w:hAnsi="Arial" w:cs="Arial"/>
                <w:b/>
                <w:noProof/>
                <w:sz w:val="24"/>
                <w:szCs w:val="24"/>
                <w:lang w:eastAsia="es-ES"/>
              </w:rPr>
              <w:t>VENTAJAS</w:t>
            </w:r>
          </w:p>
        </w:tc>
        <w:tc>
          <w:tcPr>
            <w:tcW w:w="4180" w:type="dxa"/>
          </w:tcPr>
          <w:p w:rsidR="00633156" w:rsidRPr="00A25F80" w:rsidRDefault="00633156" w:rsidP="00D6720E">
            <w:pPr>
              <w:pStyle w:val="Prrafodelista"/>
              <w:spacing w:after="0" w:line="240" w:lineRule="auto"/>
              <w:ind w:left="0"/>
              <w:jc w:val="center"/>
              <w:rPr>
                <w:rFonts w:ascii="Arial" w:hAnsi="Arial" w:cs="Arial"/>
                <w:b/>
                <w:noProof/>
                <w:sz w:val="24"/>
                <w:szCs w:val="24"/>
                <w:lang w:eastAsia="es-ES"/>
              </w:rPr>
            </w:pPr>
            <w:r w:rsidRPr="00A25F80">
              <w:rPr>
                <w:rFonts w:ascii="Arial" w:hAnsi="Arial" w:cs="Arial"/>
                <w:b/>
                <w:noProof/>
                <w:sz w:val="24"/>
                <w:szCs w:val="24"/>
                <w:lang w:eastAsia="es-ES"/>
              </w:rPr>
              <w:t>DESVENTAJAS</w:t>
            </w:r>
          </w:p>
        </w:tc>
      </w:tr>
      <w:tr w:rsidR="00633156" w:rsidRPr="00A25F80" w:rsidTr="00D6720E">
        <w:tc>
          <w:tcPr>
            <w:tcW w:w="4180" w:type="dxa"/>
          </w:tcPr>
          <w:p w:rsidR="00633156" w:rsidRPr="00A25F80" w:rsidRDefault="00633156" w:rsidP="00D6720E">
            <w:pPr>
              <w:pStyle w:val="Prrafodelista"/>
              <w:spacing w:after="0" w:line="240" w:lineRule="auto"/>
              <w:ind w:left="0"/>
              <w:jc w:val="both"/>
              <w:rPr>
                <w:rFonts w:ascii="Arial" w:hAnsi="Arial" w:cs="Arial"/>
                <w:noProof/>
                <w:sz w:val="24"/>
                <w:szCs w:val="24"/>
                <w:lang w:eastAsia="es-ES"/>
              </w:rPr>
            </w:pPr>
            <w:r w:rsidRPr="00A25F80">
              <w:rPr>
                <w:rFonts w:ascii="Arial" w:hAnsi="Arial" w:cs="Arial"/>
                <w:noProof/>
                <w:sz w:val="24"/>
                <w:szCs w:val="24"/>
                <w:lang w:eastAsia="es-ES"/>
              </w:rPr>
              <w:t>No requiere prescripción</w:t>
            </w:r>
          </w:p>
        </w:tc>
        <w:tc>
          <w:tcPr>
            <w:tcW w:w="4180" w:type="dxa"/>
          </w:tcPr>
          <w:p w:rsidR="00633156" w:rsidRPr="00A25F80" w:rsidRDefault="00633156" w:rsidP="00D6720E">
            <w:pPr>
              <w:pStyle w:val="Prrafodelista"/>
              <w:spacing w:after="0" w:line="240" w:lineRule="auto"/>
              <w:ind w:left="0"/>
              <w:jc w:val="both"/>
              <w:rPr>
                <w:rFonts w:ascii="Arial" w:hAnsi="Arial" w:cs="Arial"/>
                <w:noProof/>
                <w:sz w:val="24"/>
                <w:szCs w:val="24"/>
                <w:lang w:eastAsia="es-ES"/>
              </w:rPr>
            </w:pPr>
            <w:r w:rsidRPr="00A25F80">
              <w:rPr>
                <w:rFonts w:ascii="Arial" w:hAnsi="Arial" w:cs="Arial"/>
                <w:noProof/>
                <w:sz w:val="24"/>
                <w:szCs w:val="24"/>
                <w:lang w:eastAsia="es-ES"/>
              </w:rPr>
              <w:t>Ciclos irregulares</w:t>
            </w:r>
          </w:p>
        </w:tc>
      </w:tr>
      <w:tr w:rsidR="00633156" w:rsidRPr="00A25F80" w:rsidTr="00D6720E">
        <w:tc>
          <w:tcPr>
            <w:tcW w:w="4180" w:type="dxa"/>
          </w:tcPr>
          <w:p w:rsidR="00633156" w:rsidRPr="00A25F80" w:rsidRDefault="00633156" w:rsidP="00D6720E">
            <w:pPr>
              <w:pStyle w:val="Prrafodelista"/>
              <w:spacing w:after="0" w:line="240" w:lineRule="auto"/>
              <w:ind w:left="0"/>
              <w:jc w:val="both"/>
              <w:rPr>
                <w:rFonts w:ascii="Arial" w:hAnsi="Arial" w:cs="Arial"/>
                <w:noProof/>
                <w:sz w:val="24"/>
                <w:szCs w:val="24"/>
                <w:lang w:eastAsia="es-ES"/>
              </w:rPr>
            </w:pPr>
            <w:r w:rsidRPr="00A25F80">
              <w:rPr>
                <w:rFonts w:ascii="Arial" w:hAnsi="Arial" w:cs="Arial"/>
                <w:noProof/>
                <w:sz w:val="24"/>
                <w:szCs w:val="24"/>
                <w:lang w:eastAsia="es-ES"/>
              </w:rPr>
              <w:t>No presenta</w:t>
            </w:r>
            <w:r w:rsidR="00D84062" w:rsidRPr="00A25F80">
              <w:rPr>
                <w:rFonts w:ascii="Arial" w:hAnsi="Arial" w:cs="Arial"/>
                <w:noProof/>
                <w:sz w:val="24"/>
                <w:szCs w:val="24"/>
                <w:lang w:eastAsia="es-ES"/>
              </w:rPr>
              <w:t xml:space="preserve"> </w:t>
            </w:r>
            <w:r w:rsidRPr="00A25F80">
              <w:rPr>
                <w:rFonts w:ascii="Arial" w:hAnsi="Arial" w:cs="Arial"/>
                <w:noProof/>
                <w:sz w:val="24"/>
                <w:szCs w:val="24"/>
                <w:lang w:eastAsia="es-ES"/>
              </w:rPr>
              <w:t>riesgos médicos</w:t>
            </w:r>
          </w:p>
        </w:tc>
        <w:tc>
          <w:tcPr>
            <w:tcW w:w="4180" w:type="dxa"/>
          </w:tcPr>
          <w:p w:rsidR="00633156" w:rsidRPr="00A25F80" w:rsidRDefault="00633156" w:rsidP="00D6720E">
            <w:pPr>
              <w:pStyle w:val="Prrafodelista"/>
              <w:spacing w:after="0" w:line="240" w:lineRule="auto"/>
              <w:ind w:left="0"/>
              <w:jc w:val="both"/>
              <w:rPr>
                <w:rFonts w:ascii="Arial" w:hAnsi="Arial" w:cs="Arial"/>
                <w:noProof/>
                <w:sz w:val="24"/>
                <w:szCs w:val="24"/>
                <w:lang w:eastAsia="es-ES"/>
              </w:rPr>
            </w:pPr>
            <w:r w:rsidRPr="00A25F80">
              <w:rPr>
                <w:rFonts w:ascii="Arial" w:hAnsi="Arial" w:cs="Arial"/>
                <w:noProof/>
                <w:sz w:val="24"/>
                <w:szCs w:val="24"/>
                <w:lang w:eastAsia="es-ES"/>
              </w:rPr>
              <w:t>Requiere motivación y capacitación</w:t>
            </w:r>
          </w:p>
        </w:tc>
      </w:tr>
      <w:tr w:rsidR="00633156" w:rsidRPr="00A25F80" w:rsidTr="00D6720E">
        <w:tc>
          <w:tcPr>
            <w:tcW w:w="4180" w:type="dxa"/>
          </w:tcPr>
          <w:p w:rsidR="00633156" w:rsidRPr="00A25F80" w:rsidRDefault="00633156" w:rsidP="00D6720E">
            <w:pPr>
              <w:pStyle w:val="Prrafodelista"/>
              <w:spacing w:after="0" w:line="240" w:lineRule="auto"/>
              <w:ind w:left="0"/>
              <w:jc w:val="both"/>
              <w:rPr>
                <w:rFonts w:ascii="Arial" w:hAnsi="Arial" w:cs="Arial"/>
                <w:b/>
                <w:noProof/>
                <w:sz w:val="24"/>
                <w:szCs w:val="24"/>
                <w:lang w:eastAsia="es-ES"/>
              </w:rPr>
            </w:pPr>
          </w:p>
        </w:tc>
        <w:tc>
          <w:tcPr>
            <w:tcW w:w="4180" w:type="dxa"/>
          </w:tcPr>
          <w:p w:rsidR="00633156" w:rsidRPr="00A25F80" w:rsidRDefault="00633156" w:rsidP="00D6720E">
            <w:pPr>
              <w:pStyle w:val="Prrafodelista"/>
              <w:spacing w:after="0" w:line="240" w:lineRule="auto"/>
              <w:ind w:left="0"/>
              <w:jc w:val="both"/>
              <w:rPr>
                <w:rFonts w:ascii="Arial" w:hAnsi="Arial" w:cs="Arial"/>
                <w:noProof/>
                <w:sz w:val="24"/>
                <w:szCs w:val="24"/>
                <w:lang w:eastAsia="es-ES"/>
              </w:rPr>
            </w:pPr>
            <w:r w:rsidRPr="00A25F80">
              <w:rPr>
                <w:rFonts w:ascii="Arial" w:hAnsi="Arial" w:cs="Arial"/>
                <w:noProof/>
                <w:sz w:val="24"/>
                <w:szCs w:val="24"/>
                <w:lang w:eastAsia="es-ES"/>
              </w:rPr>
              <w:t>Alto riesgo de fracaso 30%</w:t>
            </w:r>
          </w:p>
        </w:tc>
      </w:tr>
      <w:tr w:rsidR="00633156" w:rsidRPr="00A25F80" w:rsidTr="00D6720E">
        <w:tc>
          <w:tcPr>
            <w:tcW w:w="4180" w:type="dxa"/>
          </w:tcPr>
          <w:p w:rsidR="00633156" w:rsidRPr="00A25F80" w:rsidRDefault="00633156" w:rsidP="00D6720E">
            <w:pPr>
              <w:pStyle w:val="Prrafodelista"/>
              <w:spacing w:after="0" w:line="240" w:lineRule="auto"/>
              <w:ind w:left="0"/>
              <w:jc w:val="both"/>
              <w:rPr>
                <w:rFonts w:ascii="Arial" w:hAnsi="Arial" w:cs="Arial"/>
                <w:b/>
                <w:noProof/>
                <w:sz w:val="24"/>
                <w:szCs w:val="24"/>
                <w:lang w:eastAsia="es-ES"/>
              </w:rPr>
            </w:pPr>
          </w:p>
        </w:tc>
        <w:tc>
          <w:tcPr>
            <w:tcW w:w="4180" w:type="dxa"/>
          </w:tcPr>
          <w:p w:rsidR="00633156" w:rsidRPr="00A25F80" w:rsidRDefault="00633156" w:rsidP="00D6720E">
            <w:pPr>
              <w:pStyle w:val="Prrafodelista"/>
              <w:spacing w:after="0" w:line="240" w:lineRule="auto"/>
              <w:ind w:left="0"/>
              <w:jc w:val="both"/>
              <w:rPr>
                <w:rFonts w:ascii="Arial" w:hAnsi="Arial" w:cs="Arial"/>
                <w:noProof/>
                <w:sz w:val="24"/>
                <w:szCs w:val="24"/>
                <w:lang w:eastAsia="es-ES"/>
              </w:rPr>
            </w:pPr>
            <w:r w:rsidRPr="00A25F80">
              <w:rPr>
                <w:rFonts w:ascii="Arial" w:hAnsi="Arial" w:cs="Arial"/>
                <w:noProof/>
                <w:sz w:val="24"/>
                <w:szCs w:val="24"/>
                <w:lang w:eastAsia="es-ES"/>
              </w:rPr>
              <w:t>Incumplimiento</w:t>
            </w:r>
          </w:p>
        </w:tc>
      </w:tr>
    </w:tbl>
    <w:p w:rsidR="00B0081B" w:rsidRPr="00A25F80" w:rsidRDefault="00B0081B" w:rsidP="00B0081B">
      <w:pPr>
        <w:pStyle w:val="Prrafodelista"/>
        <w:jc w:val="both"/>
        <w:rPr>
          <w:rFonts w:ascii="Arial" w:hAnsi="Arial" w:cs="Arial"/>
          <w:noProof/>
          <w:sz w:val="24"/>
          <w:szCs w:val="24"/>
          <w:lang w:eastAsia="es-ES"/>
        </w:rPr>
      </w:pPr>
    </w:p>
    <w:p w:rsidR="00633156" w:rsidRPr="00A25F80" w:rsidRDefault="00633156" w:rsidP="00B0081B">
      <w:pPr>
        <w:pStyle w:val="Prrafodelista"/>
        <w:jc w:val="both"/>
        <w:rPr>
          <w:rFonts w:ascii="Arial" w:hAnsi="Arial" w:cs="Arial"/>
          <w:b/>
          <w:noProof/>
          <w:sz w:val="24"/>
          <w:szCs w:val="24"/>
          <w:lang w:eastAsia="es-ES"/>
        </w:rPr>
      </w:pPr>
      <w:r w:rsidRPr="00A25F80">
        <w:rPr>
          <w:rFonts w:ascii="Arial" w:hAnsi="Arial" w:cs="Arial"/>
          <w:b/>
          <w:noProof/>
          <w:sz w:val="24"/>
          <w:szCs w:val="24"/>
          <w:lang w:eastAsia="es-ES"/>
        </w:rPr>
        <w:t>4.- Pr</w:t>
      </w:r>
      <w:r w:rsidR="00745982" w:rsidRPr="00A25F80">
        <w:rPr>
          <w:rFonts w:ascii="Arial" w:hAnsi="Arial" w:cs="Arial"/>
          <w:b/>
          <w:noProof/>
          <w:sz w:val="24"/>
          <w:szCs w:val="24"/>
          <w:lang w:eastAsia="es-ES"/>
        </w:rPr>
        <w:t>e</w:t>
      </w:r>
      <w:r w:rsidRPr="00A25F80">
        <w:rPr>
          <w:rFonts w:ascii="Arial" w:hAnsi="Arial" w:cs="Arial"/>
          <w:b/>
          <w:noProof/>
          <w:sz w:val="24"/>
          <w:szCs w:val="24"/>
          <w:lang w:eastAsia="es-ES"/>
        </w:rPr>
        <w:t>servativo:</w:t>
      </w:r>
    </w:p>
    <w:p w:rsidR="00177090" w:rsidRPr="00A25F80" w:rsidRDefault="00177090" w:rsidP="00B0081B">
      <w:pPr>
        <w:pStyle w:val="Prrafodelista"/>
        <w:jc w:val="both"/>
        <w:rPr>
          <w:rFonts w:ascii="Arial" w:hAnsi="Arial" w:cs="Arial"/>
          <w:b/>
          <w:noProof/>
          <w:sz w:val="24"/>
          <w:szCs w:val="24"/>
          <w:lang w:eastAsia="es-ES"/>
        </w:rPr>
      </w:pPr>
    </w:p>
    <w:p w:rsidR="00177090" w:rsidRPr="00A25F80" w:rsidRDefault="00177090" w:rsidP="00B0081B">
      <w:pPr>
        <w:pStyle w:val="Prrafodelista"/>
        <w:jc w:val="both"/>
        <w:rPr>
          <w:rFonts w:ascii="Arial" w:hAnsi="Arial" w:cs="Arial"/>
          <w:noProof/>
          <w:sz w:val="24"/>
          <w:szCs w:val="24"/>
          <w:lang w:eastAsia="es-ES"/>
        </w:rPr>
      </w:pPr>
      <w:r w:rsidRPr="00A25F80">
        <w:rPr>
          <w:rFonts w:ascii="Arial" w:hAnsi="Arial" w:cs="Arial"/>
          <w:noProof/>
          <w:sz w:val="24"/>
          <w:szCs w:val="24"/>
          <w:lang w:eastAsia="es-ES"/>
        </w:rPr>
        <w:t xml:space="preserve">La eficacia de este metodo si se emplea adecuadamente es del 85 al 95%  es ideal para el inicio de relaciones sexuales, o cuando son esporadicas. Ademas los prestadores de servicio de salud para adolescentes debemos orientarle sobre las funciones del preservativo. </w:t>
      </w:r>
    </w:p>
    <w:p w:rsidR="00633156" w:rsidRPr="00A25F80" w:rsidRDefault="00633156" w:rsidP="00B0081B">
      <w:pPr>
        <w:pStyle w:val="Prrafodelista"/>
        <w:jc w:val="both"/>
        <w:rPr>
          <w:rFonts w:ascii="Arial" w:hAnsi="Arial" w:cs="Arial"/>
          <w:b/>
          <w:noProof/>
          <w:sz w:val="24"/>
          <w:szCs w:val="24"/>
          <w:lang w:eastAsia="es-ES"/>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58"/>
        <w:gridCol w:w="3858"/>
      </w:tblGrid>
      <w:tr w:rsidR="00745982" w:rsidRPr="00A25F80" w:rsidTr="00D6720E">
        <w:tc>
          <w:tcPr>
            <w:tcW w:w="3858" w:type="dxa"/>
          </w:tcPr>
          <w:p w:rsidR="00745982" w:rsidRPr="00A25F80" w:rsidRDefault="00745982" w:rsidP="00D6720E">
            <w:pPr>
              <w:pStyle w:val="Prrafodelista"/>
              <w:spacing w:after="0" w:line="240" w:lineRule="auto"/>
              <w:ind w:left="0"/>
              <w:jc w:val="center"/>
              <w:rPr>
                <w:rFonts w:ascii="Arial" w:hAnsi="Arial" w:cs="Arial"/>
                <w:b/>
                <w:noProof/>
                <w:sz w:val="24"/>
                <w:szCs w:val="24"/>
                <w:lang w:eastAsia="es-ES"/>
              </w:rPr>
            </w:pPr>
            <w:r w:rsidRPr="00A25F80">
              <w:rPr>
                <w:rFonts w:ascii="Arial" w:hAnsi="Arial" w:cs="Arial"/>
                <w:b/>
                <w:noProof/>
                <w:sz w:val="24"/>
                <w:szCs w:val="24"/>
                <w:lang w:eastAsia="es-ES"/>
              </w:rPr>
              <w:t>VENTAJAS</w:t>
            </w:r>
          </w:p>
        </w:tc>
        <w:tc>
          <w:tcPr>
            <w:tcW w:w="3858" w:type="dxa"/>
          </w:tcPr>
          <w:p w:rsidR="00745982" w:rsidRPr="00A25F80" w:rsidRDefault="00745982" w:rsidP="00D6720E">
            <w:pPr>
              <w:pStyle w:val="Prrafodelista"/>
              <w:spacing w:after="0" w:line="240" w:lineRule="auto"/>
              <w:ind w:left="0"/>
              <w:jc w:val="center"/>
              <w:rPr>
                <w:rFonts w:ascii="Arial" w:hAnsi="Arial" w:cs="Arial"/>
                <w:b/>
                <w:noProof/>
                <w:sz w:val="24"/>
                <w:szCs w:val="24"/>
                <w:lang w:eastAsia="es-ES"/>
              </w:rPr>
            </w:pPr>
            <w:r w:rsidRPr="00A25F80">
              <w:rPr>
                <w:rFonts w:ascii="Arial" w:hAnsi="Arial" w:cs="Arial"/>
                <w:b/>
                <w:noProof/>
                <w:sz w:val="24"/>
                <w:szCs w:val="24"/>
                <w:lang w:eastAsia="es-ES"/>
              </w:rPr>
              <w:t>DESVENTAJAS</w:t>
            </w:r>
          </w:p>
        </w:tc>
      </w:tr>
      <w:tr w:rsidR="00745982" w:rsidRPr="00A25F80" w:rsidTr="00D6720E">
        <w:tc>
          <w:tcPr>
            <w:tcW w:w="3858" w:type="dxa"/>
          </w:tcPr>
          <w:p w:rsidR="00745982" w:rsidRPr="00A25F80" w:rsidRDefault="00745982" w:rsidP="00D6720E">
            <w:pPr>
              <w:pStyle w:val="Prrafodelista"/>
              <w:spacing w:after="0" w:line="240" w:lineRule="auto"/>
              <w:ind w:left="0"/>
              <w:jc w:val="both"/>
              <w:rPr>
                <w:rFonts w:ascii="Arial" w:hAnsi="Arial" w:cs="Arial"/>
                <w:noProof/>
                <w:sz w:val="24"/>
                <w:szCs w:val="24"/>
                <w:lang w:eastAsia="es-ES"/>
              </w:rPr>
            </w:pPr>
            <w:r w:rsidRPr="00A25F80">
              <w:rPr>
                <w:rFonts w:ascii="Arial" w:hAnsi="Arial" w:cs="Arial"/>
                <w:noProof/>
                <w:sz w:val="24"/>
                <w:szCs w:val="24"/>
                <w:lang w:eastAsia="es-ES"/>
              </w:rPr>
              <w:t>Bajo riesgo de fracaso</w:t>
            </w:r>
          </w:p>
        </w:tc>
        <w:tc>
          <w:tcPr>
            <w:tcW w:w="3858" w:type="dxa"/>
          </w:tcPr>
          <w:p w:rsidR="00745982" w:rsidRPr="00A25F80" w:rsidRDefault="00745982" w:rsidP="00D6720E">
            <w:pPr>
              <w:pStyle w:val="Prrafodelista"/>
              <w:spacing w:after="0" w:line="240" w:lineRule="auto"/>
              <w:ind w:left="0"/>
              <w:jc w:val="both"/>
              <w:rPr>
                <w:rFonts w:ascii="Arial" w:hAnsi="Arial" w:cs="Arial"/>
                <w:noProof/>
                <w:sz w:val="24"/>
                <w:szCs w:val="24"/>
                <w:lang w:eastAsia="es-ES"/>
              </w:rPr>
            </w:pPr>
            <w:r w:rsidRPr="00A25F80">
              <w:rPr>
                <w:rFonts w:ascii="Arial" w:hAnsi="Arial" w:cs="Arial"/>
                <w:noProof/>
                <w:sz w:val="24"/>
                <w:szCs w:val="24"/>
                <w:lang w:eastAsia="es-ES"/>
              </w:rPr>
              <w:t>Requiere alta motivación</w:t>
            </w:r>
          </w:p>
        </w:tc>
      </w:tr>
      <w:tr w:rsidR="00745982" w:rsidRPr="00A25F80" w:rsidTr="00D6720E">
        <w:tc>
          <w:tcPr>
            <w:tcW w:w="3858" w:type="dxa"/>
          </w:tcPr>
          <w:p w:rsidR="00745982" w:rsidRPr="00A25F80" w:rsidRDefault="00745982" w:rsidP="00D6720E">
            <w:pPr>
              <w:pStyle w:val="Prrafodelista"/>
              <w:spacing w:after="0" w:line="240" w:lineRule="auto"/>
              <w:ind w:left="0"/>
              <w:jc w:val="both"/>
              <w:rPr>
                <w:rFonts w:ascii="Arial" w:hAnsi="Arial" w:cs="Arial"/>
                <w:noProof/>
                <w:sz w:val="24"/>
                <w:szCs w:val="24"/>
                <w:lang w:eastAsia="es-ES"/>
              </w:rPr>
            </w:pPr>
            <w:r w:rsidRPr="00A25F80">
              <w:rPr>
                <w:rFonts w:ascii="Arial" w:hAnsi="Arial" w:cs="Arial"/>
                <w:noProof/>
                <w:sz w:val="24"/>
                <w:szCs w:val="24"/>
                <w:lang w:eastAsia="es-ES"/>
              </w:rPr>
              <w:t>No requiere prescripcion</w:t>
            </w:r>
          </w:p>
        </w:tc>
        <w:tc>
          <w:tcPr>
            <w:tcW w:w="3858" w:type="dxa"/>
          </w:tcPr>
          <w:p w:rsidR="00745982" w:rsidRPr="00A25F80" w:rsidRDefault="00745982" w:rsidP="00D6720E">
            <w:pPr>
              <w:pStyle w:val="Prrafodelista"/>
              <w:spacing w:after="0" w:line="240" w:lineRule="auto"/>
              <w:ind w:left="0"/>
              <w:jc w:val="both"/>
              <w:rPr>
                <w:rFonts w:ascii="Arial" w:hAnsi="Arial" w:cs="Arial"/>
                <w:noProof/>
                <w:sz w:val="24"/>
                <w:szCs w:val="24"/>
                <w:lang w:eastAsia="es-ES"/>
              </w:rPr>
            </w:pPr>
            <w:r w:rsidRPr="00A25F80">
              <w:rPr>
                <w:rFonts w:ascii="Arial" w:hAnsi="Arial" w:cs="Arial"/>
                <w:noProof/>
                <w:sz w:val="24"/>
                <w:szCs w:val="24"/>
                <w:lang w:eastAsia="es-ES"/>
              </w:rPr>
              <w:t>Roturas ocasionales</w:t>
            </w:r>
          </w:p>
        </w:tc>
      </w:tr>
      <w:tr w:rsidR="00745982" w:rsidRPr="00A25F80" w:rsidTr="00D6720E">
        <w:tc>
          <w:tcPr>
            <w:tcW w:w="3858" w:type="dxa"/>
          </w:tcPr>
          <w:p w:rsidR="00745982" w:rsidRPr="00A25F80" w:rsidRDefault="00745982" w:rsidP="00D6720E">
            <w:pPr>
              <w:pStyle w:val="Prrafodelista"/>
              <w:spacing w:after="0" w:line="240" w:lineRule="auto"/>
              <w:ind w:left="0"/>
              <w:jc w:val="both"/>
              <w:rPr>
                <w:rFonts w:ascii="Arial" w:hAnsi="Arial" w:cs="Arial"/>
                <w:noProof/>
                <w:sz w:val="24"/>
                <w:szCs w:val="24"/>
                <w:lang w:eastAsia="es-ES"/>
              </w:rPr>
            </w:pPr>
            <w:r w:rsidRPr="00A25F80">
              <w:rPr>
                <w:rFonts w:ascii="Arial" w:hAnsi="Arial" w:cs="Arial"/>
                <w:noProof/>
                <w:sz w:val="24"/>
                <w:szCs w:val="24"/>
                <w:lang w:eastAsia="es-ES"/>
              </w:rPr>
              <w:t>Responsabilidad del varon</w:t>
            </w:r>
          </w:p>
        </w:tc>
        <w:tc>
          <w:tcPr>
            <w:tcW w:w="3858" w:type="dxa"/>
          </w:tcPr>
          <w:p w:rsidR="00745982" w:rsidRPr="00A25F80" w:rsidRDefault="00745982" w:rsidP="00D6720E">
            <w:pPr>
              <w:pStyle w:val="Prrafodelista"/>
              <w:spacing w:after="0" w:line="240" w:lineRule="auto"/>
              <w:ind w:left="0"/>
              <w:jc w:val="both"/>
              <w:rPr>
                <w:rFonts w:ascii="Arial" w:hAnsi="Arial" w:cs="Arial"/>
                <w:noProof/>
                <w:sz w:val="24"/>
                <w:szCs w:val="24"/>
                <w:lang w:eastAsia="es-ES"/>
              </w:rPr>
            </w:pPr>
            <w:r w:rsidRPr="00A25F80">
              <w:rPr>
                <w:rFonts w:ascii="Arial" w:hAnsi="Arial" w:cs="Arial"/>
                <w:noProof/>
                <w:sz w:val="24"/>
                <w:szCs w:val="24"/>
                <w:lang w:eastAsia="es-ES"/>
              </w:rPr>
              <w:t>Pérdida de sencibilidad</w:t>
            </w:r>
          </w:p>
        </w:tc>
      </w:tr>
      <w:tr w:rsidR="00745982" w:rsidRPr="00A25F80" w:rsidTr="00D6720E">
        <w:tc>
          <w:tcPr>
            <w:tcW w:w="3858" w:type="dxa"/>
          </w:tcPr>
          <w:p w:rsidR="00745982" w:rsidRPr="00A25F80" w:rsidRDefault="00745982" w:rsidP="00D6720E">
            <w:pPr>
              <w:pStyle w:val="Prrafodelista"/>
              <w:spacing w:after="0" w:line="240" w:lineRule="auto"/>
              <w:ind w:left="0"/>
              <w:jc w:val="both"/>
              <w:rPr>
                <w:rFonts w:ascii="Arial" w:hAnsi="Arial" w:cs="Arial"/>
                <w:noProof/>
                <w:sz w:val="24"/>
                <w:szCs w:val="24"/>
                <w:lang w:eastAsia="es-ES"/>
              </w:rPr>
            </w:pPr>
            <w:r w:rsidRPr="00A25F80">
              <w:rPr>
                <w:rFonts w:ascii="Arial" w:hAnsi="Arial" w:cs="Arial"/>
                <w:noProof/>
                <w:sz w:val="24"/>
                <w:szCs w:val="24"/>
                <w:lang w:eastAsia="es-ES"/>
              </w:rPr>
              <w:t>Proteccion contra ETS</w:t>
            </w:r>
          </w:p>
        </w:tc>
        <w:tc>
          <w:tcPr>
            <w:tcW w:w="3858" w:type="dxa"/>
          </w:tcPr>
          <w:p w:rsidR="00745982" w:rsidRPr="00A25F80" w:rsidRDefault="00745982" w:rsidP="00D6720E">
            <w:pPr>
              <w:pStyle w:val="Prrafodelista"/>
              <w:spacing w:after="0" w:line="240" w:lineRule="auto"/>
              <w:ind w:left="0"/>
              <w:jc w:val="both"/>
              <w:rPr>
                <w:rFonts w:ascii="Arial" w:hAnsi="Arial" w:cs="Arial"/>
                <w:noProof/>
                <w:sz w:val="24"/>
                <w:szCs w:val="24"/>
                <w:lang w:eastAsia="es-ES"/>
              </w:rPr>
            </w:pPr>
            <w:r w:rsidRPr="00A25F80">
              <w:rPr>
                <w:rFonts w:ascii="Arial" w:hAnsi="Arial" w:cs="Arial"/>
                <w:noProof/>
                <w:sz w:val="24"/>
                <w:szCs w:val="24"/>
                <w:lang w:eastAsia="es-ES"/>
              </w:rPr>
              <w:t>Interferencia precoital</w:t>
            </w:r>
          </w:p>
        </w:tc>
      </w:tr>
      <w:tr w:rsidR="00745982" w:rsidRPr="00A25F80" w:rsidTr="00D6720E">
        <w:tc>
          <w:tcPr>
            <w:tcW w:w="3858" w:type="dxa"/>
          </w:tcPr>
          <w:p w:rsidR="00745982" w:rsidRPr="00A25F80" w:rsidRDefault="00745982" w:rsidP="00D6720E">
            <w:pPr>
              <w:pStyle w:val="Prrafodelista"/>
              <w:spacing w:after="0" w:line="240" w:lineRule="auto"/>
              <w:ind w:left="0"/>
              <w:jc w:val="both"/>
              <w:rPr>
                <w:rFonts w:ascii="Arial" w:hAnsi="Arial" w:cs="Arial"/>
                <w:noProof/>
                <w:sz w:val="24"/>
                <w:szCs w:val="24"/>
                <w:lang w:eastAsia="es-ES"/>
              </w:rPr>
            </w:pPr>
            <w:r w:rsidRPr="00A25F80">
              <w:rPr>
                <w:rFonts w:ascii="Arial" w:hAnsi="Arial" w:cs="Arial"/>
                <w:noProof/>
                <w:sz w:val="24"/>
                <w:szCs w:val="24"/>
                <w:lang w:eastAsia="es-ES"/>
              </w:rPr>
              <w:t>Barato</w:t>
            </w:r>
          </w:p>
        </w:tc>
        <w:tc>
          <w:tcPr>
            <w:tcW w:w="3858" w:type="dxa"/>
          </w:tcPr>
          <w:p w:rsidR="00745982" w:rsidRPr="00A25F80" w:rsidRDefault="00745982" w:rsidP="00D6720E">
            <w:pPr>
              <w:pStyle w:val="Prrafodelista"/>
              <w:spacing w:after="0" w:line="240" w:lineRule="auto"/>
              <w:ind w:left="0"/>
              <w:jc w:val="both"/>
              <w:rPr>
                <w:rFonts w:ascii="Arial" w:hAnsi="Arial" w:cs="Arial"/>
                <w:b/>
                <w:noProof/>
                <w:sz w:val="24"/>
                <w:szCs w:val="24"/>
                <w:lang w:eastAsia="es-ES"/>
              </w:rPr>
            </w:pPr>
          </w:p>
        </w:tc>
      </w:tr>
      <w:tr w:rsidR="00745982" w:rsidRPr="00A25F80" w:rsidTr="00D6720E">
        <w:tc>
          <w:tcPr>
            <w:tcW w:w="3858" w:type="dxa"/>
          </w:tcPr>
          <w:p w:rsidR="00745982" w:rsidRPr="00A25F80" w:rsidRDefault="00745982" w:rsidP="00D6720E">
            <w:pPr>
              <w:pStyle w:val="Prrafodelista"/>
              <w:spacing w:after="0" w:line="240" w:lineRule="auto"/>
              <w:ind w:left="0"/>
              <w:jc w:val="both"/>
              <w:rPr>
                <w:rFonts w:ascii="Arial" w:hAnsi="Arial" w:cs="Arial"/>
                <w:noProof/>
                <w:sz w:val="24"/>
                <w:szCs w:val="24"/>
                <w:lang w:eastAsia="es-ES"/>
              </w:rPr>
            </w:pPr>
            <w:r w:rsidRPr="00A25F80">
              <w:rPr>
                <w:rFonts w:ascii="Arial" w:hAnsi="Arial" w:cs="Arial"/>
                <w:noProof/>
                <w:sz w:val="24"/>
                <w:szCs w:val="24"/>
                <w:lang w:eastAsia="es-ES"/>
              </w:rPr>
              <w:t>Sin complicaciones médicas</w:t>
            </w:r>
          </w:p>
        </w:tc>
        <w:tc>
          <w:tcPr>
            <w:tcW w:w="3858" w:type="dxa"/>
          </w:tcPr>
          <w:p w:rsidR="00745982" w:rsidRPr="00A25F80" w:rsidRDefault="00745982" w:rsidP="00D6720E">
            <w:pPr>
              <w:pStyle w:val="Prrafodelista"/>
              <w:spacing w:after="0" w:line="240" w:lineRule="auto"/>
              <w:ind w:left="0"/>
              <w:jc w:val="both"/>
              <w:rPr>
                <w:rFonts w:ascii="Arial" w:hAnsi="Arial" w:cs="Arial"/>
                <w:b/>
                <w:noProof/>
                <w:sz w:val="24"/>
                <w:szCs w:val="24"/>
                <w:lang w:eastAsia="es-ES"/>
              </w:rPr>
            </w:pPr>
          </w:p>
        </w:tc>
      </w:tr>
      <w:tr w:rsidR="00745982" w:rsidRPr="00A25F80" w:rsidTr="00D6720E">
        <w:tc>
          <w:tcPr>
            <w:tcW w:w="3858" w:type="dxa"/>
          </w:tcPr>
          <w:p w:rsidR="00745982" w:rsidRPr="00A25F80" w:rsidRDefault="00745982" w:rsidP="00D6720E">
            <w:pPr>
              <w:pStyle w:val="Prrafodelista"/>
              <w:spacing w:after="0" w:line="240" w:lineRule="auto"/>
              <w:ind w:left="0"/>
              <w:jc w:val="both"/>
              <w:rPr>
                <w:rFonts w:ascii="Arial" w:hAnsi="Arial" w:cs="Arial"/>
                <w:noProof/>
                <w:sz w:val="24"/>
                <w:szCs w:val="24"/>
                <w:lang w:eastAsia="es-ES"/>
              </w:rPr>
            </w:pPr>
            <w:r w:rsidRPr="00A25F80">
              <w:rPr>
                <w:rFonts w:ascii="Arial" w:hAnsi="Arial" w:cs="Arial"/>
                <w:noProof/>
                <w:sz w:val="24"/>
                <w:szCs w:val="24"/>
                <w:lang w:eastAsia="es-ES"/>
              </w:rPr>
              <w:t>Posible privacidad</w:t>
            </w:r>
          </w:p>
        </w:tc>
        <w:tc>
          <w:tcPr>
            <w:tcW w:w="3858" w:type="dxa"/>
          </w:tcPr>
          <w:p w:rsidR="00745982" w:rsidRPr="00A25F80" w:rsidRDefault="00745982" w:rsidP="00D6720E">
            <w:pPr>
              <w:pStyle w:val="Prrafodelista"/>
              <w:spacing w:after="0" w:line="240" w:lineRule="auto"/>
              <w:ind w:left="0"/>
              <w:jc w:val="both"/>
              <w:rPr>
                <w:rFonts w:ascii="Arial" w:hAnsi="Arial" w:cs="Arial"/>
                <w:b/>
                <w:noProof/>
                <w:sz w:val="24"/>
                <w:szCs w:val="24"/>
                <w:lang w:eastAsia="es-ES"/>
              </w:rPr>
            </w:pPr>
          </w:p>
        </w:tc>
      </w:tr>
    </w:tbl>
    <w:p w:rsidR="00633156" w:rsidRPr="00A25F80" w:rsidRDefault="00633156" w:rsidP="00B0081B">
      <w:pPr>
        <w:pStyle w:val="Prrafodelista"/>
        <w:jc w:val="both"/>
        <w:rPr>
          <w:rFonts w:ascii="Arial" w:hAnsi="Arial" w:cs="Arial"/>
          <w:b/>
          <w:noProof/>
          <w:sz w:val="24"/>
          <w:szCs w:val="24"/>
          <w:lang w:eastAsia="es-ES"/>
        </w:rPr>
      </w:pPr>
    </w:p>
    <w:p w:rsidR="00745982" w:rsidRPr="00A25F80" w:rsidRDefault="00745982" w:rsidP="00177090">
      <w:pPr>
        <w:pStyle w:val="Prrafodelista"/>
        <w:ind w:left="0"/>
        <w:jc w:val="both"/>
        <w:rPr>
          <w:rFonts w:ascii="Arial" w:hAnsi="Arial" w:cs="Arial"/>
          <w:b/>
          <w:noProof/>
          <w:sz w:val="24"/>
          <w:szCs w:val="24"/>
          <w:lang w:eastAsia="es-ES"/>
        </w:rPr>
      </w:pPr>
    </w:p>
    <w:p w:rsidR="00745982" w:rsidRPr="00A25F80" w:rsidRDefault="00745982" w:rsidP="00B0081B">
      <w:pPr>
        <w:pStyle w:val="Prrafodelista"/>
        <w:jc w:val="both"/>
        <w:rPr>
          <w:rFonts w:ascii="Arial" w:hAnsi="Arial" w:cs="Arial"/>
          <w:b/>
          <w:noProof/>
          <w:sz w:val="24"/>
          <w:szCs w:val="24"/>
          <w:lang w:eastAsia="es-ES"/>
        </w:rPr>
      </w:pPr>
      <w:r w:rsidRPr="00A25F80">
        <w:rPr>
          <w:rFonts w:ascii="Arial" w:hAnsi="Arial" w:cs="Arial"/>
          <w:b/>
          <w:noProof/>
          <w:sz w:val="24"/>
          <w:szCs w:val="24"/>
          <w:lang w:eastAsia="es-ES"/>
        </w:rPr>
        <w:t>5.-Dispositivo Intrauterino:</w:t>
      </w:r>
    </w:p>
    <w:p w:rsidR="00745982" w:rsidRPr="00A25F80" w:rsidRDefault="00745982" w:rsidP="00B0081B">
      <w:pPr>
        <w:pStyle w:val="Prrafodelista"/>
        <w:jc w:val="both"/>
        <w:rPr>
          <w:rFonts w:ascii="Arial" w:hAnsi="Arial" w:cs="Arial"/>
          <w:b/>
          <w:noProof/>
          <w:sz w:val="24"/>
          <w:szCs w:val="24"/>
          <w:lang w:eastAsia="es-ES"/>
        </w:rPr>
      </w:pPr>
    </w:p>
    <w:p w:rsidR="00177090" w:rsidRDefault="00E017ED" w:rsidP="00B0081B">
      <w:pPr>
        <w:pStyle w:val="Prrafodelista"/>
        <w:jc w:val="both"/>
        <w:rPr>
          <w:rFonts w:ascii="Arial" w:hAnsi="Arial" w:cs="Arial"/>
          <w:noProof/>
          <w:sz w:val="24"/>
          <w:szCs w:val="24"/>
          <w:lang w:eastAsia="es-ES"/>
        </w:rPr>
      </w:pPr>
      <w:r w:rsidRPr="00A25F80">
        <w:rPr>
          <w:rFonts w:ascii="Arial" w:hAnsi="Arial" w:cs="Arial"/>
          <w:noProof/>
          <w:sz w:val="24"/>
          <w:szCs w:val="24"/>
          <w:lang w:eastAsia="es-ES"/>
        </w:rPr>
        <w:lastRenderedPageBreak/>
        <w:t>El DIU esta disponible en nuestro medio es la T de Cu. 380-A su utilizacion en adolescentes nuliparas esta cuestionada por la posibilidad incrementada de desarrolar EPI postinsercion. Ademas la insercion suele ser dolorosa y agrava la dismenorrea e hipermenorrea. En adolescentes que ya tienen descendencia es una alternativa recomendable. La edicacia es el 98%.</w:t>
      </w:r>
    </w:p>
    <w:p w:rsidR="002514A1" w:rsidRPr="00A25F80" w:rsidRDefault="002514A1" w:rsidP="00B0081B">
      <w:pPr>
        <w:pStyle w:val="Prrafodelista"/>
        <w:jc w:val="both"/>
        <w:rPr>
          <w:rFonts w:ascii="Arial" w:hAnsi="Arial" w:cs="Arial"/>
          <w:noProof/>
          <w:sz w:val="24"/>
          <w:szCs w:val="24"/>
          <w:lang w:eastAsia="es-ES"/>
        </w:rPr>
      </w:pPr>
    </w:p>
    <w:p w:rsidR="00E017ED" w:rsidRPr="00A25F80" w:rsidRDefault="00E017ED" w:rsidP="00B0081B">
      <w:pPr>
        <w:pStyle w:val="Prrafodelista"/>
        <w:jc w:val="both"/>
        <w:rPr>
          <w:rFonts w:ascii="Arial" w:hAnsi="Arial" w:cs="Arial"/>
          <w:noProof/>
          <w:sz w:val="24"/>
          <w:szCs w:val="24"/>
          <w:lang w:eastAsia="es-ES"/>
        </w:rPr>
      </w:pPr>
    </w:p>
    <w:p w:rsidR="00177090" w:rsidRPr="00A25F80" w:rsidRDefault="00177090" w:rsidP="00B0081B">
      <w:pPr>
        <w:pStyle w:val="Prrafodelista"/>
        <w:jc w:val="both"/>
        <w:rPr>
          <w:rFonts w:ascii="Arial" w:hAnsi="Arial" w:cs="Arial"/>
          <w:b/>
          <w:noProof/>
          <w:sz w:val="24"/>
          <w:szCs w:val="24"/>
          <w:lang w:eastAsia="es-ES"/>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58"/>
        <w:gridCol w:w="3858"/>
      </w:tblGrid>
      <w:tr w:rsidR="00745982" w:rsidRPr="00A25F80" w:rsidTr="00D6720E">
        <w:tc>
          <w:tcPr>
            <w:tcW w:w="3858" w:type="dxa"/>
          </w:tcPr>
          <w:p w:rsidR="00745982" w:rsidRPr="00A25F80" w:rsidRDefault="00745982" w:rsidP="00D6720E">
            <w:pPr>
              <w:pStyle w:val="Prrafodelista"/>
              <w:spacing w:after="0" w:line="240" w:lineRule="auto"/>
              <w:ind w:left="0"/>
              <w:jc w:val="center"/>
              <w:rPr>
                <w:rFonts w:ascii="Arial" w:hAnsi="Arial" w:cs="Arial"/>
                <w:b/>
                <w:noProof/>
                <w:sz w:val="24"/>
                <w:szCs w:val="24"/>
                <w:lang w:eastAsia="es-ES"/>
              </w:rPr>
            </w:pPr>
            <w:r w:rsidRPr="00A25F80">
              <w:rPr>
                <w:rFonts w:ascii="Arial" w:hAnsi="Arial" w:cs="Arial"/>
                <w:b/>
                <w:noProof/>
                <w:sz w:val="24"/>
                <w:szCs w:val="24"/>
                <w:lang w:eastAsia="es-ES"/>
              </w:rPr>
              <w:t>VENTAJAS</w:t>
            </w:r>
          </w:p>
        </w:tc>
        <w:tc>
          <w:tcPr>
            <w:tcW w:w="3858" w:type="dxa"/>
          </w:tcPr>
          <w:p w:rsidR="00745982" w:rsidRPr="00A25F80" w:rsidRDefault="00745982" w:rsidP="00D6720E">
            <w:pPr>
              <w:pStyle w:val="Prrafodelista"/>
              <w:spacing w:after="0" w:line="240" w:lineRule="auto"/>
              <w:ind w:left="0"/>
              <w:jc w:val="center"/>
              <w:rPr>
                <w:rFonts w:ascii="Arial" w:hAnsi="Arial" w:cs="Arial"/>
                <w:b/>
                <w:noProof/>
                <w:sz w:val="24"/>
                <w:szCs w:val="24"/>
                <w:lang w:eastAsia="es-ES"/>
              </w:rPr>
            </w:pPr>
            <w:r w:rsidRPr="00A25F80">
              <w:rPr>
                <w:rFonts w:ascii="Arial" w:hAnsi="Arial" w:cs="Arial"/>
                <w:b/>
                <w:noProof/>
                <w:sz w:val="24"/>
                <w:szCs w:val="24"/>
                <w:lang w:eastAsia="es-ES"/>
              </w:rPr>
              <w:t>DESVENTAJAS</w:t>
            </w:r>
          </w:p>
        </w:tc>
      </w:tr>
      <w:tr w:rsidR="00745982" w:rsidRPr="00A25F80" w:rsidTr="00D6720E">
        <w:tc>
          <w:tcPr>
            <w:tcW w:w="3858" w:type="dxa"/>
          </w:tcPr>
          <w:p w:rsidR="00745982" w:rsidRPr="00A25F80" w:rsidRDefault="00745982" w:rsidP="00D6720E">
            <w:pPr>
              <w:pStyle w:val="Prrafodelista"/>
              <w:spacing w:after="0" w:line="240" w:lineRule="auto"/>
              <w:ind w:left="0"/>
              <w:jc w:val="both"/>
              <w:rPr>
                <w:rFonts w:ascii="Arial" w:hAnsi="Arial" w:cs="Arial"/>
                <w:noProof/>
                <w:sz w:val="24"/>
                <w:szCs w:val="24"/>
                <w:lang w:eastAsia="es-ES"/>
              </w:rPr>
            </w:pPr>
            <w:r w:rsidRPr="00A25F80">
              <w:rPr>
                <w:rFonts w:ascii="Arial" w:hAnsi="Arial" w:cs="Arial"/>
                <w:noProof/>
                <w:sz w:val="24"/>
                <w:szCs w:val="24"/>
                <w:lang w:eastAsia="es-ES"/>
              </w:rPr>
              <w:t>Privacidad y sin interferencia coital</w:t>
            </w:r>
          </w:p>
        </w:tc>
        <w:tc>
          <w:tcPr>
            <w:tcW w:w="3858" w:type="dxa"/>
          </w:tcPr>
          <w:p w:rsidR="00745982" w:rsidRPr="00A25F80" w:rsidRDefault="00745982" w:rsidP="00D6720E">
            <w:pPr>
              <w:pStyle w:val="Prrafodelista"/>
              <w:spacing w:after="0" w:line="240" w:lineRule="auto"/>
              <w:ind w:left="0"/>
              <w:jc w:val="both"/>
              <w:rPr>
                <w:rFonts w:ascii="Arial" w:hAnsi="Arial" w:cs="Arial"/>
                <w:noProof/>
                <w:sz w:val="24"/>
                <w:szCs w:val="24"/>
                <w:lang w:eastAsia="es-ES"/>
              </w:rPr>
            </w:pPr>
            <w:r w:rsidRPr="00A25F80">
              <w:rPr>
                <w:rFonts w:ascii="Arial" w:hAnsi="Arial" w:cs="Arial"/>
                <w:noProof/>
                <w:sz w:val="24"/>
                <w:szCs w:val="24"/>
                <w:lang w:eastAsia="es-ES"/>
              </w:rPr>
              <w:t>Hipermenorrea y disminorrea</w:t>
            </w:r>
          </w:p>
        </w:tc>
      </w:tr>
      <w:tr w:rsidR="00745982" w:rsidRPr="00A25F80" w:rsidTr="00D6720E">
        <w:tc>
          <w:tcPr>
            <w:tcW w:w="3858" w:type="dxa"/>
          </w:tcPr>
          <w:p w:rsidR="00745982" w:rsidRPr="00A25F80" w:rsidRDefault="00745982" w:rsidP="00D6720E">
            <w:pPr>
              <w:pStyle w:val="Prrafodelista"/>
              <w:spacing w:after="0" w:line="240" w:lineRule="auto"/>
              <w:ind w:left="0"/>
              <w:jc w:val="both"/>
              <w:rPr>
                <w:rFonts w:ascii="Arial" w:hAnsi="Arial" w:cs="Arial"/>
                <w:noProof/>
                <w:sz w:val="24"/>
                <w:szCs w:val="24"/>
                <w:lang w:eastAsia="es-ES"/>
              </w:rPr>
            </w:pPr>
            <w:r w:rsidRPr="00A25F80">
              <w:rPr>
                <w:rFonts w:ascii="Arial" w:hAnsi="Arial" w:cs="Arial"/>
                <w:noProof/>
                <w:sz w:val="24"/>
                <w:szCs w:val="24"/>
                <w:lang w:eastAsia="es-ES"/>
              </w:rPr>
              <w:t>Solo motivación inicial</w:t>
            </w:r>
          </w:p>
        </w:tc>
        <w:tc>
          <w:tcPr>
            <w:tcW w:w="3858" w:type="dxa"/>
          </w:tcPr>
          <w:p w:rsidR="00745982" w:rsidRPr="00A25F80" w:rsidRDefault="00745982" w:rsidP="00D6720E">
            <w:pPr>
              <w:pStyle w:val="Prrafodelista"/>
              <w:spacing w:after="0" w:line="240" w:lineRule="auto"/>
              <w:ind w:left="0"/>
              <w:jc w:val="both"/>
              <w:rPr>
                <w:rFonts w:ascii="Arial" w:hAnsi="Arial" w:cs="Arial"/>
                <w:noProof/>
                <w:sz w:val="24"/>
                <w:szCs w:val="24"/>
                <w:lang w:eastAsia="es-ES"/>
              </w:rPr>
            </w:pPr>
            <w:r w:rsidRPr="00A25F80">
              <w:rPr>
                <w:rFonts w:ascii="Arial" w:hAnsi="Arial" w:cs="Arial"/>
                <w:noProof/>
                <w:sz w:val="24"/>
                <w:szCs w:val="24"/>
                <w:lang w:eastAsia="es-ES"/>
              </w:rPr>
              <w:t xml:space="preserve"> Mayor riesgo de ETS</w:t>
            </w:r>
          </w:p>
        </w:tc>
      </w:tr>
      <w:tr w:rsidR="00745982" w:rsidRPr="00A25F80" w:rsidTr="00D6720E">
        <w:tc>
          <w:tcPr>
            <w:tcW w:w="3858" w:type="dxa"/>
          </w:tcPr>
          <w:p w:rsidR="00745982" w:rsidRPr="00A25F80" w:rsidRDefault="00745982" w:rsidP="00D6720E">
            <w:pPr>
              <w:pStyle w:val="Prrafodelista"/>
              <w:spacing w:after="0" w:line="240" w:lineRule="auto"/>
              <w:ind w:left="0"/>
              <w:jc w:val="both"/>
              <w:rPr>
                <w:rFonts w:ascii="Arial" w:hAnsi="Arial" w:cs="Arial"/>
                <w:noProof/>
                <w:sz w:val="24"/>
                <w:szCs w:val="24"/>
                <w:lang w:eastAsia="es-ES"/>
              </w:rPr>
            </w:pPr>
            <w:r w:rsidRPr="00A25F80">
              <w:rPr>
                <w:rFonts w:ascii="Arial" w:hAnsi="Arial" w:cs="Arial"/>
                <w:noProof/>
                <w:sz w:val="24"/>
                <w:szCs w:val="24"/>
                <w:lang w:eastAsia="es-ES"/>
              </w:rPr>
              <w:t>Bajo índice de fracaso</w:t>
            </w:r>
          </w:p>
        </w:tc>
        <w:tc>
          <w:tcPr>
            <w:tcW w:w="3858" w:type="dxa"/>
          </w:tcPr>
          <w:p w:rsidR="00745982" w:rsidRPr="00A25F80" w:rsidRDefault="00745982" w:rsidP="00D6720E">
            <w:pPr>
              <w:pStyle w:val="Prrafodelista"/>
              <w:spacing w:after="0" w:line="240" w:lineRule="auto"/>
              <w:ind w:left="0"/>
              <w:jc w:val="both"/>
              <w:rPr>
                <w:rFonts w:ascii="Arial" w:hAnsi="Arial" w:cs="Arial"/>
                <w:noProof/>
                <w:sz w:val="24"/>
                <w:szCs w:val="24"/>
                <w:lang w:eastAsia="es-ES"/>
              </w:rPr>
            </w:pPr>
            <w:r w:rsidRPr="00A25F80">
              <w:rPr>
                <w:rFonts w:ascii="Arial" w:hAnsi="Arial" w:cs="Arial"/>
                <w:noProof/>
                <w:sz w:val="24"/>
                <w:szCs w:val="24"/>
                <w:lang w:eastAsia="es-ES"/>
              </w:rPr>
              <w:t>Riesgo de infertilidad</w:t>
            </w:r>
          </w:p>
        </w:tc>
      </w:tr>
      <w:tr w:rsidR="00745982" w:rsidRPr="00A25F80" w:rsidTr="00D6720E">
        <w:tc>
          <w:tcPr>
            <w:tcW w:w="3858" w:type="dxa"/>
          </w:tcPr>
          <w:p w:rsidR="00745982" w:rsidRPr="00A25F80" w:rsidRDefault="00745982" w:rsidP="00D6720E">
            <w:pPr>
              <w:pStyle w:val="Prrafodelista"/>
              <w:spacing w:after="0" w:line="240" w:lineRule="auto"/>
              <w:ind w:left="0"/>
              <w:jc w:val="both"/>
              <w:rPr>
                <w:rFonts w:ascii="Arial" w:hAnsi="Arial" w:cs="Arial"/>
                <w:noProof/>
                <w:sz w:val="24"/>
                <w:szCs w:val="24"/>
                <w:lang w:eastAsia="es-ES"/>
              </w:rPr>
            </w:pPr>
            <w:r w:rsidRPr="00A25F80">
              <w:rPr>
                <w:rFonts w:ascii="Arial" w:hAnsi="Arial" w:cs="Arial"/>
                <w:noProof/>
                <w:sz w:val="24"/>
                <w:szCs w:val="24"/>
                <w:lang w:eastAsia="es-ES"/>
              </w:rPr>
              <w:t>Eficacia hasta por 10 años</w:t>
            </w:r>
          </w:p>
        </w:tc>
        <w:tc>
          <w:tcPr>
            <w:tcW w:w="3858" w:type="dxa"/>
          </w:tcPr>
          <w:p w:rsidR="00745982" w:rsidRPr="00A25F80" w:rsidRDefault="00745982" w:rsidP="00D6720E">
            <w:pPr>
              <w:pStyle w:val="Prrafodelista"/>
              <w:spacing w:after="0" w:line="240" w:lineRule="auto"/>
              <w:ind w:left="0"/>
              <w:jc w:val="both"/>
              <w:rPr>
                <w:rFonts w:ascii="Arial" w:hAnsi="Arial" w:cs="Arial"/>
                <w:b/>
                <w:noProof/>
                <w:sz w:val="24"/>
                <w:szCs w:val="24"/>
                <w:lang w:eastAsia="es-ES"/>
              </w:rPr>
            </w:pPr>
          </w:p>
        </w:tc>
      </w:tr>
    </w:tbl>
    <w:p w:rsidR="00745982" w:rsidRPr="00A25F80" w:rsidRDefault="00745982" w:rsidP="00B0081B">
      <w:pPr>
        <w:pStyle w:val="Prrafodelista"/>
        <w:jc w:val="both"/>
        <w:rPr>
          <w:rFonts w:ascii="Arial" w:hAnsi="Arial" w:cs="Arial"/>
          <w:b/>
          <w:noProof/>
          <w:sz w:val="24"/>
          <w:szCs w:val="24"/>
          <w:lang w:eastAsia="es-ES"/>
        </w:rPr>
      </w:pPr>
    </w:p>
    <w:p w:rsidR="00633156" w:rsidRPr="00A25F80" w:rsidRDefault="00745982" w:rsidP="00B0081B">
      <w:pPr>
        <w:pStyle w:val="Prrafodelista"/>
        <w:jc w:val="both"/>
        <w:rPr>
          <w:rFonts w:ascii="Arial" w:hAnsi="Arial" w:cs="Arial"/>
          <w:b/>
          <w:noProof/>
          <w:sz w:val="24"/>
          <w:szCs w:val="24"/>
          <w:lang w:eastAsia="es-ES"/>
        </w:rPr>
      </w:pPr>
      <w:r w:rsidRPr="00A25F80">
        <w:rPr>
          <w:rFonts w:ascii="Arial" w:hAnsi="Arial" w:cs="Arial"/>
          <w:b/>
          <w:noProof/>
          <w:sz w:val="24"/>
          <w:szCs w:val="24"/>
          <w:lang w:eastAsia="es-ES"/>
        </w:rPr>
        <w:t>6.- Anticonceptivos Hormonales:</w:t>
      </w:r>
    </w:p>
    <w:p w:rsidR="00E017ED" w:rsidRPr="00A25F80" w:rsidRDefault="00E017ED" w:rsidP="00B0081B">
      <w:pPr>
        <w:pStyle w:val="Prrafodelista"/>
        <w:jc w:val="both"/>
        <w:rPr>
          <w:rFonts w:ascii="Arial" w:hAnsi="Arial" w:cs="Arial"/>
          <w:noProof/>
          <w:sz w:val="24"/>
          <w:szCs w:val="24"/>
          <w:lang w:eastAsia="es-ES"/>
        </w:rPr>
      </w:pPr>
    </w:p>
    <w:p w:rsidR="003B4177" w:rsidRPr="00A25F80" w:rsidRDefault="00E017ED" w:rsidP="00B0081B">
      <w:pPr>
        <w:pStyle w:val="Prrafodelista"/>
        <w:jc w:val="both"/>
        <w:rPr>
          <w:rFonts w:ascii="Arial" w:hAnsi="Arial" w:cs="Arial"/>
          <w:noProof/>
          <w:sz w:val="24"/>
          <w:szCs w:val="24"/>
          <w:lang w:eastAsia="es-ES"/>
        </w:rPr>
      </w:pPr>
      <w:r w:rsidRPr="00A25F80">
        <w:rPr>
          <w:rFonts w:ascii="Arial" w:hAnsi="Arial" w:cs="Arial"/>
          <w:noProof/>
          <w:sz w:val="24"/>
          <w:szCs w:val="24"/>
          <w:lang w:eastAsia="es-ES"/>
        </w:rPr>
        <w:t xml:space="preserve">Existen una gran variedad de anticonceptivos hormonales combinados (estrogeno mas progestageno) orales. La difucion es extemadamente amplia. Ademas de las clasicas pildoras con 35 o 30 ug de etinil estradiol. Actualmente disponemos de praparados </w:t>
      </w:r>
      <w:r w:rsidR="003B4177" w:rsidRPr="00A25F80">
        <w:rPr>
          <w:rFonts w:ascii="Arial" w:hAnsi="Arial" w:cs="Arial"/>
          <w:noProof/>
          <w:sz w:val="24"/>
          <w:szCs w:val="24"/>
          <w:lang w:eastAsia="es-ES"/>
        </w:rPr>
        <w:t>con 20 ug de etinilestradiol, con lo cual se espera  disminuir los efectos colaterales.</w:t>
      </w:r>
    </w:p>
    <w:p w:rsidR="003B4177" w:rsidRPr="00A25F80" w:rsidRDefault="003B4177" w:rsidP="00B0081B">
      <w:pPr>
        <w:pStyle w:val="Prrafodelista"/>
        <w:jc w:val="both"/>
        <w:rPr>
          <w:rFonts w:ascii="Arial" w:hAnsi="Arial" w:cs="Arial"/>
          <w:noProof/>
          <w:sz w:val="24"/>
          <w:szCs w:val="24"/>
          <w:lang w:eastAsia="es-ES"/>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43"/>
        <w:gridCol w:w="3873"/>
      </w:tblGrid>
      <w:tr w:rsidR="003B4177" w:rsidRPr="00A25F80" w:rsidTr="00C62E04">
        <w:tc>
          <w:tcPr>
            <w:tcW w:w="4180" w:type="dxa"/>
          </w:tcPr>
          <w:p w:rsidR="003B4177" w:rsidRPr="00A25F80" w:rsidRDefault="003B4177" w:rsidP="00C62E04">
            <w:pPr>
              <w:pStyle w:val="Prrafodelista"/>
              <w:ind w:left="0"/>
              <w:jc w:val="center"/>
              <w:rPr>
                <w:rFonts w:ascii="Arial" w:hAnsi="Arial" w:cs="Arial"/>
                <w:b/>
                <w:noProof/>
                <w:sz w:val="24"/>
                <w:szCs w:val="24"/>
                <w:lang w:eastAsia="es-ES"/>
              </w:rPr>
            </w:pPr>
            <w:r w:rsidRPr="00A25F80">
              <w:rPr>
                <w:rFonts w:ascii="Arial" w:hAnsi="Arial" w:cs="Arial"/>
                <w:b/>
                <w:noProof/>
                <w:sz w:val="24"/>
                <w:szCs w:val="24"/>
                <w:lang w:eastAsia="es-ES"/>
              </w:rPr>
              <w:t>VENTAJAS</w:t>
            </w:r>
          </w:p>
        </w:tc>
        <w:tc>
          <w:tcPr>
            <w:tcW w:w="4180" w:type="dxa"/>
          </w:tcPr>
          <w:p w:rsidR="003B4177" w:rsidRPr="00A25F80" w:rsidRDefault="003B4177" w:rsidP="00C62E04">
            <w:pPr>
              <w:pStyle w:val="Prrafodelista"/>
              <w:ind w:left="0"/>
              <w:jc w:val="center"/>
              <w:rPr>
                <w:rFonts w:ascii="Arial" w:hAnsi="Arial" w:cs="Arial"/>
                <w:b/>
                <w:noProof/>
                <w:sz w:val="24"/>
                <w:szCs w:val="24"/>
                <w:lang w:eastAsia="es-ES"/>
              </w:rPr>
            </w:pPr>
            <w:r w:rsidRPr="00A25F80">
              <w:rPr>
                <w:rFonts w:ascii="Arial" w:hAnsi="Arial" w:cs="Arial"/>
                <w:b/>
                <w:noProof/>
                <w:sz w:val="24"/>
                <w:szCs w:val="24"/>
                <w:lang w:eastAsia="es-ES"/>
              </w:rPr>
              <w:t>DESVENTAJAS</w:t>
            </w:r>
          </w:p>
        </w:tc>
      </w:tr>
      <w:tr w:rsidR="003B4177" w:rsidRPr="00A25F80" w:rsidTr="00C62E04">
        <w:tc>
          <w:tcPr>
            <w:tcW w:w="4180" w:type="dxa"/>
          </w:tcPr>
          <w:p w:rsidR="003B4177" w:rsidRPr="00A25F80" w:rsidRDefault="003B4177" w:rsidP="00C62E04">
            <w:pPr>
              <w:pStyle w:val="Prrafodelista"/>
              <w:ind w:left="0"/>
              <w:jc w:val="both"/>
              <w:rPr>
                <w:rFonts w:ascii="Arial" w:hAnsi="Arial" w:cs="Arial"/>
                <w:noProof/>
                <w:sz w:val="24"/>
                <w:szCs w:val="24"/>
                <w:lang w:eastAsia="es-ES"/>
              </w:rPr>
            </w:pPr>
            <w:r w:rsidRPr="00A25F80">
              <w:rPr>
                <w:rFonts w:ascii="Arial" w:hAnsi="Arial" w:cs="Arial"/>
                <w:noProof/>
                <w:sz w:val="24"/>
                <w:szCs w:val="24"/>
                <w:lang w:eastAsia="es-ES"/>
              </w:rPr>
              <w:t>La difucion es extremadamente amplia</w:t>
            </w:r>
          </w:p>
        </w:tc>
        <w:tc>
          <w:tcPr>
            <w:tcW w:w="4180" w:type="dxa"/>
          </w:tcPr>
          <w:p w:rsidR="003B4177" w:rsidRPr="00A25F80" w:rsidRDefault="003B4177" w:rsidP="00C62E04">
            <w:pPr>
              <w:pStyle w:val="Prrafodelista"/>
              <w:ind w:left="0"/>
              <w:jc w:val="both"/>
              <w:rPr>
                <w:rFonts w:ascii="Arial" w:hAnsi="Arial" w:cs="Arial"/>
                <w:noProof/>
                <w:sz w:val="24"/>
                <w:szCs w:val="24"/>
                <w:lang w:eastAsia="es-ES"/>
              </w:rPr>
            </w:pPr>
            <w:r w:rsidRPr="00A25F80">
              <w:rPr>
                <w:rFonts w:ascii="Arial" w:hAnsi="Arial" w:cs="Arial"/>
                <w:noProof/>
                <w:sz w:val="24"/>
                <w:szCs w:val="24"/>
                <w:lang w:eastAsia="es-ES"/>
              </w:rPr>
              <w:t>Generalmente las adolescentes no presentan contraindicaciones</w:t>
            </w:r>
          </w:p>
        </w:tc>
      </w:tr>
      <w:tr w:rsidR="003B4177" w:rsidRPr="00A25F80" w:rsidTr="00C62E04">
        <w:tc>
          <w:tcPr>
            <w:tcW w:w="4180" w:type="dxa"/>
          </w:tcPr>
          <w:p w:rsidR="003B4177" w:rsidRPr="00A25F80" w:rsidRDefault="003B4177" w:rsidP="00C62E04">
            <w:pPr>
              <w:pStyle w:val="Prrafodelista"/>
              <w:ind w:left="0"/>
              <w:jc w:val="both"/>
              <w:rPr>
                <w:rFonts w:ascii="Arial" w:hAnsi="Arial" w:cs="Arial"/>
                <w:noProof/>
                <w:sz w:val="24"/>
                <w:szCs w:val="24"/>
                <w:lang w:eastAsia="es-ES"/>
              </w:rPr>
            </w:pPr>
            <w:r w:rsidRPr="00A25F80">
              <w:rPr>
                <w:rFonts w:ascii="Arial" w:hAnsi="Arial" w:cs="Arial"/>
                <w:noProof/>
                <w:sz w:val="24"/>
                <w:szCs w:val="24"/>
                <w:lang w:eastAsia="es-ES"/>
              </w:rPr>
              <w:t>Se disponen en praparados de 20 ug de etinilestarol</w:t>
            </w:r>
          </w:p>
        </w:tc>
        <w:tc>
          <w:tcPr>
            <w:tcW w:w="4180" w:type="dxa"/>
          </w:tcPr>
          <w:p w:rsidR="003B4177" w:rsidRPr="00A25F80" w:rsidRDefault="003B4177" w:rsidP="00C62E04">
            <w:pPr>
              <w:pStyle w:val="Prrafodelista"/>
              <w:ind w:left="0"/>
              <w:jc w:val="both"/>
              <w:rPr>
                <w:rFonts w:ascii="Arial" w:hAnsi="Arial" w:cs="Arial"/>
                <w:noProof/>
                <w:sz w:val="24"/>
                <w:szCs w:val="24"/>
                <w:lang w:eastAsia="es-ES"/>
              </w:rPr>
            </w:pPr>
          </w:p>
        </w:tc>
      </w:tr>
      <w:tr w:rsidR="003B4177" w:rsidRPr="00A25F80" w:rsidTr="00C62E04">
        <w:tc>
          <w:tcPr>
            <w:tcW w:w="4180" w:type="dxa"/>
          </w:tcPr>
          <w:p w:rsidR="003B4177" w:rsidRPr="00A25F80" w:rsidRDefault="003B4177" w:rsidP="00C62E04">
            <w:pPr>
              <w:pStyle w:val="Prrafodelista"/>
              <w:ind w:left="0"/>
              <w:jc w:val="both"/>
              <w:rPr>
                <w:rFonts w:ascii="Arial" w:hAnsi="Arial" w:cs="Arial"/>
                <w:noProof/>
                <w:sz w:val="24"/>
                <w:szCs w:val="24"/>
                <w:lang w:eastAsia="es-ES"/>
              </w:rPr>
            </w:pPr>
            <w:r w:rsidRPr="00A25F80">
              <w:rPr>
                <w:rFonts w:ascii="Arial" w:hAnsi="Arial" w:cs="Arial"/>
                <w:noProof/>
                <w:sz w:val="24"/>
                <w:szCs w:val="24"/>
                <w:lang w:eastAsia="es-ES"/>
              </w:rPr>
              <w:t>Disminuyen los efectos colaterales</w:t>
            </w:r>
          </w:p>
        </w:tc>
        <w:tc>
          <w:tcPr>
            <w:tcW w:w="4180" w:type="dxa"/>
          </w:tcPr>
          <w:p w:rsidR="003B4177" w:rsidRPr="00A25F80" w:rsidRDefault="003B4177" w:rsidP="00C62E04">
            <w:pPr>
              <w:pStyle w:val="Prrafodelista"/>
              <w:ind w:left="0"/>
              <w:jc w:val="both"/>
              <w:rPr>
                <w:rFonts w:ascii="Arial" w:hAnsi="Arial" w:cs="Arial"/>
                <w:noProof/>
                <w:sz w:val="24"/>
                <w:szCs w:val="24"/>
                <w:lang w:eastAsia="es-ES"/>
              </w:rPr>
            </w:pPr>
          </w:p>
        </w:tc>
      </w:tr>
      <w:tr w:rsidR="003B4177" w:rsidRPr="00A25F80" w:rsidTr="00C62E04">
        <w:tc>
          <w:tcPr>
            <w:tcW w:w="4180" w:type="dxa"/>
          </w:tcPr>
          <w:p w:rsidR="003B4177" w:rsidRPr="00A25F80" w:rsidRDefault="003B4177" w:rsidP="00C62E04">
            <w:pPr>
              <w:pStyle w:val="Prrafodelista"/>
              <w:ind w:left="0"/>
              <w:jc w:val="both"/>
              <w:rPr>
                <w:rFonts w:ascii="Arial" w:hAnsi="Arial" w:cs="Arial"/>
                <w:noProof/>
                <w:sz w:val="24"/>
                <w:szCs w:val="24"/>
                <w:lang w:eastAsia="es-ES"/>
              </w:rPr>
            </w:pPr>
            <w:r w:rsidRPr="00A25F80">
              <w:rPr>
                <w:rFonts w:ascii="Arial" w:hAnsi="Arial" w:cs="Arial"/>
                <w:noProof/>
                <w:sz w:val="24"/>
                <w:szCs w:val="24"/>
                <w:lang w:eastAsia="es-ES"/>
              </w:rPr>
              <w:t>Protegen contra anemia, cancer de endometrio y ovarios</w:t>
            </w:r>
          </w:p>
        </w:tc>
        <w:tc>
          <w:tcPr>
            <w:tcW w:w="4180" w:type="dxa"/>
          </w:tcPr>
          <w:p w:rsidR="003B4177" w:rsidRPr="00A25F80" w:rsidRDefault="003B4177" w:rsidP="00C62E04">
            <w:pPr>
              <w:pStyle w:val="Prrafodelista"/>
              <w:ind w:left="0"/>
              <w:jc w:val="both"/>
              <w:rPr>
                <w:rFonts w:ascii="Arial" w:hAnsi="Arial" w:cs="Arial"/>
                <w:noProof/>
                <w:sz w:val="24"/>
                <w:szCs w:val="24"/>
                <w:lang w:eastAsia="es-ES"/>
              </w:rPr>
            </w:pPr>
          </w:p>
        </w:tc>
      </w:tr>
    </w:tbl>
    <w:p w:rsidR="00E017ED" w:rsidRPr="00A25F80" w:rsidRDefault="00E017ED" w:rsidP="00B0081B">
      <w:pPr>
        <w:pStyle w:val="Prrafodelista"/>
        <w:jc w:val="both"/>
        <w:rPr>
          <w:rFonts w:ascii="Arial" w:hAnsi="Arial" w:cs="Arial"/>
          <w:noProof/>
          <w:sz w:val="24"/>
          <w:szCs w:val="24"/>
          <w:lang w:eastAsia="es-ES"/>
        </w:rPr>
      </w:pPr>
      <w:r w:rsidRPr="00A25F80">
        <w:rPr>
          <w:rFonts w:ascii="Arial" w:hAnsi="Arial" w:cs="Arial"/>
          <w:noProof/>
          <w:sz w:val="24"/>
          <w:szCs w:val="24"/>
          <w:lang w:eastAsia="es-ES"/>
        </w:rPr>
        <w:t xml:space="preserve"> </w:t>
      </w:r>
    </w:p>
    <w:p w:rsidR="00745982" w:rsidRPr="00A25F80" w:rsidRDefault="00745982" w:rsidP="00B0081B">
      <w:pPr>
        <w:pStyle w:val="Prrafodelista"/>
        <w:jc w:val="both"/>
        <w:rPr>
          <w:rFonts w:ascii="Arial" w:hAnsi="Arial" w:cs="Arial"/>
          <w:b/>
          <w:noProof/>
          <w:sz w:val="24"/>
          <w:szCs w:val="24"/>
          <w:lang w:eastAsia="es-ES"/>
        </w:rPr>
      </w:pPr>
    </w:p>
    <w:p w:rsidR="003B4177" w:rsidRPr="00A25F80" w:rsidRDefault="003B4177" w:rsidP="00B0081B">
      <w:pPr>
        <w:pStyle w:val="Prrafodelista"/>
        <w:jc w:val="both"/>
        <w:rPr>
          <w:rFonts w:ascii="Arial" w:hAnsi="Arial" w:cs="Arial"/>
          <w:b/>
          <w:noProof/>
          <w:sz w:val="24"/>
          <w:szCs w:val="24"/>
          <w:lang w:eastAsia="es-ES"/>
        </w:rPr>
      </w:pPr>
      <w:r w:rsidRPr="00A25F80">
        <w:rPr>
          <w:rFonts w:ascii="Arial" w:hAnsi="Arial" w:cs="Arial"/>
          <w:b/>
          <w:noProof/>
          <w:sz w:val="24"/>
          <w:szCs w:val="24"/>
          <w:lang w:eastAsia="es-ES"/>
        </w:rPr>
        <w:t>7.-  Anticonceptivos Orales:</w:t>
      </w:r>
    </w:p>
    <w:p w:rsidR="003B4177" w:rsidRPr="00A25F80" w:rsidRDefault="003B4177" w:rsidP="00B0081B">
      <w:pPr>
        <w:pStyle w:val="Prrafodelista"/>
        <w:jc w:val="both"/>
        <w:rPr>
          <w:rFonts w:ascii="Arial" w:hAnsi="Arial" w:cs="Arial"/>
          <w:b/>
          <w:noProof/>
          <w:sz w:val="24"/>
          <w:szCs w:val="24"/>
          <w:lang w:eastAsia="es-ES"/>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43"/>
        <w:gridCol w:w="3873"/>
      </w:tblGrid>
      <w:tr w:rsidR="003B4177" w:rsidRPr="00A25F80" w:rsidTr="00C62E04">
        <w:tc>
          <w:tcPr>
            <w:tcW w:w="4180" w:type="dxa"/>
          </w:tcPr>
          <w:p w:rsidR="003B4177" w:rsidRPr="00A25F80" w:rsidRDefault="003B4177" w:rsidP="00C62E04">
            <w:pPr>
              <w:pStyle w:val="Prrafodelista"/>
              <w:ind w:left="0"/>
              <w:jc w:val="center"/>
              <w:rPr>
                <w:rFonts w:ascii="Arial" w:hAnsi="Arial" w:cs="Arial"/>
                <w:b/>
                <w:noProof/>
                <w:sz w:val="24"/>
                <w:szCs w:val="24"/>
                <w:lang w:eastAsia="es-ES"/>
              </w:rPr>
            </w:pPr>
            <w:r w:rsidRPr="00A25F80">
              <w:rPr>
                <w:rFonts w:ascii="Arial" w:hAnsi="Arial" w:cs="Arial"/>
                <w:b/>
                <w:noProof/>
                <w:sz w:val="24"/>
                <w:szCs w:val="24"/>
                <w:lang w:eastAsia="es-ES"/>
              </w:rPr>
              <w:lastRenderedPageBreak/>
              <w:t>VENTAJAS</w:t>
            </w:r>
          </w:p>
        </w:tc>
        <w:tc>
          <w:tcPr>
            <w:tcW w:w="4180" w:type="dxa"/>
          </w:tcPr>
          <w:p w:rsidR="003B4177" w:rsidRPr="00A25F80" w:rsidRDefault="003B4177" w:rsidP="00C62E04">
            <w:pPr>
              <w:pStyle w:val="Prrafodelista"/>
              <w:ind w:left="0"/>
              <w:jc w:val="center"/>
              <w:rPr>
                <w:rFonts w:ascii="Arial" w:hAnsi="Arial" w:cs="Arial"/>
                <w:b/>
                <w:noProof/>
                <w:sz w:val="24"/>
                <w:szCs w:val="24"/>
                <w:lang w:eastAsia="es-ES"/>
              </w:rPr>
            </w:pPr>
            <w:r w:rsidRPr="00A25F80">
              <w:rPr>
                <w:rFonts w:ascii="Arial" w:hAnsi="Arial" w:cs="Arial"/>
                <w:b/>
                <w:noProof/>
                <w:sz w:val="24"/>
                <w:szCs w:val="24"/>
                <w:lang w:eastAsia="es-ES"/>
              </w:rPr>
              <w:t>DESVENTAJAS</w:t>
            </w:r>
          </w:p>
        </w:tc>
      </w:tr>
      <w:tr w:rsidR="003B4177" w:rsidRPr="00A25F80" w:rsidTr="00C62E04">
        <w:tc>
          <w:tcPr>
            <w:tcW w:w="4180" w:type="dxa"/>
          </w:tcPr>
          <w:p w:rsidR="003B4177" w:rsidRPr="00A25F80" w:rsidRDefault="003B4177" w:rsidP="00C62E04">
            <w:pPr>
              <w:pStyle w:val="Prrafodelista"/>
              <w:ind w:left="0"/>
              <w:jc w:val="both"/>
              <w:rPr>
                <w:rFonts w:ascii="Arial" w:hAnsi="Arial" w:cs="Arial"/>
                <w:noProof/>
                <w:sz w:val="24"/>
                <w:szCs w:val="24"/>
                <w:lang w:eastAsia="es-ES"/>
              </w:rPr>
            </w:pPr>
            <w:r w:rsidRPr="00A25F80">
              <w:rPr>
                <w:rFonts w:ascii="Arial" w:hAnsi="Arial" w:cs="Arial"/>
                <w:noProof/>
                <w:sz w:val="24"/>
                <w:szCs w:val="24"/>
                <w:lang w:eastAsia="es-ES"/>
              </w:rPr>
              <w:t>Efectos secundarios minimos</w:t>
            </w:r>
          </w:p>
        </w:tc>
        <w:tc>
          <w:tcPr>
            <w:tcW w:w="4180" w:type="dxa"/>
          </w:tcPr>
          <w:p w:rsidR="003B4177" w:rsidRPr="00A25F80" w:rsidRDefault="003B4177" w:rsidP="00C62E04">
            <w:pPr>
              <w:pStyle w:val="Prrafodelista"/>
              <w:ind w:left="0"/>
              <w:jc w:val="both"/>
              <w:rPr>
                <w:rFonts w:ascii="Arial" w:hAnsi="Arial" w:cs="Arial"/>
                <w:noProof/>
                <w:sz w:val="24"/>
                <w:szCs w:val="24"/>
                <w:lang w:eastAsia="es-ES"/>
              </w:rPr>
            </w:pPr>
            <w:r w:rsidRPr="00A25F80">
              <w:rPr>
                <w:rFonts w:ascii="Arial" w:hAnsi="Arial" w:cs="Arial"/>
                <w:noProof/>
                <w:sz w:val="24"/>
                <w:szCs w:val="24"/>
                <w:lang w:eastAsia="es-ES"/>
              </w:rPr>
              <w:t>Requiere alta motivacion</w:t>
            </w:r>
          </w:p>
        </w:tc>
      </w:tr>
      <w:tr w:rsidR="003B4177" w:rsidRPr="00A25F80" w:rsidTr="00C62E04">
        <w:tc>
          <w:tcPr>
            <w:tcW w:w="4180" w:type="dxa"/>
          </w:tcPr>
          <w:p w:rsidR="003B4177" w:rsidRPr="00A25F80" w:rsidRDefault="003B4177" w:rsidP="00C62E04">
            <w:pPr>
              <w:pStyle w:val="Prrafodelista"/>
              <w:ind w:left="0"/>
              <w:jc w:val="both"/>
              <w:rPr>
                <w:rFonts w:ascii="Arial" w:hAnsi="Arial" w:cs="Arial"/>
                <w:noProof/>
                <w:sz w:val="24"/>
                <w:szCs w:val="24"/>
                <w:lang w:eastAsia="es-ES"/>
              </w:rPr>
            </w:pPr>
            <w:r w:rsidRPr="00A25F80">
              <w:rPr>
                <w:rFonts w:ascii="Arial" w:hAnsi="Arial" w:cs="Arial"/>
                <w:noProof/>
                <w:sz w:val="24"/>
                <w:szCs w:val="24"/>
                <w:lang w:eastAsia="es-ES"/>
              </w:rPr>
              <w:t xml:space="preserve">Alta eficacia </w:t>
            </w:r>
          </w:p>
        </w:tc>
        <w:tc>
          <w:tcPr>
            <w:tcW w:w="4180" w:type="dxa"/>
          </w:tcPr>
          <w:p w:rsidR="003B4177" w:rsidRPr="00A25F80" w:rsidRDefault="003B4177" w:rsidP="00C62E04">
            <w:pPr>
              <w:pStyle w:val="Prrafodelista"/>
              <w:ind w:left="0"/>
              <w:jc w:val="both"/>
              <w:rPr>
                <w:rFonts w:ascii="Arial" w:hAnsi="Arial" w:cs="Arial"/>
                <w:noProof/>
                <w:sz w:val="24"/>
                <w:szCs w:val="24"/>
                <w:lang w:eastAsia="es-ES"/>
              </w:rPr>
            </w:pPr>
            <w:r w:rsidRPr="00A25F80">
              <w:rPr>
                <w:rFonts w:ascii="Arial" w:hAnsi="Arial" w:cs="Arial"/>
                <w:noProof/>
                <w:sz w:val="24"/>
                <w:szCs w:val="24"/>
                <w:lang w:eastAsia="es-ES"/>
              </w:rPr>
              <w:t>Sin privacidad</w:t>
            </w:r>
          </w:p>
        </w:tc>
      </w:tr>
      <w:tr w:rsidR="003B4177" w:rsidRPr="00A25F80" w:rsidTr="00C62E04">
        <w:tc>
          <w:tcPr>
            <w:tcW w:w="4180" w:type="dxa"/>
          </w:tcPr>
          <w:p w:rsidR="003B4177" w:rsidRPr="00A25F80" w:rsidRDefault="003B4177" w:rsidP="00C62E04">
            <w:pPr>
              <w:pStyle w:val="Prrafodelista"/>
              <w:ind w:left="0"/>
              <w:jc w:val="both"/>
              <w:rPr>
                <w:rFonts w:ascii="Arial" w:hAnsi="Arial" w:cs="Arial"/>
                <w:noProof/>
                <w:sz w:val="24"/>
                <w:szCs w:val="24"/>
                <w:lang w:eastAsia="es-ES"/>
              </w:rPr>
            </w:pPr>
            <w:r w:rsidRPr="00A25F80">
              <w:rPr>
                <w:rFonts w:ascii="Arial" w:hAnsi="Arial" w:cs="Arial"/>
                <w:noProof/>
                <w:sz w:val="24"/>
                <w:szCs w:val="24"/>
                <w:lang w:eastAsia="es-ES"/>
              </w:rPr>
              <w:t>Alivia la dismenorrea</w:t>
            </w:r>
          </w:p>
        </w:tc>
        <w:tc>
          <w:tcPr>
            <w:tcW w:w="4180" w:type="dxa"/>
          </w:tcPr>
          <w:p w:rsidR="003B4177" w:rsidRPr="00A25F80" w:rsidRDefault="003B4177" w:rsidP="00C62E04">
            <w:pPr>
              <w:pStyle w:val="Prrafodelista"/>
              <w:ind w:left="0"/>
              <w:jc w:val="both"/>
              <w:rPr>
                <w:rFonts w:ascii="Arial" w:hAnsi="Arial" w:cs="Arial"/>
                <w:noProof/>
                <w:sz w:val="24"/>
                <w:szCs w:val="24"/>
                <w:lang w:eastAsia="es-ES"/>
              </w:rPr>
            </w:pPr>
            <w:r w:rsidRPr="00A25F80">
              <w:rPr>
                <w:rFonts w:ascii="Arial" w:hAnsi="Arial" w:cs="Arial"/>
                <w:noProof/>
                <w:sz w:val="24"/>
                <w:szCs w:val="24"/>
                <w:lang w:eastAsia="es-ES"/>
              </w:rPr>
              <w:t>Sangrados interciclicos</w:t>
            </w:r>
          </w:p>
        </w:tc>
      </w:tr>
      <w:tr w:rsidR="003B4177" w:rsidRPr="00A25F80" w:rsidTr="00C62E04">
        <w:tc>
          <w:tcPr>
            <w:tcW w:w="4180" w:type="dxa"/>
          </w:tcPr>
          <w:p w:rsidR="003B4177" w:rsidRPr="00A25F80" w:rsidRDefault="003B4177" w:rsidP="00C62E04">
            <w:pPr>
              <w:pStyle w:val="Prrafodelista"/>
              <w:ind w:left="0"/>
              <w:jc w:val="both"/>
              <w:rPr>
                <w:rFonts w:ascii="Arial" w:hAnsi="Arial" w:cs="Arial"/>
                <w:noProof/>
                <w:sz w:val="24"/>
                <w:szCs w:val="24"/>
                <w:lang w:eastAsia="es-ES"/>
              </w:rPr>
            </w:pPr>
            <w:r w:rsidRPr="00A25F80">
              <w:rPr>
                <w:rFonts w:ascii="Arial" w:hAnsi="Arial" w:cs="Arial"/>
                <w:noProof/>
                <w:sz w:val="24"/>
                <w:szCs w:val="24"/>
                <w:lang w:eastAsia="es-ES"/>
              </w:rPr>
              <w:t>Disminuye la hipermenorrea</w:t>
            </w:r>
          </w:p>
        </w:tc>
        <w:tc>
          <w:tcPr>
            <w:tcW w:w="4180" w:type="dxa"/>
          </w:tcPr>
          <w:p w:rsidR="003B4177" w:rsidRPr="00A25F80" w:rsidRDefault="003B4177" w:rsidP="00C62E04">
            <w:pPr>
              <w:pStyle w:val="Prrafodelista"/>
              <w:ind w:left="0"/>
              <w:jc w:val="both"/>
              <w:rPr>
                <w:rFonts w:ascii="Arial" w:hAnsi="Arial" w:cs="Arial"/>
                <w:noProof/>
                <w:sz w:val="24"/>
                <w:szCs w:val="24"/>
                <w:lang w:eastAsia="es-ES"/>
              </w:rPr>
            </w:pPr>
            <w:r w:rsidRPr="00A25F80">
              <w:rPr>
                <w:rFonts w:ascii="Arial" w:hAnsi="Arial" w:cs="Arial"/>
                <w:noProof/>
                <w:sz w:val="24"/>
                <w:szCs w:val="24"/>
                <w:lang w:eastAsia="es-ES"/>
              </w:rPr>
              <w:t xml:space="preserve"> Amenorrea postpildora</w:t>
            </w:r>
          </w:p>
        </w:tc>
      </w:tr>
      <w:tr w:rsidR="003B4177" w:rsidRPr="00A25F80" w:rsidTr="00C62E04">
        <w:tc>
          <w:tcPr>
            <w:tcW w:w="4180" w:type="dxa"/>
          </w:tcPr>
          <w:p w:rsidR="003B4177" w:rsidRPr="00A25F80" w:rsidRDefault="003B4177" w:rsidP="00C62E04">
            <w:pPr>
              <w:pStyle w:val="Prrafodelista"/>
              <w:ind w:left="0"/>
              <w:jc w:val="both"/>
              <w:rPr>
                <w:rFonts w:ascii="Arial" w:hAnsi="Arial" w:cs="Arial"/>
                <w:noProof/>
                <w:sz w:val="24"/>
                <w:szCs w:val="24"/>
                <w:lang w:eastAsia="es-ES"/>
              </w:rPr>
            </w:pPr>
            <w:r w:rsidRPr="00A25F80">
              <w:rPr>
                <w:rFonts w:ascii="Arial" w:hAnsi="Arial" w:cs="Arial"/>
                <w:noProof/>
                <w:sz w:val="24"/>
                <w:szCs w:val="24"/>
                <w:lang w:eastAsia="es-ES"/>
              </w:rPr>
              <w:t>Requiere examen medico previo</w:t>
            </w:r>
          </w:p>
        </w:tc>
        <w:tc>
          <w:tcPr>
            <w:tcW w:w="4180" w:type="dxa"/>
          </w:tcPr>
          <w:p w:rsidR="003B4177" w:rsidRPr="00A25F80" w:rsidRDefault="003B4177" w:rsidP="00C62E04">
            <w:pPr>
              <w:pStyle w:val="Prrafodelista"/>
              <w:ind w:left="0"/>
              <w:jc w:val="both"/>
              <w:rPr>
                <w:rFonts w:ascii="Arial" w:hAnsi="Arial" w:cs="Arial"/>
                <w:b/>
                <w:noProof/>
                <w:sz w:val="24"/>
                <w:szCs w:val="24"/>
                <w:lang w:eastAsia="es-ES"/>
              </w:rPr>
            </w:pPr>
          </w:p>
        </w:tc>
      </w:tr>
      <w:tr w:rsidR="003B4177" w:rsidRPr="00A25F80" w:rsidTr="00C62E04">
        <w:tc>
          <w:tcPr>
            <w:tcW w:w="4180" w:type="dxa"/>
          </w:tcPr>
          <w:p w:rsidR="003B4177" w:rsidRPr="00A25F80" w:rsidRDefault="003B4177" w:rsidP="00C62E04">
            <w:pPr>
              <w:pStyle w:val="Prrafodelista"/>
              <w:ind w:left="0"/>
              <w:jc w:val="both"/>
              <w:rPr>
                <w:rFonts w:ascii="Arial" w:hAnsi="Arial" w:cs="Arial"/>
                <w:noProof/>
                <w:sz w:val="24"/>
                <w:szCs w:val="24"/>
                <w:lang w:eastAsia="es-ES"/>
              </w:rPr>
            </w:pPr>
            <w:r w:rsidRPr="00A25F80">
              <w:rPr>
                <w:rFonts w:ascii="Arial" w:hAnsi="Arial" w:cs="Arial"/>
                <w:noProof/>
                <w:sz w:val="24"/>
                <w:szCs w:val="24"/>
                <w:lang w:eastAsia="es-ES"/>
              </w:rPr>
              <w:t>Regula los ciclos menstruales</w:t>
            </w:r>
          </w:p>
        </w:tc>
        <w:tc>
          <w:tcPr>
            <w:tcW w:w="4180" w:type="dxa"/>
          </w:tcPr>
          <w:p w:rsidR="003B4177" w:rsidRPr="00A25F80" w:rsidRDefault="003B4177" w:rsidP="00C62E04">
            <w:pPr>
              <w:pStyle w:val="Prrafodelista"/>
              <w:ind w:left="0"/>
              <w:jc w:val="both"/>
              <w:rPr>
                <w:rFonts w:ascii="Arial" w:hAnsi="Arial" w:cs="Arial"/>
                <w:b/>
                <w:noProof/>
                <w:sz w:val="24"/>
                <w:szCs w:val="24"/>
                <w:lang w:eastAsia="es-ES"/>
              </w:rPr>
            </w:pPr>
          </w:p>
        </w:tc>
      </w:tr>
    </w:tbl>
    <w:p w:rsidR="003B4177" w:rsidRPr="00A25F80" w:rsidRDefault="003B4177" w:rsidP="00B0081B">
      <w:pPr>
        <w:pStyle w:val="Prrafodelista"/>
        <w:jc w:val="both"/>
        <w:rPr>
          <w:rFonts w:ascii="Arial" w:hAnsi="Arial" w:cs="Arial"/>
          <w:b/>
          <w:noProof/>
          <w:sz w:val="24"/>
          <w:szCs w:val="24"/>
          <w:lang w:eastAsia="es-ES"/>
        </w:rPr>
      </w:pPr>
    </w:p>
    <w:p w:rsidR="003B4177" w:rsidRPr="00A25F80" w:rsidRDefault="003B4177" w:rsidP="00B0081B">
      <w:pPr>
        <w:pStyle w:val="Prrafodelista"/>
        <w:jc w:val="both"/>
        <w:rPr>
          <w:rFonts w:ascii="Arial" w:hAnsi="Arial" w:cs="Arial"/>
          <w:b/>
          <w:noProof/>
          <w:sz w:val="24"/>
          <w:szCs w:val="24"/>
          <w:lang w:eastAsia="es-ES"/>
        </w:rPr>
      </w:pPr>
    </w:p>
    <w:p w:rsidR="003B4177" w:rsidRPr="00A25F80" w:rsidRDefault="003B4177" w:rsidP="00B0081B">
      <w:pPr>
        <w:pStyle w:val="Prrafodelista"/>
        <w:jc w:val="both"/>
        <w:rPr>
          <w:rFonts w:ascii="Arial" w:hAnsi="Arial" w:cs="Arial"/>
          <w:b/>
          <w:noProof/>
          <w:sz w:val="24"/>
          <w:szCs w:val="24"/>
          <w:lang w:eastAsia="es-ES"/>
        </w:rPr>
      </w:pPr>
      <w:r w:rsidRPr="00A25F80">
        <w:rPr>
          <w:rFonts w:ascii="Arial" w:hAnsi="Arial" w:cs="Arial"/>
          <w:b/>
          <w:noProof/>
          <w:sz w:val="24"/>
          <w:szCs w:val="24"/>
          <w:lang w:eastAsia="es-ES"/>
        </w:rPr>
        <w:t>8.- Anticonceptivos Inyectables:</w:t>
      </w:r>
    </w:p>
    <w:p w:rsidR="003B4177" w:rsidRPr="00A25F80" w:rsidRDefault="003B4177" w:rsidP="00B0081B">
      <w:pPr>
        <w:pStyle w:val="Prrafodelista"/>
        <w:jc w:val="both"/>
        <w:rPr>
          <w:rFonts w:ascii="Arial" w:hAnsi="Arial" w:cs="Arial"/>
          <w:b/>
          <w:noProof/>
          <w:sz w:val="24"/>
          <w:szCs w:val="24"/>
          <w:lang w:eastAsia="es-ES"/>
        </w:rPr>
      </w:pPr>
    </w:p>
    <w:p w:rsidR="003B4177" w:rsidRPr="00A25F80" w:rsidRDefault="003B4177" w:rsidP="00B0081B">
      <w:pPr>
        <w:pStyle w:val="Prrafodelista"/>
        <w:jc w:val="both"/>
        <w:rPr>
          <w:rFonts w:ascii="Arial" w:hAnsi="Arial" w:cs="Arial"/>
          <w:noProof/>
          <w:sz w:val="24"/>
          <w:szCs w:val="24"/>
          <w:lang w:eastAsia="es-ES"/>
        </w:rPr>
      </w:pPr>
      <w:r w:rsidRPr="00A25F80">
        <w:rPr>
          <w:rFonts w:ascii="Arial" w:hAnsi="Arial" w:cs="Arial"/>
          <w:noProof/>
          <w:sz w:val="24"/>
          <w:szCs w:val="24"/>
          <w:lang w:eastAsia="es-ES"/>
        </w:rPr>
        <w:t xml:space="preserve">Los anticonceptivos inyectables combinados mensuales representan una interesante alternativa para las pacientes que no son disciplinadas </w:t>
      </w:r>
      <w:r w:rsidR="00DD22AA" w:rsidRPr="00A25F80">
        <w:rPr>
          <w:rFonts w:ascii="Arial" w:hAnsi="Arial" w:cs="Arial"/>
          <w:noProof/>
          <w:sz w:val="24"/>
          <w:szCs w:val="24"/>
          <w:lang w:eastAsia="es-ES"/>
        </w:rPr>
        <w:t>para tomar la pildora diariamente, los efectos secundarios, ventajas y desventajas son similares a los de la pildora.</w:t>
      </w:r>
    </w:p>
    <w:p w:rsidR="00B0081B" w:rsidRPr="00A25F80" w:rsidRDefault="00B0081B" w:rsidP="00B0081B">
      <w:pPr>
        <w:pStyle w:val="Prrafodelista"/>
        <w:jc w:val="both"/>
        <w:rPr>
          <w:rFonts w:ascii="Arial" w:hAnsi="Arial" w:cs="Arial"/>
          <w:sz w:val="24"/>
          <w:szCs w:val="24"/>
        </w:rPr>
      </w:pPr>
    </w:p>
    <w:p w:rsidR="00E11369" w:rsidRPr="00A25F80" w:rsidRDefault="00DD22AA" w:rsidP="00B0081B">
      <w:pPr>
        <w:pStyle w:val="Prrafodelista"/>
        <w:shd w:val="clear" w:color="auto" w:fill="FFFFFF"/>
        <w:spacing w:before="104" w:after="104" w:line="207" w:lineRule="atLeast"/>
        <w:jc w:val="both"/>
        <w:rPr>
          <w:rFonts w:ascii="Arial" w:eastAsia="Times New Roman" w:hAnsi="Arial" w:cs="Arial"/>
          <w:b/>
          <w:sz w:val="24"/>
          <w:szCs w:val="24"/>
          <w:lang w:eastAsia="es-ES"/>
        </w:rPr>
      </w:pPr>
      <w:r w:rsidRPr="00A25F80">
        <w:rPr>
          <w:rFonts w:ascii="Arial" w:eastAsia="Times New Roman" w:hAnsi="Arial" w:cs="Arial"/>
          <w:b/>
          <w:sz w:val="24"/>
          <w:szCs w:val="24"/>
          <w:lang w:eastAsia="es-ES"/>
        </w:rPr>
        <w:t>9.- anticoncepción de Emergencia:</w:t>
      </w:r>
    </w:p>
    <w:p w:rsidR="00DD22AA" w:rsidRPr="00A25F80" w:rsidRDefault="00DD22AA" w:rsidP="00B0081B">
      <w:pPr>
        <w:pStyle w:val="Prrafodelista"/>
        <w:shd w:val="clear" w:color="auto" w:fill="FFFFFF"/>
        <w:spacing w:before="104" w:after="104" w:line="207" w:lineRule="atLeast"/>
        <w:jc w:val="both"/>
        <w:rPr>
          <w:rFonts w:ascii="Arial" w:eastAsia="Times New Roman" w:hAnsi="Arial" w:cs="Arial"/>
          <w:b/>
          <w:sz w:val="24"/>
          <w:szCs w:val="24"/>
          <w:lang w:eastAsia="es-ES"/>
        </w:rPr>
      </w:pPr>
    </w:p>
    <w:p w:rsidR="00DD22AA" w:rsidRPr="00A25F80" w:rsidRDefault="005B7D0F" w:rsidP="00B0081B">
      <w:pPr>
        <w:pStyle w:val="Prrafodelista"/>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La anticoncepción de emergencia se refiere a la administración de píldoras cuando la adolescente ha sufrido una violación o cualquier situación de abuso sexual y acude a la consulta dentro de las primeras 72 horas del infortunado suceso.</w:t>
      </w:r>
    </w:p>
    <w:p w:rsidR="005B7D0F" w:rsidRPr="00A25F80" w:rsidRDefault="005B7D0F" w:rsidP="00B0081B">
      <w:pPr>
        <w:pStyle w:val="Prrafodelista"/>
        <w:shd w:val="clear" w:color="auto" w:fill="FFFFFF"/>
        <w:spacing w:before="104" w:after="104" w:line="207" w:lineRule="atLeast"/>
        <w:jc w:val="both"/>
        <w:rPr>
          <w:rFonts w:ascii="Arial" w:eastAsia="Times New Roman" w:hAnsi="Arial" w:cs="Arial"/>
          <w:sz w:val="24"/>
          <w:szCs w:val="24"/>
          <w:lang w:eastAsia="es-ES"/>
        </w:rPr>
      </w:pPr>
    </w:p>
    <w:p w:rsidR="005B7D0F" w:rsidRPr="00A25F80" w:rsidRDefault="005B7D0F" w:rsidP="00B0081B">
      <w:pPr>
        <w:pStyle w:val="Prrafodelista"/>
        <w:shd w:val="clear" w:color="auto" w:fill="FFFFFF"/>
        <w:spacing w:before="104" w:after="104" w:line="207" w:lineRule="atLeast"/>
        <w:jc w:val="both"/>
        <w:rPr>
          <w:rFonts w:ascii="Arial" w:eastAsia="Times New Roman" w:hAnsi="Arial" w:cs="Arial"/>
          <w:sz w:val="24"/>
          <w:szCs w:val="24"/>
          <w:lang w:eastAsia="es-ES"/>
        </w:rPr>
      </w:pPr>
    </w:p>
    <w:p w:rsidR="005B7D0F" w:rsidRPr="00A25F80" w:rsidRDefault="005B7D0F" w:rsidP="00B0081B">
      <w:pPr>
        <w:pStyle w:val="Prrafodelista"/>
        <w:shd w:val="clear" w:color="auto" w:fill="FFFFFF"/>
        <w:spacing w:before="104" w:after="104" w:line="207" w:lineRule="atLeast"/>
        <w:jc w:val="both"/>
        <w:rPr>
          <w:rFonts w:ascii="Arial" w:eastAsia="Times New Roman" w:hAnsi="Arial" w:cs="Arial"/>
          <w:b/>
          <w:sz w:val="24"/>
          <w:szCs w:val="24"/>
          <w:lang w:eastAsia="es-ES"/>
        </w:rPr>
      </w:pPr>
      <w:r w:rsidRPr="00A25F80">
        <w:rPr>
          <w:rFonts w:ascii="Arial" w:eastAsia="Times New Roman" w:hAnsi="Arial" w:cs="Arial"/>
          <w:b/>
          <w:sz w:val="24"/>
          <w:szCs w:val="24"/>
          <w:lang w:eastAsia="es-ES"/>
        </w:rPr>
        <w:t xml:space="preserve">10.- Métodos definitivos de planificación familiar: </w:t>
      </w:r>
    </w:p>
    <w:p w:rsidR="005B7D0F" w:rsidRPr="00A25F80" w:rsidRDefault="005B7D0F" w:rsidP="00B0081B">
      <w:pPr>
        <w:pStyle w:val="Prrafodelista"/>
        <w:shd w:val="clear" w:color="auto" w:fill="FFFFFF"/>
        <w:spacing w:before="104" w:after="104" w:line="207" w:lineRule="atLeast"/>
        <w:jc w:val="both"/>
        <w:rPr>
          <w:rFonts w:ascii="Arial" w:eastAsia="Times New Roman" w:hAnsi="Arial" w:cs="Arial"/>
          <w:sz w:val="24"/>
          <w:szCs w:val="24"/>
          <w:lang w:eastAsia="es-ES"/>
        </w:rPr>
      </w:pPr>
    </w:p>
    <w:p w:rsidR="005B7D0F" w:rsidRPr="00A25F80" w:rsidRDefault="005B7D0F" w:rsidP="00B0081B">
      <w:pPr>
        <w:pStyle w:val="Prrafodelista"/>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No están recomendados en el periodo de adolescencia.</w:t>
      </w:r>
    </w:p>
    <w:p w:rsidR="005B7D0F" w:rsidRPr="00A25F80" w:rsidRDefault="005B7D0F" w:rsidP="00B0081B">
      <w:pPr>
        <w:pStyle w:val="Prrafodelista"/>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En relación con los métodos definitivos de anticoncepción como son la oclusión </w:t>
      </w:r>
      <w:proofErr w:type="spellStart"/>
      <w:r w:rsidRPr="00A25F80">
        <w:rPr>
          <w:rFonts w:ascii="Arial" w:eastAsia="Times New Roman" w:hAnsi="Arial" w:cs="Arial"/>
          <w:sz w:val="24"/>
          <w:szCs w:val="24"/>
          <w:lang w:eastAsia="es-ES"/>
        </w:rPr>
        <w:t>tubárica</w:t>
      </w:r>
      <w:proofErr w:type="spellEnd"/>
      <w:r w:rsidRPr="00A25F80">
        <w:rPr>
          <w:rFonts w:ascii="Arial" w:eastAsia="Times New Roman" w:hAnsi="Arial" w:cs="Arial"/>
          <w:sz w:val="24"/>
          <w:szCs w:val="24"/>
          <w:lang w:eastAsia="es-ES"/>
        </w:rPr>
        <w:t xml:space="preserve"> quirúrgica voluntaria y vasectomía, generalmente no se realizan en la adolescencia.</w:t>
      </w:r>
    </w:p>
    <w:p w:rsidR="005B7D0F" w:rsidRPr="00A25F80" w:rsidRDefault="005B7D0F" w:rsidP="00B0081B">
      <w:pPr>
        <w:pStyle w:val="Prrafodelista"/>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Se discute la posibilidad de aplicarlas en personas con retardo mental profundo que al ser </w:t>
      </w:r>
      <w:proofErr w:type="spellStart"/>
      <w:r w:rsidRPr="00A25F80">
        <w:rPr>
          <w:rFonts w:ascii="Arial" w:eastAsia="Times New Roman" w:hAnsi="Arial" w:cs="Arial"/>
          <w:sz w:val="24"/>
          <w:szCs w:val="24"/>
          <w:lang w:eastAsia="es-ES"/>
        </w:rPr>
        <w:t>hipersexuales</w:t>
      </w:r>
      <w:proofErr w:type="spellEnd"/>
      <w:r w:rsidRPr="00A25F80">
        <w:rPr>
          <w:rFonts w:ascii="Arial" w:eastAsia="Times New Roman" w:hAnsi="Arial" w:cs="Arial"/>
          <w:sz w:val="24"/>
          <w:szCs w:val="24"/>
          <w:lang w:eastAsia="es-ES"/>
        </w:rPr>
        <w:t xml:space="preserve"> (son </w:t>
      </w:r>
      <w:proofErr w:type="spellStart"/>
      <w:r w:rsidRPr="00A25F80">
        <w:rPr>
          <w:rFonts w:ascii="Arial" w:eastAsia="Times New Roman" w:hAnsi="Arial" w:cs="Arial"/>
          <w:sz w:val="24"/>
          <w:szCs w:val="24"/>
          <w:lang w:eastAsia="es-ES"/>
        </w:rPr>
        <w:t>deshinibidas</w:t>
      </w:r>
      <w:proofErr w:type="spellEnd"/>
      <w:r w:rsidRPr="00A25F80">
        <w:rPr>
          <w:rFonts w:ascii="Arial" w:eastAsia="Times New Roman" w:hAnsi="Arial" w:cs="Arial"/>
          <w:sz w:val="24"/>
          <w:szCs w:val="24"/>
          <w:lang w:eastAsia="es-ES"/>
        </w:rPr>
        <w:t xml:space="preserve"> pueden embarazarse fácilmente) </w:t>
      </w:r>
    </w:p>
    <w:p w:rsidR="00E11369" w:rsidRPr="00A25F80" w:rsidRDefault="00E11369" w:rsidP="00B0081B">
      <w:pPr>
        <w:pStyle w:val="Prrafodelista"/>
        <w:shd w:val="clear" w:color="auto" w:fill="FFFFFF"/>
        <w:spacing w:before="104" w:after="104" w:line="207" w:lineRule="atLeast"/>
        <w:jc w:val="both"/>
        <w:rPr>
          <w:rFonts w:ascii="Arial" w:eastAsia="Times New Roman" w:hAnsi="Arial" w:cs="Arial"/>
          <w:b/>
          <w:sz w:val="24"/>
          <w:szCs w:val="24"/>
          <w:lang w:eastAsia="es-ES"/>
        </w:rPr>
      </w:pPr>
    </w:p>
    <w:p w:rsidR="00E11369" w:rsidRPr="00A25F80" w:rsidRDefault="00E11369" w:rsidP="00B0081B">
      <w:pPr>
        <w:pStyle w:val="Prrafodelista"/>
        <w:shd w:val="clear" w:color="auto" w:fill="FFFFFF"/>
        <w:spacing w:before="104" w:after="104" w:line="207" w:lineRule="atLeast"/>
        <w:jc w:val="both"/>
        <w:rPr>
          <w:rFonts w:ascii="Arial" w:eastAsia="Times New Roman" w:hAnsi="Arial" w:cs="Arial"/>
          <w:b/>
          <w:sz w:val="24"/>
          <w:szCs w:val="24"/>
          <w:lang w:eastAsia="es-ES"/>
        </w:rPr>
      </w:pPr>
    </w:p>
    <w:p w:rsidR="00FF6C9B" w:rsidRPr="00A25F80" w:rsidRDefault="00FF6C9B" w:rsidP="004D478D">
      <w:pPr>
        <w:shd w:val="clear" w:color="auto" w:fill="FFFFFF"/>
        <w:spacing w:after="100" w:afterAutospacing="1" w:line="207" w:lineRule="atLeast"/>
        <w:jc w:val="both"/>
        <w:rPr>
          <w:rFonts w:ascii="Arial" w:eastAsia="Times New Roman" w:hAnsi="Arial" w:cs="Arial"/>
          <w:sz w:val="24"/>
          <w:szCs w:val="24"/>
          <w:lang w:eastAsia="es-ES"/>
        </w:rPr>
      </w:pPr>
      <w:bookmarkStart w:id="6" w:name="concl"/>
      <w:bookmarkEnd w:id="6"/>
    </w:p>
    <w:p w:rsidR="00207079" w:rsidRPr="00A25F80" w:rsidRDefault="00207079" w:rsidP="00B0081B">
      <w:pPr>
        <w:rPr>
          <w:rFonts w:ascii="Arial" w:hAnsi="Arial" w:cs="Arial"/>
          <w:b/>
          <w:sz w:val="24"/>
          <w:szCs w:val="24"/>
        </w:rPr>
      </w:pPr>
    </w:p>
    <w:p w:rsidR="00207079" w:rsidRDefault="00207079" w:rsidP="00B0081B">
      <w:pPr>
        <w:rPr>
          <w:rFonts w:ascii="Arial" w:hAnsi="Arial" w:cs="Arial"/>
          <w:b/>
          <w:sz w:val="24"/>
          <w:szCs w:val="24"/>
        </w:rPr>
      </w:pPr>
    </w:p>
    <w:p w:rsidR="00333F13" w:rsidRPr="00A25F80" w:rsidRDefault="00333F13" w:rsidP="00B0081B">
      <w:pPr>
        <w:rPr>
          <w:rFonts w:ascii="Arial" w:hAnsi="Arial" w:cs="Arial"/>
          <w:b/>
          <w:sz w:val="24"/>
          <w:szCs w:val="24"/>
        </w:rPr>
      </w:pPr>
      <w:r w:rsidRPr="00A25F80">
        <w:rPr>
          <w:rFonts w:ascii="Arial" w:hAnsi="Arial" w:cs="Arial"/>
          <w:b/>
          <w:sz w:val="24"/>
          <w:szCs w:val="24"/>
        </w:rPr>
        <w:t>CONCLUSIONES:</w:t>
      </w:r>
    </w:p>
    <w:p w:rsidR="00333F13" w:rsidRPr="00A25F80" w:rsidRDefault="00765930" w:rsidP="00765930">
      <w:pPr>
        <w:ind w:left="360"/>
        <w:rPr>
          <w:rFonts w:ascii="Arial" w:hAnsi="Arial" w:cs="Arial"/>
          <w:sz w:val="24"/>
          <w:szCs w:val="24"/>
        </w:rPr>
      </w:pPr>
      <w:r w:rsidRPr="00A25F80">
        <w:rPr>
          <w:rFonts w:ascii="Arial" w:hAnsi="Arial" w:cs="Arial"/>
          <w:sz w:val="24"/>
          <w:szCs w:val="24"/>
        </w:rPr>
        <w:t>De acuerdo a la encuesta realizada se pudo llegar a las siguientes conclusiones:</w:t>
      </w:r>
    </w:p>
    <w:p w:rsidR="00F17CAC" w:rsidRPr="00A25F80" w:rsidRDefault="00765930" w:rsidP="00765930">
      <w:pPr>
        <w:pStyle w:val="Prrafodelista"/>
        <w:numPr>
          <w:ilvl w:val="0"/>
          <w:numId w:val="18"/>
        </w:numPr>
        <w:rPr>
          <w:rFonts w:ascii="Arial" w:hAnsi="Arial" w:cs="Arial"/>
          <w:sz w:val="24"/>
          <w:szCs w:val="24"/>
        </w:rPr>
      </w:pPr>
      <w:r w:rsidRPr="00A25F80">
        <w:rPr>
          <w:rFonts w:ascii="Arial" w:hAnsi="Arial" w:cs="Arial"/>
          <w:sz w:val="24"/>
          <w:szCs w:val="24"/>
        </w:rPr>
        <w:t>La mayoría  de adolescentes</w:t>
      </w:r>
      <w:r w:rsidR="007C6D2D">
        <w:rPr>
          <w:rFonts w:ascii="Arial" w:hAnsi="Arial" w:cs="Arial"/>
          <w:sz w:val="24"/>
          <w:szCs w:val="24"/>
        </w:rPr>
        <w:t xml:space="preserve"> no</w:t>
      </w:r>
      <w:r w:rsidRPr="00A25F80">
        <w:rPr>
          <w:rFonts w:ascii="Arial" w:hAnsi="Arial" w:cs="Arial"/>
          <w:sz w:val="24"/>
          <w:szCs w:val="24"/>
        </w:rPr>
        <w:t xml:space="preserve"> </w:t>
      </w:r>
      <w:r w:rsidR="00F17CAC" w:rsidRPr="00A25F80">
        <w:rPr>
          <w:rFonts w:ascii="Arial" w:hAnsi="Arial" w:cs="Arial"/>
          <w:sz w:val="24"/>
          <w:szCs w:val="24"/>
        </w:rPr>
        <w:t xml:space="preserve">tienen información </w:t>
      </w:r>
      <w:r w:rsidR="002514A1">
        <w:rPr>
          <w:rFonts w:ascii="Arial" w:hAnsi="Arial" w:cs="Arial"/>
          <w:sz w:val="24"/>
          <w:szCs w:val="24"/>
        </w:rPr>
        <w:t xml:space="preserve">adecuada </w:t>
      </w:r>
      <w:r w:rsidR="00F17CAC" w:rsidRPr="00A25F80">
        <w:rPr>
          <w:rFonts w:ascii="Arial" w:hAnsi="Arial" w:cs="Arial"/>
          <w:sz w:val="24"/>
          <w:szCs w:val="24"/>
        </w:rPr>
        <w:t xml:space="preserve">sobre educación sexual. </w:t>
      </w:r>
    </w:p>
    <w:p w:rsidR="00BC5A3A" w:rsidRPr="00A25F80" w:rsidRDefault="00F17CAC" w:rsidP="00B0081B">
      <w:pPr>
        <w:pStyle w:val="Prrafodelista"/>
        <w:numPr>
          <w:ilvl w:val="0"/>
          <w:numId w:val="18"/>
        </w:numPr>
        <w:rPr>
          <w:rFonts w:ascii="Arial" w:hAnsi="Arial" w:cs="Arial"/>
          <w:sz w:val="24"/>
          <w:szCs w:val="24"/>
        </w:rPr>
      </w:pPr>
      <w:r w:rsidRPr="00A25F80">
        <w:rPr>
          <w:rFonts w:ascii="Arial" w:hAnsi="Arial" w:cs="Arial"/>
          <w:sz w:val="24"/>
          <w:szCs w:val="24"/>
        </w:rPr>
        <w:t>La información que reciben los jóvenes es de sus padres y maestros.</w:t>
      </w:r>
    </w:p>
    <w:p w:rsidR="00BC5A3A" w:rsidRPr="00A25F80" w:rsidRDefault="00BC5A3A" w:rsidP="00B0081B">
      <w:pPr>
        <w:rPr>
          <w:rFonts w:ascii="Arial" w:hAnsi="Arial" w:cs="Arial"/>
          <w:sz w:val="24"/>
          <w:szCs w:val="24"/>
        </w:rPr>
      </w:pPr>
    </w:p>
    <w:p w:rsidR="00BC5A3A" w:rsidRPr="00A25F80" w:rsidRDefault="00BC5A3A" w:rsidP="00B0081B">
      <w:pPr>
        <w:rPr>
          <w:rFonts w:ascii="Arial" w:hAnsi="Arial" w:cs="Arial"/>
          <w:sz w:val="24"/>
          <w:szCs w:val="24"/>
        </w:rPr>
      </w:pPr>
    </w:p>
    <w:p w:rsidR="00BC5A3A" w:rsidRPr="00A25F80" w:rsidRDefault="00BC5A3A" w:rsidP="00B0081B">
      <w:pPr>
        <w:rPr>
          <w:rFonts w:ascii="Arial" w:hAnsi="Arial" w:cs="Arial"/>
          <w:sz w:val="24"/>
          <w:szCs w:val="24"/>
        </w:rPr>
      </w:pPr>
    </w:p>
    <w:p w:rsidR="00B8646F" w:rsidRPr="00A25F80" w:rsidRDefault="00B8646F" w:rsidP="00B0081B">
      <w:pPr>
        <w:rPr>
          <w:rFonts w:ascii="Arial" w:hAnsi="Arial" w:cs="Arial"/>
          <w:b/>
          <w:sz w:val="24"/>
          <w:szCs w:val="24"/>
        </w:rPr>
      </w:pPr>
    </w:p>
    <w:p w:rsidR="00B8646F" w:rsidRPr="00A25F80" w:rsidRDefault="00B8646F" w:rsidP="00B0081B">
      <w:pPr>
        <w:rPr>
          <w:rFonts w:ascii="Arial" w:hAnsi="Arial" w:cs="Arial"/>
          <w:b/>
          <w:sz w:val="24"/>
          <w:szCs w:val="24"/>
        </w:rPr>
      </w:pPr>
    </w:p>
    <w:p w:rsidR="00B8646F" w:rsidRPr="00A25F80" w:rsidRDefault="00B8646F" w:rsidP="00B0081B">
      <w:pPr>
        <w:rPr>
          <w:rFonts w:ascii="Arial" w:hAnsi="Arial" w:cs="Arial"/>
          <w:b/>
          <w:sz w:val="24"/>
          <w:szCs w:val="24"/>
        </w:rPr>
      </w:pPr>
    </w:p>
    <w:p w:rsidR="00B8646F" w:rsidRPr="00A25F80" w:rsidRDefault="00B8646F" w:rsidP="00B0081B">
      <w:pPr>
        <w:rPr>
          <w:rFonts w:ascii="Arial" w:hAnsi="Arial" w:cs="Arial"/>
          <w:b/>
          <w:sz w:val="24"/>
          <w:szCs w:val="24"/>
        </w:rPr>
      </w:pPr>
    </w:p>
    <w:p w:rsidR="00B8646F" w:rsidRPr="00A25F80" w:rsidRDefault="00B8646F" w:rsidP="00B0081B">
      <w:pPr>
        <w:rPr>
          <w:rFonts w:ascii="Arial" w:hAnsi="Arial" w:cs="Arial"/>
          <w:b/>
          <w:sz w:val="24"/>
          <w:szCs w:val="24"/>
        </w:rPr>
      </w:pPr>
    </w:p>
    <w:p w:rsidR="00B8646F" w:rsidRPr="00A25F80" w:rsidRDefault="00B8646F" w:rsidP="00B0081B">
      <w:pPr>
        <w:rPr>
          <w:rFonts w:ascii="Arial" w:hAnsi="Arial" w:cs="Arial"/>
          <w:b/>
          <w:sz w:val="24"/>
          <w:szCs w:val="24"/>
        </w:rPr>
      </w:pPr>
    </w:p>
    <w:p w:rsidR="00EB75E7" w:rsidRPr="00A25F80" w:rsidRDefault="00EB75E7" w:rsidP="00B0081B">
      <w:pPr>
        <w:rPr>
          <w:rFonts w:ascii="Arial" w:hAnsi="Arial" w:cs="Arial"/>
          <w:b/>
          <w:sz w:val="24"/>
          <w:szCs w:val="24"/>
        </w:rPr>
      </w:pPr>
    </w:p>
    <w:p w:rsidR="000B5F0F" w:rsidRPr="00A25F80" w:rsidRDefault="000B5F0F" w:rsidP="00B0081B">
      <w:pPr>
        <w:rPr>
          <w:rFonts w:ascii="Arial" w:hAnsi="Arial" w:cs="Arial"/>
          <w:b/>
          <w:sz w:val="24"/>
          <w:szCs w:val="24"/>
        </w:rPr>
      </w:pPr>
    </w:p>
    <w:p w:rsidR="000B5F0F" w:rsidRPr="00A25F80" w:rsidRDefault="000B5F0F" w:rsidP="00B0081B">
      <w:pPr>
        <w:rPr>
          <w:rFonts w:ascii="Arial" w:hAnsi="Arial" w:cs="Arial"/>
          <w:b/>
          <w:sz w:val="24"/>
          <w:szCs w:val="24"/>
        </w:rPr>
      </w:pPr>
    </w:p>
    <w:p w:rsidR="000B5F0F" w:rsidRPr="00A25F80" w:rsidRDefault="000B5F0F" w:rsidP="00B0081B">
      <w:pPr>
        <w:rPr>
          <w:rFonts w:ascii="Arial" w:hAnsi="Arial" w:cs="Arial"/>
          <w:b/>
          <w:sz w:val="24"/>
          <w:szCs w:val="24"/>
        </w:rPr>
      </w:pPr>
    </w:p>
    <w:p w:rsidR="000B5F0F" w:rsidRPr="00A25F80" w:rsidRDefault="000B5F0F" w:rsidP="00B0081B">
      <w:pPr>
        <w:rPr>
          <w:rFonts w:ascii="Arial" w:hAnsi="Arial" w:cs="Arial"/>
          <w:b/>
          <w:sz w:val="24"/>
          <w:szCs w:val="24"/>
        </w:rPr>
      </w:pPr>
    </w:p>
    <w:p w:rsidR="00EB75E7" w:rsidRDefault="00EB75E7" w:rsidP="00B0081B">
      <w:pPr>
        <w:rPr>
          <w:rFonts w:ascii="Arial" w:hAnsi="Arial" w:cs="Arial"/>
          <w:b/>
          <w:sz w:val="24"/>
          <w:szCs w:val="24"/>
        </w:rPr>
      </w:pPr>
    </w:p>
    <w:p w:rsidR="007C6D2D" w:rsidRDefault="007C6D2D" w:rsidP="00B0081B">
      <w:pPr>
        <w:rPr>
          <w:rFonts w:ascii="Arial" w:hAnsi="Arial" w:cs="Arial"/>
          <w:b/>
          <w:sz w:val="24"/>
          <w:szCs w:val="24"/>
        </w:rPr>
      </w:pPr>
    </w:p>
    <w:p w:rsidR="007C6D2D" w:rsidRPr="00A25F80" w:rsidRDefault="007C6D2D" w:rsidP="00B0081B">
      <w:pPr>
        <w:rPr>
          <w:rFonts w:ascii="Arial" w:hAnsi="Arial" w:cs="Arial"/>
          <w:b/>
          <w:sz w:val="24"/>
          <w:szCs w:val="24"/>
        </w:rPr>
      </w:pPr>
    </w:p>
    <w:p w:rsidR="00207079" w:rsidRDefault="00207079" w:rsidP="00B0081B">
      <w:pPr>
        <w:rPr>
          <w:rFonts w:ascii="Arial" w:hAnsi="Arial" w:cs="Arial"/>
          <w:b/>
          <w:sz w:val="24"/>
          <w:szCs w:val="24"/>
        </w:rPr>
      </w:pPr>
    </w:p>
    <w:p w:rsidR="002514A1" w:rsidRPr="00A25F80" w:rsidRDefault="002514A1" w:rsidP="00B0081B">
      <w:pPr>
        <w:rPr>
          <w:rFonts w:ascii="Arial" w:hAnsi="Arial" w:cs="Arial"/>
          <w:b/>
          <w:sz w:val="24"/>
          <w:szCs w:val="24"/>
        </w:rPr>
      </w:pPr>
    </w:p>
    <w:p w:rsidR="00BC5A3A" w:rsidRPr="00A25F80" w:rsidRDefault="00645FA3" w:rsidP="00B0081B">
      <w:pPr>
        <w:rPr>
          <w:rFonts w:ascii="Arial" w:hAnsi="Arial" w:cs="Arial"/>
          <w:b/>
          <w:sz w:val="24"/>
          <w:szCs w:val="24"/>
        </w:rPr>
      </w:pPr>
      <w:r w:rsidRPr="00A25F80">
        <w:rPr>
          <w:rFonts w:ascii="Arial" w:hAnsi="Arial" w:cs="Arial"/>
          <w:b/>
          <w:sz w:val="24"/>
          <w:szCs w:val="24"/>
        </w:rPr>
        <w:t>RECOMENDACIONES:</w:t>
      </w:r>
    </w:p>
    <w:p w:rsidR="00645FA3" w:rsidRPr="00A25F80" w:rsidRDefault="00645FA3" w:rsidP="00645FA3">
      <w:pPr>
        <w:pStyle w:val="Prrafodelista"/>
        <w:numPr>
          <w:ilvl w:val="0"/>
          <w:numId w:val="19"/>
        </w:numPr>
        <w:rPr>
          <w:rFonts w:ascii="Arial" w:hAnsi="Arial" w:cs="Arial"/>
          <w:b/>
          <w:sz w:val="24"/>
          <w:szCs w:val="24"/>
        </w:rPr>
      </w:pPr>
      <w:r w:rsidRPr="00A25F80">
        <w:rPr>
          <w:rFonts w:ascii="Arial" w:hAnsi="Arial" w:cs="Arial"/>
          <w:sz w:val="24"/>
          <w:szCs w:val="24"/>
        </w:rPr>
        <w:t>Dar charlas educativas permanentes a todos lo estudiantes de la Unidad Educativa San José La Salle sobre educación sexual.</w:t>
      </w:r>
    </w:p>
    <w:p w:rsidR="00BC5A3A" w:rsidRPr="00A25F80" w:rsidRDefault="00645FA3" w:rsidP="00B0081B">
      <w:pPr>
        <w:pStyle w:val="Prrafodelista"/>
        <w:numPr>
          <w:ilvl w:val="0"/>
          <w:numId w:val="19"/>
        </w:numPr>
        <w:rPr>
          <w:rFonts w:ascii="Arial" w:hAnsi="Arial" w:cs="Arial"/>
          <w:b/>
          <w:sz w:val="24"/>
          <w:szCs w:val="24"/>
        </w:rPr>
      </w:pPr>
      <w:r w:rsidRPr="00A25F80">
        <w:rPr>
          <w:rFonts w:ascii="Arial" w:hAnsi="Arial" w:cs="Arial"/>
          <w:sz w:val="24"/>
          <w:szCs w:val="24"/>
        </w:rPr>
        <w:t>Que exista en la Unidad Educativa una asignatura donde trate el tema de educación sexual.</w:t>
      </w:r>
    </w:p>
    <w:p w:rsidR="00754A93" w:rsidRPr="00A25F80" w:rsidRDefault="00754A93" w:rsidP="00B0081B">
      <w:pPr>
        <w:pStyle w:val="Prrafodelista"/>
        <w:numPr>
          <w:ilvl w:val="0"/>
          <w:numId w:val="19"/>
        </w:numPr>
        <w:rPr>
          <w:rFonts w:ascii="Arial" w:hAnsi="Arial" w:cs="Arial"/>
          <w:b/>
          <w:sz w:val="24"/>
          <w:szCs w:val="24"/>
        </w:rPr>
      </w:pPr>
      <w:r w:rsidRPr="00A25F80">
        <w:rPr>
          <w:rFonts w:ascii="Arial" w:hAnsi="Arial" w:cs="Arial"/>
          <w:sz w:val="24"/>
          <w:szCs w:val="24"/>
        </w:rPr>
        <w:t>Asistir al departamento  medico de la institución para una consejería sobre educación sexual.</w:t>
      </w:r>
    </w:p>
    <w:p w:rsidR="00BC5A3A" w:rsidRPr="00A25F80" w:rsidRDefault="00BC5A3A" w:rsidP="00B0081B">
      <w:pPr>
        <w:rPr>
          <w:rFonts w:ascii="Arial" w:hAnsi="Arial" w:cs="Arial"/>
          <w:sz w:val="24"/>
          <w:szCs w:val="24"/>
        </w:rPr>
      </w:pPr>
    </w:p>
    <w:p w:rsidR="00BC5A3A" w:rsidRPr="00A25F80" w:rsidRDefault="00BC5A3A" w:rsidP="00B0081B">
      <w:pPr>
        <w:rPr>
          <w:rFonts w:ascii="Arial" w:hAnsi="Arial" w:cs="Arial"/>
          <w:sz w:val="24"/>
          <w:szCs w:val="24"/>
        </w:rPr>
      </w:pPr>
    </w:p>
    <w:p w:rsidR="00BC5A3A" w:rsidRPr="00A25F80" w:rsidRDefault="00BC5A3A" w:rsidP="00B0081B">
      <w:pPr>
        <w:rPr>
          <w:rFonts w:ascii="Arial" w:hAnsi="Arial" w:cs="Arial"/>
          <w:sz w:val="24"/>
          <w:szCs w:val="24"/>
        </w:rPr>
      </w:pPr>
    </w:p>
    <w:p w:rsidR="00B8646F" w:rsidRPr="00A25F80" w:rsidRDefault="00B8646F" w:rsidP="00B0081B">
      <w:pPr>
        <w:rPr>
          <w:rFonts w:ascii="Arial" w:hAnsi="Arial" w:cs="Arial"/>
          <w:b/>
          <w:sz w:val="24"/>
          <w:szCs w:val="24"/>
        </w:rPr>
      </w:pPr>
    </w:p>
    <w:p w:rsidR="00B8646F" w:rsidRPr="00A25F80" w:rsidRDefault="00B8646F" w:rsidP="00B0081B">
      <w:pPr>
        <w:rPr>
          <w:rFonts w:ascii="Arial" w:hAnsi="Arial" w:cs="Arial"/>
          <w:b/>
          <w:sz w:val="24"/>
          <w:szCs w:val="24"/>
        </w:rPr>
      </w:pPr>
    </w:p>
    <w:p w:rsidR="00B8646F" w:rsidRPr="00A25F80" w:rsidRDefault="00B8646F" w:rsidP="00B0081B">
      <w:pPr>
        <w:rPr>
          <w:rFonts w:ascii="Arial" w:hAnsi="Arial" w:cs="Arial"/>
          <w:b/>
          <w:sz w:val="24"/>
          <w:szCs w:val="24"/>
        </w:rPr>
      </w:pPr>
    </w:p>
    <w:p w:rsidR="00B8646F" w:rsidRPr="00A25F80" w:rsidRDefault="00B8646F" w:rsidP="00B0081B">
      <w:pPr>
        <w:rPr>
          <w:rFonts w:ascii="Arial" w:hAnsi="Arial" w:cs="Arial"/>
          <w:b/>
          <w:sz w:val="24"/>
          <w:szCs w:val="24"/>
        </w:rPr>
      </w:pPr>
    </w:p>
    <w:p w:rsidR="00B8646F" w:rsidRPr="00A25F80" w:rsidRDefault="00B8646F" w:rsidP="00B0081B">
      <w:pPr>
        <w:rPr>
          <w:rFonts w:ascii="Arial" w:hAnsi="Arial" w:cs="Arial"/>
          <w:b/>
          <w:sz w:val="24"/>
          <w:szCs w:val="24"/>
        </w:rPr>
      </w:pPr>
    </w:p>
    <w:p w:rsidR="00B8646F" w:rsidRPr="00A25F80" w:rsidRDefault="00B8646F" w:rsidP="00B0081B">
      <w:pPr>
        <w:rPr>
          <w:rFonts w:ascii="Arial" w:hAnsi="Arial" w:cs="Arial"/>
          <w:b/>
          <w:sz w:val="24"/>
          <w:szCs w:val="24"/>
        </w:rPr>
      </w:pPr>
    </w:p>
    <w:p w:rsidR="00B8646F" w:rsidRPr="00A25F80" w:rsidRDefault="00B8646F" w:rsidP="00B0081B">
      <w:pPr>
        <w:rPr>
          <w:rFonts w:ascii="Arial" w:hAnsi="Arial" w:cs="Arial"/>
          <w:b/>
          <w:sz w:val="24"/>
          <w:szCs w:val="24"/>
        </w:rPr>
      </w:pPr>
    </w:p>
    <w:p w:rsidR="00B8646F" w:rsidRPr="00A25F80" w:rsidRDefault="00B8646F" w:rsidP="00B0081B">
      <w:pPr>
        <w:rPr>
          <w:rFonts w:ascii="Arial" w:hAnsi="Arial" w:cs="Arial"/>
          <w:b/>
          <w:sz w:val="24"/>
          <w:szCs w:val="24"/>
        </w:rPr>
      </w:pPr>
    </w:p>
    <w:p w:rsidR="00B8646F" w:rsidRPr="00A25F80" w:rsidRDefault="00B8646F" w:rsidP="00B0081B">
      <w:pPr>
        <w:rPr>
          <w:rFonts w:ascii="Arial" w:hAnsi="Arial" w:cs="Arial"/>
          <w:b/>
          <w:sz w:val="24"/>
          <w:szCs w:val="24"/>
        </w:rPr>
      </w:pPr>
    </w:p>
    <w:p w:rsidR="000B5F0F" w:rsidRPr="00A25F80" w:rsidRDefault="000B5F0F" w:rsidP="00B0081B">
      <w:pPr>
        <w:rPr>
          <w:rFonts w:ascii="Arial" w:hAnsi="Arial" w:cs="Arial"/>
          <w:b/>
          <w:sz w:val="24"/>
          <w:szCs w:val="24"/>
        </w:rPr>
      </w:pPr>
    </w:p>
    <w:p w:rsidR="005B7D0F" w:rsidRPr="00A25F80" w:rsidRDefault="005B7D0F" w:rsidP="004D478D">
      <w:pPr>
        <w:rPr>
          <w:rFonts w:ascii="Arial" w:hAnsi="Arial" w:cs="Arial"/>
          <w:b/>
          <w:sz w:val="24"/>
          <w:szCs w:val="24"/>
        </w:rPr>
      </w:pPr>
    </w:p>
    <w:p w:rsidR="000B5F0F" w:rsidRPr="00A25F80" w:rsidRDefault="000B5F0F" w:rsidP="004D478D">
      <w:pPr>
        <w:rPr>
          <w:rFonts w:ascii="Arial" w:hAnsi="Arial" w:cs="Arial"/>
          <w:b/>
          <w:sz w:val="24"/>
          <w:szCs w:val="24"/>
        </w:rPr>
      </w:pPr>
    </w:p>
    <w:p w:rsidR="000B5F0F" w:rsidRPr="00A25F80" w:rsidRDefault="000B5F0F" w:rsidP="004D478D">
      <w:pPr>
        <w:rPr>
          <w:rFonts w:ascii="Arial" w:hAnsi="Arial" w:cs="Arial"/>
          <w:b/>
          <w:sz w:val="24"/>
          <w:szCs w:val="24"/>
        </w:rPr>
      </w:pPr>
    </w:p>
    <w:p w:rsidR="000B5F0F" w:rsidRPr="00A25F80" w:rsidRDefault="000B5F0F" w:rsidP="004D478D">
      <w:pPr>
        <w:rPr>
          <w:rFonts w:ascii="Arial" w:hAnsi="Arial" w:cs="Arial"/>
          <w:b/>
          <w:sz w:val="24"/>
          <w:szCs w:val="24"/>
        </w:rPr>
      </w:pPr>
    </w:p>
    <w:p w:rsidR="005B7D0F" w:rsidRPr="00A25F80" w:rsidRDefault="005B7D0F" w:rsidP="00EC4453">
      <w:pPr>
        <w:rPr>
          <w:rFonts w:ascii="Arial" w:hAnsi="Arial" w:cs="Arial"/>
          <w:b/>
          <w:sz w:val="24"/>
          <w:szCs w:val="24"/>
        </w:rPr>
      </w:pPr>
      <w:r w:rsidRPr="00A25F80">
        <w:rPr>
          <w:rFonts w:ascii="Arial" w:hAnsi="Arial" w:cs="Arial"/>
          <w:b/>
          <w:sz w:val="24"/>
          <w:szCs w:val="24"/>
        </w:rPr>
        <w:t>PROPUESTA</w:t>
      </w:r>
    </w:p>
    <w:p w:rsidR="005B7D0F" w:rsidRPr="00A25F80" w:rsidRDefault="005B7D0F" w:rsidP="005B7D0F">
      <w:pPr>
        <w:jc w:val="both"/>
        <w:rPr>
          <w:rFonts w:ascii="Arial" w:hAnsi="Arial" w:cs="Arial"/>
          <w:sz w:val="24"/>
          <w:szCs w:val="24"/>
        </w:rPr>
      </w:pPr>
      <w:r w:rsidRPr="00A25F80">
        <w:rPr>
          <w:rFonts w:ascii="Arial" w:hAnsi="Arial" w:cs="Arial"/>
          <w:sz w:val="24"/>
          <w:szCs w:val="24"/>
        </w:rPr>
        <w:t>Diseño de la monografía previa a la obtención de titulo de bachiller en Química y Biología y Asistente de Farmacia.</w:t>
      </w:r>
    </w:p>
    <w:p w:rsidR="005B7D0F" w:rsidRPr="00A25F80" w:rsidRDefault="005B7D0F" w:rsidP="005B7D0F">
      <w:pPr>
        <w:jc w:val="both"/>
        <w:rPr>
          <w:rFonts w:ascii="Arial" w:hAnsi="Arial" w:cs="Arial"/>
          <w:b/>
          <w:sz w:val="24"/>
          <w:szCs w:val="24"/>
        </w:rPr>
      </w:pPr>
      <w:r w:rsidRPr="00A25F80">
        <w:rPr>
          <w:rFonts w:ascii="Arial" w:hAnsi="Arial" w:cs="Arial"/>
          <w:b/>
          <w:sz w:val="24"/>
          <w:szCs w:val="24"/>
        </w:rPr>
        <w:t>Datos Informativos:</w:t>
      </w:r>
    </w:p>
    <w:p w:rsidR="005B7D0F" w:rsidRPr="00A25F80" w:rsidRDefault="005B7D0F" w:rsidP="005B7D0F">
      <w:pPr>
        <w:numPr>
          <w:ilvl w:val="0"/>
          <w:numId w:val="24"/>
        </w:numPr>
        <w:jc w:val="both"/>
        <w:rPr>
          <w:rFonts w:ascii="Arial" w:hAnsi="Arial" w:cs="Arial"/>
          <w:b/>
          <w:sz w:val="24"/>
          <w:szCs w:val="24"/>
        </w:rPr>
      </w:pPr>
      <w:r w:rsidRPr="00A25F80">
        <w:rPr>
          <w:rFonts w:ascii="Arial" w:hAnsi="Arial" w:cs="Arial"/>
          <w:b/>
          <w:sz w:val="24"/>
          <w:szCs w:val="24"/>
        </w:rPr>
        <w:t xml:space="preserve">Tema: </w:t>
      </w:r>
      <w:r w:rsidRPr="00A25F80">
        <w:rPr>
          <w:rFonts w:ascii="Arial" w:hAnsi="Arial" w:cs="Arial"/>
          <w:sz w:val="24"/>
          <w:szCs w:val="24"/>
        </w:rPr>
        <w:t>Embarazos en las adolescentes de la Unidad Educativa San José La Salle de Latacunga.</w:t>
      </w:r>
    </w:p>
    <w:p w:rsidR="005B7D0F" w:rsidRPr="00A25F80" w:rsidRDefault="005B7D0F" w:rsidP="005B7D0F">
      <w:pPr>
        <w:numPr>
          <w:ilvl w:val="0"/>
          <w:numId w:val="24"/>
        </w:numPr>
        <w:jc w:val="both"/>
        <w:rPr>
          <w:rFonts w:ascii="Arial" w:hAnsi="Arial" w:cs="Arial"/>
          <w:b/>
          <w:sz w:val="24"/>
          <w:szCs w:val="24"/>
        </w:rPr>
      </w:pPr>
      <w:r w:rsidRPr="00A25F80">
        <w:rPr>
          <w:rFonts w:ascii="Arial" w:hAnsi="Arial" w:cs="Arial"/>
          <w:b/>
          <w:sz w:val="24"/>
          <w:szCs w:val="24"/>
        </w:rPr>
        <w:t xml:space="preserve">Alumno: </w:t>
      </w:r>
      <w:r w:rsidRPr="00A25F80">
        <w:rPr>
          <w:rFonts w:ascii="Arial" w:hAnsi="Arial" w:cs="Arial"/>
          <w:sz w:val="24"/>
          <w:szCs w:val="24"/>
        </w:rPr>
        <w:t xml:space="preserve">Alex Cristóbal </w:t>
      </w:r>
      <w:proofErr w:type="spellStart"/>
      <w:r w:rsidRPr="00A25F80">
        <w:rPr>
          <w:rFonts w:ascii="Arial" w:hAnsi="Arial" w:cs="Arial"/>
          <w:sz w:val="24"/>
          <w:szCs w:val="24"/>
        </w:rPr>
        <w:t>Lasluisa</w:t>
      </w:r>
      <w:proofErr w:type="spellEnd"/>
      <w:r w:rsidRPr="00A25F80">
        <w:rPr>
          <w:rFonts w:ascii="Arial" w:hAnsi="Arial" w:cs="Arial"/>
          <w:sz w:val="24"/>
          <w:szCs w:val="24"/>
        </w:rPr>
        <w:t xml:space="preserve"> </w:t>
      </w:r>
      <w:proofErr w:type="spellStart"/>
      <w:r w:rsidRPr="00A25F80">
        <w:rPr>
          <w:rFonts w:ascii="Arial" w:hAnsi="Arial" w:cs="Arial"/>
          <w:sz w:val="24"/>
          <w:szCs w:val="24"/>
        </w:rPr>
        <w:t>Montaluisa</w:t>
      </w:r>
      <w:proofErr w:type="spellEnd"/>
      <w:r w:rsidRPr="00A25F80">
        <w:rPr>
          <w:rFonts w:ascii="Arial" w:hAnsi="Arial" w:cs="Arial"/>
          <w:sz w:val="24"/>
          <w:szCs w:val="24"/>
        </w:rPr>
        <w:t>.</w:t>
      </w:r>
    </w:p>
    <w:p w:rsidR="005B7D0F" w:rsidRPr="00A25F80" w:rsidRDefault="005B7D0F" w:rsidP="005B7D0F">
      <w:pPr>
        <w:numPr>
          <w:ilvl w:val="0"/>
          <w:numId w:val="24"/>
        </w:numPr>
        <w:jc w:val="both"/>
        <w:rPr>
          <w:rFonts w:ascii="Arial" w:hAnsi="Arial" w:cs="Arial"/>
          <w:b/>
          <w:sz w:val="24"/>
          <w:szCs w:val="24"/>
        </w:rPr>
      </w:pPr>
      <w:r w:rsidRPr="00A25F80">
        <w:rPr>
          <w:rFonts w:ascii="Arial" w:hAnsi="Arial" w:cs="Arial"/>
          <w:b/>
          <w:sz w:val="24"/>
          <w:szCs w:val="24"/>
        </w:rPr>
        <w:t xml:space="preserve">Asesor: </w:t>
      </w:r>
      <w:r w:rsidRPr="00A25F80">
        <w:rPr>
          <w:rFonts w:ascii="Arial" w:hAnsi="Arial" w:cs="Arial"/>
          <w:sz w:val="24"/>
          <w:szCs w:val="24"/>
        </w:rPr>
        <w:t>Dra. Mónica Cadena S.</w:t>
      </w:r>
    </w:p>
    <w:p w:rsidR="005B7D0F" w:rsidRPr="00A25F80" w:rsidRDefault="005B7D0F" w:rsidP="005B7D0F">
      <w:pPr>
        <w:numPr>
          <w:ilvl w:val="0"/>
          <w:numId w:val="24"/>
        </w:numPr>
        <w:jc w:val="both"/>
        <w:rPr>
          <w:rFonts w:ascii="Arial" w:hAnsi="Arial" w:cs="Arial"/>
          <w:b/>
          <w:sz w:val="24"/>
          <w:szCs w:val="24"/>
        </w:rPr>
      </w:pPr>
      <w:r w:rsidRPr="00A25F80">
        <w:rPr>
          <w:rFonts w:ascii="Arial" w:hAnsi="Arial" w:cs="Arial"/>
          <w:b/>
          <w:sz w:val="24"/>
          <w:szCs w:val="24"/>
        </w:rPr>
        <w:t xml:space="preserve">Lugar: </w:t>
      </w:r>
      <w:r w:rsidRPr="00A25F80">
        <w:rPr>
          <w:rFonts w:ascii="Arial" w:hAnsi="Arial" w:cs="Arial"/>
          <w:sz w:val="24"/>
          <w:szCs w:val="24"/>
        </w:rPr>
        <w:t>Latacunga-Ecuador</w:t>
      </w:r>
    </w:p>
    <w:p w:rsidR="005B7D0F" w:rsidRPr="00A25F80" w:rsidRDefault="005B7D0F" w:rsidP="005B7D0F">
      <w:pPr>
        <w:numPr>
          <w:ilvl w:val="0"/>
          <w:numId w:val="24"/>
        </w:numPr>
        <w:jc w:val="both"/>
        <w:rPr>
          <w:rFonts w:ascii="Arial" w:hAnsi="Arial" w:cs="Arial"/>
          <w:b/>
          <w:sz w:val="24"/>
          <w:szCs w:val="24"/>
        </w:rPr>
      </w:pPr>
      <w:r w:rsidRPr="00A25F80">
        <w:rPr>
          <w:rFonts w:ascii="Arial" w:hAnsi="Arial" w:cs="Arial"/>
          <w:b/>
          <w:sz w:val="24"/>
          <w:szCs w:val="24"/>
        </w:rPr>
        <w:t xml:space="preserve">Fecha: </w:t>
      </w:r>
      <w:r w:rsidRPr="00A25F80">
        <w:rPr>
          <w:rFonts w:ascii="Arial" w:hAnsi="Arial" w:cs="Arial"/>
          <w:sz w:val="24"/>
          <w:szCs w:val="24"/>
        </w:rPr>
        <w:t>Febrero del 2009</w:t>
      </w:r>
    </w:p>
    <w:p w:rsidR="005B7D0F" w:rsidRPr="00A25F80" w:rsidRDefault="005B7D0F" w:rsidP="005B7D0F">
      <w:pPr>
        <w:numPr>
          <w:ilvl w:val="0"/>
          <w:numId w:val="24"/>
        </w:numPr>
        <w:jc w:val="both"/>
        <w:rPr>
          <w:rFonts w:ascii="Arial" w:hAnsi="Arial" w:cs="Arial"/>
          <w:b/>
          <w:sz w:val="24"/>
          <w:szCs w:val="24"/>
        </w:rPr>
      </w:pPr>
      <w:r w:rsidRPr="00A25F80">
        <w:rPr>
          <w:rFonts w:ascii="Arial" w:hAnsi="Arial" w:cs="Arial"/>
          <w:b/>
          <w:sz w:val="24"/>
          <w:szCs w:val="24"/>
        </w:rPr>
        <w:t>Fundamentos Legales:</w:t>
      </w:r>
    </w:p>
    <w:p w:rsidR="005B7D0F" w:rsidRPr="00A25F80" w:rsidRDefault="005B7D0F" w:rsidP="005B7D0F">
      <w:pPr>
        <w:jc w:val="both"/>
        <w:rPr>
          <w:rFonts w:ascii="Arial" w:hAnsi="Arial" w:cs="Arial"/>
          <w:sz w:val="24"/>
          <w:szCs w:val="24"/>
        </w:rPr>
      </w:pPr>
      <w:r w:rsidRPr="00A25F80">
        <w:rPr>
          <w:rFonts w:ascii="Arial" w:hAnsi="Arial" w:cs="Arial"/>
          <w:sz w:val="24"/>
          <w:szCs w:val="24"/>
        </w:rPr>
        <w:t xml:space="preserve">Habiendo aprobado el segundo año de bachillerato y estando cursando el tercer año de bachillerato en la Unidad Educativa San José La Salle. No adeudar valores en colecturía ni en los laboratorios, me encuentro habilitado </w:t>
      </w:r>
      <w:r w:rsidR="00A5578B" w:rsidRPr="00A25F80">
        <w:rPr>
          <w:rFonts w:ascii="Arial" w:hAnsi="Arial" w:cs="Arial"/>
          <w:sz w:val="24"/>
          <w:szCs w:val="24"/>
        </w:rPr>
        <w:t xml:space="preserve">para presentar </w:t>
      </w:r>
      <w:r w:rsidRPr="00A25F80">
        <w:rPr>
          <w:rFonts w:ascii="Arial" w:hAnsi="Arial" w:cs="Arial"/>
          <w:sz w:val="24"/>
          <w:szCs w:val="24"/>
        </w:rPr>
        <w:t xml:space="preserve">el diseño de plan de la monografía, que luego de la aprobación de la Sra. Dra. Asesora el desarrollo del mismo y la sustentación ante el tribunal respectivo, según lo provisto en el </w:t>
      </w:r>
      <w:r w:rsidR="00A5578B" w:rsidRPr="00A25F80">
        <w:rPr>
          <w:rFonts w:ascii="Arial" w:hAnsi="Arial" w:cs="Arial"/>
          <w:sz w:val="24"/>
          <w:szCs w:val="24"/>
        </w:rPr>
        <w:t xml:space="preserve">artículo 45 del reglamento interno de la institución, aprobado el 6 de Febrero del 2007 por el régimen escolar y refrendación de títulos de Cotopaxi, para la obtención de mi titulo de bachiller. </w:t>
      </w:r>
    </w:p>
    <w:p w:rsidR="005B7D0F" w:rsidRPr="00A25F80" w:rsidRDefault="005B7D0F" w:rsidP="005B7D0F">
      <w:pPr>
        <w:jc w:val="both"/>
        <w:rPr>
          <w:rFonts w:ascii="Arial" w:hAnsi="Arial" w:cs="Arial"/>
          <w:b/>
          <w:sz w:val="24"/>
          <w:szCs w:val="24"/>
        </w:rPr>
      </w:pPr>
      <w:r w:rsidRPr="00A25F80">
        <w:rPr>
          <w:rFonts w:ascii="Arial" w:hAnsi="Arial" w:cs="Arial"/>
          <w:b/>
          <w:sz w:val="24"/>
          <w:szCs w:val="24"/>
        </w:rPr>
        <w:t>Planteamiento del Problema:</w:t>
      </w:r>
    </w:p>
    <w:p w:rsidR="005B7D0F" w:rsidRPr="00A25F80" w:rsidRDefault="00DB6C12" w:rsidP="005B7D0F">
      <w:pPr>
        <w:numPr>
          <w:ilvl w:val="0"/>
          <w:numId w:val="25"/>
        </w:numPr>
        <w:jc w:val="both"/>
        <w:rPr>
          <w:rFonts w:ascii="Arial" w:hAnsi="Arial" w:cs="Arial"/>
          <w:b/>
          <w:sz w:val="24"/>
          <w:szCs w:val="24"/>
        </w:rPr>
      </w:pPr>
      <w:r w:rsidRPr="00A25F80">
        <w:rPr>
          <w:rFonts w:ascii="Arial" w:hAnsi="Arial" w:cs="Arial"/>
          <w:b/>
          <w:sz w:val="24"/>
          <w:szCs w:val="24"/>
        </w:rPr>
        <w:t>Antecedentes:</w:t>
      </w:r>
    </w:p>
    <w:p w:rsidR="00DB6C12" w:rsidRPr="00A25F80" w:rsidRDefault="00DB6C12" w:rsidP="00DB6C12">
      <w:pPr>
        <w:jc w:val="both"/>
        <w:rPr>
          <w:rFonts w:ascii="Arial" w:hAnsi="Arial" w:cs="Arial"/>
          <w:sz w:val="24"/>
          <w:szCs w:val="24"/>
        </w:rPr>
      </w:pPr>
      <w:r w:rsidRPr="00A25F80">
        <w:rPr>
          <w:rFonts w:ascii="Arial" w:hAnsi="Arial" w:cs="Arial"/>
          <w:sz w:val="24"/>
          <w:szCs w:val="24"/>
        </w:rPr>
        <w:t>Mi trabajo de investigación pone énfasis en la prevención de embarazos en las adolescentes de la Unidad Educativa San José La Salle, tal motivo me ha impulsado a la realización de esta monografía con la seguridad de que facilitarse la comprensión de las adolescentes y los adolescentes de esta institución.</w:t>
      </w:r>
    </w:p>
    <w:p w:rsidR="00DB6C12" w:rsidRPr="00A25F80" w:rsidRDefault="00DB6C12" w:rsidP="00DB6C12">
      <w:pPr>
        <w:jc w:val="both"/>
        <w:rPr>
          <w:rFonts w:ascii="Arial" w:hAnsi="Arial" w:cs="Arial"/>
          <w:sz w:val="24"/>
          <w:szCs w:val="24"/>
        </w:rPr>
      </w:pPr>
      <w:r w:rsidRPr="00A25F80">
        <w:rPr>
          <w:rFonts w:ascii="Arial" w:hAnsi="Arial" w:cs="Arial"/>
          <w:sz w:val="24"/>
          <w:szCs w:val="24"/>
        </w:rPr>
        <w:lastRenderedPageBreak/>
        <w:t>De ninguna manera pretende ser una obra de educación sexual; es un aporte para maestros y estudiantes, para optimizar los procesos de aprendizaje dentro del aula.</w:t>
      </w:r>
    </w:p>
    <w:p w:rsidR="00DB6C12" w:rsidRPr="00A25F80" w:rsidRDefault="00DB6C12" w:rsidP="00DB6C12">
      <w:pPr>
        <w:ind w:left="720"/>
        <w:jc w:val="both"/>
        <w:rPr>
          <w:rFonts w:ascii="Arial" w:hAnsi="Arial" w:cs="Arial"/>
          <w:sz w:val="24"/>
          <w:szCs w:val="24"/>
        </w:rPr>
      </w:pPr>
    </w:p>
    <w:p w:rsidR="00DB6C12" w:rsidRPr="00A25F80" w:rsidRDefault="00DB6C12" w:rsidP="00DB6C12">
      <w:pPr>
        <w:numPr>
          <w:ilvl w:val="0"/>
          <w:numId w:val="25"/>
        </w:numPr>
        <w:jc w:val="both"/>
        <w:rPr>
          <w:rFonts w:ascii="Arial" w:hAnsi="Arial" w:cs="Arial"/>
          <w:b/>
          <w:sz w:val="24"/>
          <w:szCs w:val="24"/>
        </w:rPr>
      </w:pPr>
      <w:r w:rsidRPr="00A25F80">
        <w:rPr>
          <w:rFonts w:ascii="Arial" w:hAnsi="Arial" w:cs="Arial"/>
          <w:b/>
          <w:sz w:val="24"/>
          <w:szCs w:val="24"/>
        </w:rPr>
        <w:t>Características:</w:t>
      </w:r>
    </w:p>
    <w:p w:rsidR="00DB6C12" w:rsidRPr="00A25F80" w:rsidRDefault="00DB6C12" w:rsidP="00DB6C12">
      <w:pPr>
        <w:jc w:val="both"/>
        <w:rPr>
          <w:rFonts w:ascii="Arial" w:hAnsi="Arial" w:cs="Arial"/>
          <w:b/>
          <w:sz w:val="24"/>
          <w:szCs w:val="24"/>
        </w:rPr>
      </w:pPr>
      <w:r w:rsidRPr="00A25F80">
        <w:rPr>
          <w:rFonts w:ascii="Arial" w:hAnsi="Arial" w:cs="Arial"/>
          <w:b/>
          <w:sz w:val="24"/>
          <w:szCs w:val="24"/>
        </w:rPr>
        <w:t>2.1.- Originalidad:</w:t>
      </w:r>
    </w:p>
    <w:p w:rsidR="00DB6C12" w:rsidRPr="00A25F80" w:rsidRDefault="00DB6C12" w:rsidP="00DB6C12">
      <w:pPr>
        <w:jc w:val="both"/>
        <w:rPr>
          <w:rFonts w:ascii="Arial" w:hAnsi="Arial" w:cs="Arial"/>
          <w:sz w:val="24"/>
          <w:szCs w:val="24"/>
        </w:rPr>
      </w:pPr>
      <w:r w:rsidRPr="00A25F80">
        <w:rPr>
          <w:rFonts w:ascii="Arial" w:hAnsi="Arial" w:cs="Arial"/>
          <w:sz w:val="24"/>
          <w:szCs w:val="24"/>
        </w:rPr>
        <w:t>Revisados los temas de la monografía de la unidad desde hace dos años desde la presente fecha no he encontrado un tema similar por tal motivo la investigación a realizarse es de mi autoría razón por la cual es original.</w:t>
      </w:r>
    </w:p>
    <w:p w:rsidR="00DB6C12" w:rsidRPr="00A25F80" w:rsidRDefault="00DB6C12" w:rsidP="00DB6C12">
      <w:pPr>
        <w:jc w:val="both"/>
        <w:rPr>
          <w:rFonts w:ascii="Arial" w:hAnsi="Arial" w:cs="Arial"/>
          <w:b/>
          <w:sz w:val="24"/>
          <w:szCs w:val="24"/>
        </w:rPr>
      </w:pPr>
      <w:r w:rsidRPr="00A25F80">
        <w:rPr>
          <w:rFonts w:ascii="Arial" w:hAnsi="Arial" w:cs="Arial"/>
          <w:b/>
          <w:sz w:val="24"/>
          <w:szCs w:val="24"/>
        </w:rPr>
        <w:t>2.2.- Factibilidad:</w:t>
      </w:r>
    </w:p>
    <w:p w:rsidR="00DB6C12" w:rsidRPr="00A25F80" w:rsidRDefault="00DB6C12" w:rsidP="00DB6C12">
      <w:pPr>
        <w:jc w:val="both"/>
        <w:rPr>
          <w:rFonts w:ascii="Arial" w:hAnsi="Arial" w:cs="Arial"/>
          <w:sz w:val="24"/>
          <w:szCs w:val="24"/>
        </w:rPr>
      </w:pPr>
      <w:r w:rsidRPr="00A25F80">
        <w:rPr>
          <w:rFonts w:ascii="Arial" w:hAnsi="Arial" w:cs="Arial"/>
          <w:sz w:val="24"/>
          <w:szCs w:val="24"/>
        </w:rPr>
        <w:t xml:space="preserve">En virtud de que un trabajo de esta naturaleza constituye un reto, el mismo que hay enfrentarlo con dedicación y buscando en todo caso </w:t>
      </w:r>
      <w:r w:rsidR="00AF1204" w:rsidRPr="00A25F80">
        <w:rPr>
          <w:rFonts w:ascii="Arial" w:hAnsi="Arial" w:cs="Arial"/>
          <w:sz w:val="24"/>
          <w:szCs w:val="24"/>
        </w:rPr>
        <w:t>que la solución a los interrogantes que se presentara se pueda encontrar en el internet, libros, revistas que hablen sobre el tema.</w:t>
      </w:r>
    </w:p>
    <w:p w:rsidR="00AF1204" w:rsidRPr="00A25F80" w:rsidRDefault="00AF1204" w:rsidP="00DB6C12">
      <w:pPr>
        <w:jc w:val="both"/>
        <w:rPr>
          <w:rFonts w:ascii="Arial" w:hAnsi="Arial" w:cs="Arial"/>
          <w:b/>
          <w:sz w:val="24"/>
          <w:szCs w:val="24"/>
        </w:rPr>
      </w:pPr>
      <w:r w:rsidRPr="00A25F80">
        <w:rPr>
          <w:rFonts w:ascii="Arial" w:hAnsi="Arial" w:cs="Arial"/>
          <w:b/>
          <w:sz w:val="24"/>
          <w:szCs w:val="24"/>
        </w:rPr>
        <w:t>2.3.- Amplitud:</w:t>
      </w:r>
    </w:p>
    <w:p w:rsidR="00AF1204" w:rsidRPr="00A25F80" w:rsidRDefault="00AF1204" w:rsidP="00DB6C12">
      <w:pPr>
        <w:jc w:val="both"/>
        <w:rPr>
          <w:rFonts w:ascii="Arial" w:hAnsi="Arial" w:cs="Arial"/>
          <w:sz w:val="24"/>
          <w:szCs w:val="24"/>
        </w:rPr>
      </w:pPr>
      <w:r w:rsidRPr="00A25F80">
        <w:rPr>
          <w:rFonts w:ascii="Arial" w:hAnsi="Arial" w:cs="Arial"/>
          <w:sz w:val="24"/>
          <w:szCs w:val="24"/>
        </w:rPr>
        <w:t>Mi tema de investigación corresponde a Embarazos en las adolescentes de la Unidad Educativa San José La Salle de Latacunga con el objeto de prevenir embarazos en las adolescentes.</w:t>
      </w:r>
    </w:p>
    <w:p w:rsidR="00AF1204" w:rsidRPr="00A25F80" w:rsidRDefault="00AF1204" w:rsidP="00DB6C12">
      <w:pPr>
        <w:jc w:val="both"/>
        <w:rPr>
          <w:rFonts w:ascii="Arial" w:hAnsi="Arial" w:cs="Arial"/>
          <w:b/>
          <w:sz w:val="24"/>
          <w:szCs w:val="24"/>
        </w:rPr>
      </w:pPr>
      <w:r w:rsidRPr="00A25F80">
        <w:rPr>
          <w:rFonts w:ascii="Arial" w:hAnsi="Arial" w:cs="Arial"/>
          <w:b/>
          <w:sz w:val="24"/>
          <w:szCs w:val="24"/>
        </w:rPr>
        <w:t>OBJETIVOS:</w:t>
      </w:r>
    </w:p>
    <w:p w:rsidR="00AF1204" w:rsidRPr="00A25F80" w:rsidRDefault="00AF1204" w:rsidP="00AF1204">
      <w:pPr>
        <w:jc w:val="both"/>
        <w:rPr>
          <w:rFonts w:ascii="Arial" w:hAnsi="Arial" w:cs="Arial"/>
          <w:b/>
          <w:sz w:val="24"/>
          <w:szCs w:val="24"/>
        </w:rPr>
      </w:pPr>
      <w:r w:rsidRPr="00A25F80">
        <w:rPr>
          <w:rFonts w:ascii="Arial" w:hAnsi="Arial" w:cs="Arial"/>
          <w:b/>
          <w:sz w:val="24"/>
          <w:szCs w:val="24"/>
        </w:rPr>
        <w:t>1.- OBJETIVO GENERAL:</w:t>
      </w:r>
    </w:p>
    <w:p w:rsidR="00AF1204" w:rsidRPr="00A25F80" w:rsidRDefault="00AF1204" w:rsidP="00AF1204">
      <w:pPr>
        <w:jc w:val="both"/>
        <w:rPr>
          <w:rFonts w:ascii="Arial" w:hAnsi="Arial" w:cs="Arial"/>
          <w:sz w:val="24"/>
          <w:szCs w:val="24"/>
        </w:rPr>
      </w:pPr>
      <w:r w:rsidRPr="00A25F80">
        <w:rPr>
          <w:rFonts w:ascii="Arial" w:hAnsi="Arial" w:cs="Arial"/>
          <w:sz w:val="24"/>
          <w:szCs w:val="24"/>
        </w:rPr>
        <w:t>Prevenir embarazos en las adolescentes de la Unidad Educativa san José La Salle de Latacunga.</w:t>
      </w:r>
    </w:p>
    <w:p w:rsidR="00AF1204" w:rsidRPr="00A25F80" w:rsidRDefault="00AF1204" w:rsidP="00AF1204">
      <w:pPr>
        <w:jc w:val="both"/>
        <w:rPr>
          <w:rFonts w:ascii="Arial" w:hAnsi="Arial" w:cs="Arial"/>
          <w:b/>
          <w:sz w:val="24"/>
          <w:szCs w:val="24"/>
        </w:rPr>
      </w:pPr>
      <w:r w:rsidRPr="00A25F80">
        <w:rPr>
          <w:rFonts w:ascii="Arial" w:hAnsi="Arial" w:cs="Arial"/>
          <w:b/>
          <w:sz w:val="24"/>
          <w:szCs w:val="24"/>
        </w:rPr>
        <w:t>2.- OBJETIVOS ESPECÍFICOS:</w:t>
      </w:r>
    </w:p>
    <w:p w:rsidR="00AF1204" w:rsidRPr="00A25F80" w:rsidRDefault="00AF1204" w:rsidP="00AF1204">
      <w:pPr>
        <w:jc w:val="both"/>
        <w:rPr>
          <w:rFonts w:ascii="Arial" w:hAnsi="Arial" w:cs="Arial"/>
          <w:sz w:val="24"/>
          <w:szCs w:val="24"/>
        </w:rPr>
      </w:pPr>
      <w:r w:rsidRPr="00A25F80">
        <w:rPr>
          <w:rFonts w:ascii="Arial" w:hAnsi="Arial" w:cs="Arial"/>
          <w:sz w:val="24"/>
          <w:szCs w:val="24"/>
        </w:rPr>
        <w:t xml:space="preserve">2.1.- Concientizar sobre las relaciones sexuales en los adolescentes. </w:t>
      </w:r>
    </w:p>
    <w:p w:rsidR="00AF1204" w:rsidRPr="00A25F80" w:rsidRDefault="00AF1204" w:rsidP="00AF1204">
      <w:pPr>
        <w:jc w:val="both"/>
        <w:rPr>
          <w:rFonts w:ascii="Arial" w:hAnsi="Arial" w:cs="Arial"/>
          <w:sz w:val="24"/>
          <w:szCs w:val="24"/>
        </w:rPr>
      </w:pPr>
      <w:r w:rsidRPr="00A25F80">
        <w:rPr>
          <w:rFonts w:ascii="Arial" w:hAnsi="Arial" w:cs="Arial"/>
          <w:sz w:val="24"/>
          <w:szCs w:val="24"/>
        </w:rPr>
        <w:t>2.2.- Investigar sobre las consecuencias que traen los embarazos en las adolescentes.</w:t>
      </w:r>
    </w:p>
    <w:p w:rsidR="00AF1204" w:rsidRPr="00A25F80" w:rsidRDefault="00AF1204" w:rsidP="00AF1204">
      <w:pPr>
        <w:jc w:val="both"/>
        <w:rPr>
          <w:rFonts w:ascii="Arial" w:hAnsi="Arial" w:cs="Arial"/>
          <w:sz w:val="24"/>
          <w:szCs w:val="24"/>
        </w:rPr>
      </w:pPr>
      <w:r w:rsidRPr="00A25F80">
        <w:rPr>
          <w:rFonts w:ascii="Arial" w:hAnsi="Arial" w:cs="Arial"/>
          <w:sz w:val="24"/>
          <w:szCs w:val="24"/>
        </w:rPr>
        <w:t xml:space="preserve">2.3.- Informar la importancia de los métodos anticonceptivos en los adolescentes. </w:t>
      </w:r>
    </w:p>
    <w:p w:rsidR="000B5F0F" w:rsidRPr="00A25F80" w:rsidRDefault="000B5F0F" w:rsidP="00DB6C12">
      <w:pPr>
        <w:jc w:val="both"/>
        <w:rPr>
          <w:rFonts w:ascii="Arial" w:hAnsi="Arial" w:cs="Arial"/>
          <w:b/>
          <w:sz w:val="24"/>
          <w:szCs w:val="24"/>
        </w:rPr>
      </w:pPr>
    </w:p>
    <w:p w:rsidR="000B5F0F" w:rsidRPr="00A25F80" w:rsidRDefault="00AF1204" w:rsidP="00DB6C12">
      <w:pPr>
        <w:jc w:val="both"/>
        <w:rPr>
          <w:rFonts w:ascii="Arial" w:hAnsi="Arial" w:cs="Arial"/>
          <w:b/>
          <w:sz w:val="24"/>
          <w:szCs w:val="24"/>
        </w:rPr>
      </w:pPr>
      <w:r w:rsidRPr="00A25F80">
        <w:rPr>
          <w:rFonts w:ascii="Arial" w:hAnsi="Arial" w:cs="Arial"/>
          <w:b/>
          <w:sz w:val="24"/>
          <w:szCs w:val="24"/>
        </w:rPr>
        <w:lastRenderedPageBreak/>
        <w:t>JUSTIFICACION:</w:t>
      </w:r>
    </w:p>
    <w:p w:rsidR="00AF1204" w:rsidRPr="00A25F80" w:rsidRDefault="00AF1204" w:rsidP="00AF1204">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La elaboración del presente </w:t>
      </w:r>
      <w:hyperlink r:id="rId155" w:history="1">
        <w:r w:rsidRPr="00A25F80">
          <w:rPr>
            <w:rFonts w:ascii="Arial" w:eastAsia="Times New Roman" w:hAnsi="Arial" w:cs="Arial"/>
            <w:sz w:val="24"/>
            <w:szCs w:val="24"/>
            <w:lang w:eastAsia="es-ES"/>
          </w:rPr>
          <w:t>trabajo</w:t>
        </w:r>
      </w:hyperlink>
      <w:r w:rsidRPr="00A25F80">
        <w:rPr>
          <w:rFonts w:ascii="Arial" w:eastAsia="Times New Roman" w:hAnsi="Arial" w:cs="Arial"/>
          <w:sz w:val="24"/>
          <w:szCs w:val="24"/>
          <w:lang w:eastAsia="es-ES"/>
        </w:rPr>
        <w:t xml:space="preserve"> de </w:t>
      </w:r>
      <w:hyperlink r:id="rId156" w:history="1">
        <w:r w:rsidRPr="00A25F80">
          <w:rPr>
            <w:rFonts w:ascii="Arial" w:eastAsia="Times New Roman" w:hAnsi="Arial" w:cs="Arial"/>
            <w:sz w:val="24"/>
            <w:szCs w:val="24"/>
            <w:lang w:eastAsia="es-ES"/>
          </w:rPr>
          <w:t>investigación</w:t>
        </w:r>
      </w:hyperlink>
      <w:r w:rsidRPr="00A25F80">
        <w:rPr>
          <w:rFonts w:ascii="Arial" w:eastAsia="Times New Roman" w:hAnsi="Arial" w:cs="Arial"/>
          <w:sz w:val="24"/>
          <w:szCs w:val="24"/>
          <w:lang w:eastAsia="es-ES"/>
        </w:rPr>
        <w:t xml:space="preserve"> está </w:t>
      </w:r>
      <w:proofErr w:type="gramStart"/>
      <w:r w:rsidRPr="00A25F80">
        <w:rPr>
          <w:rFonts w:ascii="Arial" w:eastAsia="Times New Roman" w:hAnsi="Arial" w:cs="Arial"/>
          <w:sz w:val="24"/>
          <w:szCs w:val="24"/>
          <w:lang w:eastAsia="es-ES"/>
        </w:rPr>
        <w:t xml:space="preserve">motivado por mi inquietud debido al incremento de embarazos en las </w:t>
      </w:r>
      <w:hyperlink r:id="rId157" w:history="1">
        <w:r w:rsidRPr="00A25F80">
          <w:rPr>
            <w:rFonts w:ascii="Arial" w:eastAsia="Times New Roman" w:hAnsi="Arial" w:cs="Arial"/>
            <w:sz w:val="24"/>
            <w:szCs w:val="24"/>
            <w:lang w:eastAsia="es-ES"/>
          </w:rPr>
          <w:t>adolescentes</w:t>
        </w:r>
      </w:hyperlink>
      <w:proofErr w:type="gramEnd"/>
      <w:r w:rsidRPr="00A25F80">
        <w:rPr>
          <w:rFonts w:ascii="Arial" w:eastAsia="Times New Roman" w:hAnsi="Arial" w:cs="Arial"/>
          <w:sz w:val="24"/>
          <w:szCs w:val="24"/>
          <w:lang w:eastAsia="es-ES"/>
        </w:rPr>
        <w:t xml:space="preserve"> a temprana edad. </w:t>
      </w:r>
    </w:p>
    <w:p w:rsidR="00AF1204" w:rsidRPr="00A25F80" w:rsidRDefault="00AF1204" w:rsidP="00AF1204">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Esta labor voy a realizarlo dentro de la Unidad, para incentivar a los adolescentes y alumnos a ser precavidos ante una posible relación sexual.</w:t>
      </w:r>
    </w:p>
    <w:p w:rsidR="00AF1204" w:rsidRPr="00A25F80" w:rsidRDefault="00AF1204" w:rsidP="00AF1204">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Proporcionando información acerca de métodos anticonceptivos y una charla de concientización para evitar embarazos o enfermedades de transmisión sexual a través de un video.</w:t>
      </w:r>
    </w:p>
    <w:p w:rsidR="00AF1204" w:rsidRPr="00A25F80" w:rsidRDefault="00AF1204" w:rsidP="00AF1204">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Mi trabajo es original ya que dentro de la Unidad Educativa no ha existido otro tema similar a este, en mi investigación utilizare libros, internet, videos, cuadros estadísticos, entre otros materiales que serán de gran soporte para mi trabajo.</w:t>
      </w:r>
    </w:p>
    <w:p w:rsidR="00AF1204" w:rsidRPr="00A25F80" w:rsidRDefault="00AF1204" w:rsidP="00AF1204">
      <w:pPr>
        <w:shd w:val="clear" w:color="auto" w:fill="FFFFFF"/>
        <w:spacing w:before="104" w:after="104"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Este trabajo es factible de hacerlo porque cuento con los recursos humanos, recursos materiales y recursos financieros.</w:t>
      </w:r>
    </w:p>
    <w:p w:rsidR="00AF1204" w:rsidRPr="00A25F80" w:rsidRDefault="00AF1204" w:rsidP="00DB6C12">
      <w:pPr>
        <w:jc w:val="both"/>
        <w:rPr>
          <w:rFonts w:ascii="Arial" w:hAnsi="Arial" w:cs="Arial"/>
          <w:b/>
          <w:sz w:val="24"/>
          <w:szCs w:val="24"/>
        </w:rPr>
      </w:pPr>
    </w:p>
    <w:p w:rsidR="00AF1204" w:rsidRPr="00A25F80" w:rsidRDefault="00AF1204" w:rsidP="00DB6C12">
      <w:pPr>
        <w:jc w:val="both"/>
        <w:rPr>
          <w:rFonts w:ascii="Arial" w:hAnsi="Arial" w:cs="Arial"/>
          <w:b/>
          <w:sz w:val="24"/>
          <w:szCs w:val="24"/>
        </w:rPr>
      </w:pPr>
      <w:r w:rsidRPr="00A25F80">
        <w:rPr>
          <w:rFonts w:ascii="Arial" w:hAnsi="Arial" w:cs="Arial"/>
          <w:b/>
          <w:sz w:val="24"/>
          <w:szCs w:val="24"/>
        </w:rPr>
        <w:t>MARCO TEORICO:</w:t>
      </w:r>
    </w:p>
    <w:p w:rsidR="00AF1204" w:rsidRPr="00A25F80" w:rsidRDefault="00AF1204" w:rsidP="00DB6C12">
      <w:pPr>
        <w:jc w:val="both"/>
        <w:rPr>
          <w:rFonts w:ascii="Arial" w:hAnsi="Arial" w:cs="Arial"/>
          <w:b/>
          <w:sz w:val="24"/>
          <w:szCs w:val="24"/>
        </w:rPr>
      </w:pPr>
      <w:r w:rsidRPr="00A25F80">
        <w:rPr>
          <w:rFonts w:ascii="Arial" w:hAnsi="Arial" w:cs="Arial"/>
          <w:b/>
          <w:sz w:val="24"/>
          <w:szCs w:val="24"/>
        </w:rPr>
        <w:t>Conceptos generales de la adolescencia.</w:t>
      </w:r>
    </w:p>
    <w:p w:rsidR="00AF1204" w:rsidRPr="00A25F80" w:rsidRDefault="00AF1204" w:rsidP="00AF1204">
      <w:pPr>
        <w:numPr>
          <w:ilvl w:val="0"/>
          <w:numId w:val="26"/>
        </w:numPr>
        <w:jc w:val="both"/>
        <w:rPr>
          <w:rFonts w:ascii="Arial" w:hAnsi="Arial" w:cs="Arial"/>
          <w:sz w:val="24"/>
          <w:szCs w:val="24"/>
        </w:rPr>
      </w:pPr>
      <w:r w:rsidRPr="00A25F80">
        <w:rPr>
          <w:rFonts w:ascii="Arial" w:hAnsi="Arial" w:cs="Arial"/>
          <w:sz w:val="24"/>
          <w:szCs w:val="24"/>
        </w:rPr>
        <w:t>Adolescencia temprana (10 a 13 años)</w:t>
      </w:r>
    </w:p>
    <w:p w:rsidR="00AF1204" w:rsidRPr="00A25F80" w:rsidRDefault="00AF1204" w:rsidP="00AF1204">
      <w:pPr>
        <w:numPr>
          <w:ilvl w:val="0"/>
          <w:numId w:val="26"/>
        </w:numPr>
        <w:jc w:val="both"/>
        <w:rPr>
          <w:rFonts w:ascii="Arial" w:hAnsi="Arial" w:cs="Arial"/>
          <w:sz w:val="24"/>
          <w:szCs w:val="24"/>
        </w:rPr>
      </w:pPr>
      <w:r w:rsidRPr="00A25F80">
        <w:rPr>
          <w:rFonts w:ascii="Arial" w:hAnsi="Arial" w:cs="Arial"/>
          <w:sz w:val="24"/>
          <w:szCs w:val="24"/>
        </w:rPr>
        <w:t>Adolescencia media (14 a 6 años)</w:t>
      </w:r>
    </w:p>
    <w:p w:rsidR="00AF1204" w:rsidRPr="00A25F80" w:rsidRDefault="00AF1204" w:rsidP="00AF1204">
      <w:pPr>
        <w:numPr>
          <w:ilvl w:val="0"/>
          <w:numId w:val="26"/>
        </w:numPr>
        <w:jc w:val="both"/>
        <w:rPr>
          <w:rFonts w:ascii="Arial" w:hAnsi="Arial" w:cs="Arial"/>
          <w:sz w:val="24"/>
          <w:szCs w:val="24"/>
        </w:rPr>
      </w:pPr>
      <w:r w:rsidRPr="00A25F80">
        <w:rPr>
          <w:rFonts w:ascii="Arial" w:hAnsi="Arial" w:cs="Arial"/>
          <w:sz w:val="24"/>
          <w:szCs w:val="24"/>
        </w:rPr>
        <w:t>Adolescencia tardía (17 a 19 años)</w:t>
      </w:r>
    </w:p>
    <w:p w:rsidR="00AF1204" w:rsidRPr="00A25F80" w:rsidRDefault="00AF1204" w:rsidP="00DA4A6E">
      <w:pPr>
        <w:jc w:val="both"/>
        <w:rPr>
          <w:rFonts w:ascii="Arial" w:hAnsi="Arial" w:cs="Arial"/>
          <w:b/>
          <w:sz w:val="24"/>
          <w:szCs w:val="24"/>
        </w:rPr>
      </w:pPr>
      <w:r w:rsidRPr="00A25F80">
        <w:rPr>
          <w:rFonts w:ascii="Arial" w:hAnsi="Arial" w:cs="Arial"/>
          <w:b/>
          <w:sz w:val="24"/>
          <w:szCs w:val="24"/>
        </w:rPr>
        <w:t>Embarazos en la adolescencia.</w:t>
      </w:r>
    </w:p>
    <w:p w:rsidR="00DA4A6E" w:rsidRPr="00A25F80" w:rsidRDefault="00DA4A6E" w:rsidP="00DA4A6E">
      <w:pPr>
        <w:jc w:val="both"/>
        <w:rPr>
          <w:rFonts w:ascii="Arial" w:hAnsi="Arial" w:cs="Arial"/>
          <w:b/>
          <w:sz w:val="24"/>
          <w:szCs w:val="24"/>
        </w:rPr>
      </w:pPr>
      <w:r w:rsidRPr="00A25F80">
        <w:rPr>
          <w:rFonts w:ascii="Arial" w:hAnsi="Arial" w:cs="Arial"/>
          <w:b/>
          <w:sz w:val="24"/>
          <w:szCs w:val="24"/>
        </w:rPr>
        <w:t>Consideraciones psicosociales para el aumento de los embarazos en adolescentes.</w:t>
      </w:r>
    </w:p>
    <w:p w:rsidR="00DA4A6E" w:rsidRPr="00A25F80" w:rsidRDefault="00DA4A6E" w:rsidP="00DA4A6E">
      <w:pPr>
        <w:numPr>
          <w:ilvl w:val="0"/>
          <w:numId w:val="28"/>
        </w:numPr>
        <w:jc w:val="both"/>
        <w:rPr>
          <w:rFonts w:ascii="Arial" w:hAnsi="Arial" w:cs="Arial"/>
          <w:b/>
          <w:sz w:val="24"/>
          <w:szCs w:val="24"/>
        </w:rPr>
      </w:pPr>
      <w:r w:rsidRPr="00A25F80">
        <w:rPr>
          <w:rFonts w:ascii="Arial" w:hAnsi="Arial" w:cs="Arial"/>
          <w:sz w:val="24"/>
          <w:szCs w:val="24"/>
        </w:rPr>
        <w:t>Factores predisponentes</w:t>
      </w:r>
    </w:p>
    <w:p w:rsidR="00DA4A6E" w:rsidRPr="00A25F80" w:rsidRDefault="00DA4A6E" w:rsidP="00DA4A6E">
      <w:pPr>
        <w:numPr>
          <w:ilvl w:val="0"/>
          <w:numId w:val="28"/>
        </w:numPr>
        <w:jc w:val="both"/>
        <w:rPr>
          <w:rFonts w:ascii="Arial" w:hAnsi="Arial" w:cs="Arial"/>
          <w:b/>
          <w:sz w:val="24"/>
          <w:szCs w:val="24"/>
        </w:rPr>
      </w:pPr>
      <w:r w:rsidRPr="00A25F80">
        <w:rPr>
          <w:rFonts w:ascii="Arial" w:hAnsi="Arial" w:cs="Arial"/>
          <w:sz w:val="24"/>
          <w:szCs w:val="24"/>
        </w:rPr>
        <w:t>Factores determinantes</w:t>
      </w:r>
    </w:p>
    <w:p w:rsidR="00DA4A6E" w:rsidRPr="00A25F80" w:rsidRDefault="00DA4A6E" w:rsidP="00DA4A6E">
      <w:pPr>
        <w:jc w:val="both"/>
        <w:rPr>
          <w:rFonts w:ascii="Arial" w:hAnsi="Arial" w:cs="Arial"/>
          <w:b/>
          <w:sz w:val="24"/>
          <w:szCs w:val="24"/>
        </w:rPr>
      </w:pPr>
    </w:p>
    <w:p w:rsidR="00DA4A6E" w:rsidRPr="00A25F80" w:rsidRDefault="00DA4A6E" w:rsidP="00DA4A6E">
      <w:pPr>
        <w:jc w:val="both"/>
        <w:rPr>
          <w:rFonts w:ascii="Arial" w:hAnsi="Arial" w:cs="Arial"/>
          <w:b/>
          <w:sz w:val="24"/>
          <w:szCs w:val="24"/>
        </w:rPr>
      </w:pPr>
      <w:r w:rsidRPr="00A25F80">
        <w:rPr>
          <w:rFonts w:ascii="Arial" w:hAnsi="Arial" w:cs="Arial"/>
          <w:b/>
          <w:sz w:val="24"/>
          <w:szCs w:val="24"/>
        </w:rPr>
        <w:t>Aspectos psicosociales del embarazo en las adolescentes.</w:t>
      </w:r>
    </w:p>
    <w:p w:rsidR="00DA4A6E" w:rsidRPr="00A25F80" w:rsidRDefault="00DA4A6E" w:rsidP="00DA4A6E">
      <w:pPr>
        <w:numPr>
          <w:ilvl w:val="0"/>
          <w:numId w:val="29"/>
        </w:numPr>
        <w:jc w:val="both"/>
        <w:rPr>
          <w:rFonts w:ascii="Arial" w:hAnsi="Arial" w:cs="Arial"/>
          <w:sz w:val="24"/>
          <w:szCs w:val="24"/>
        </w:rPr>
      </w:pPr>
      <w:r w:rsidRPr="00A25F80">
        <w:rPr>
          <w:rFonts w:ascii="Arial" w:hAnsi="Arial" w:cs="Arial"/>
          <w:sz w:val="24"/>
          <w:szCs w:val="24"/>
        </w:rPr>
        <w:t>La adolescencia de las adolescentes embarazadas</w:t>
      </w:r>
    </w:p>
    <w:p w:rsidR="00DA4A6E" w:rsidRPr="00A25F80" w:rsidRDefault="00DA4A6E" w:rsidP="00DA4A6E">
      <w:pPr>
        <w:numPr>
          <w:ilvl w:val="0"/>
          <w:numId w:val="29"/>
        </w:numPr>
        <w:jc w:val="both"/>
        <w:rPr>
          <w:rFonts w:ascii="Arial" w:hAnsi="Arial" w:cs="Arial"/>
          <w:sz w:val="24"/>
          <w:szCs w:val="24"/>
        </w:rPr>
      </w:pPr>
      <w:r w:rsidRPr="00A25F80">
        <w:rPr>
          <w:rFonts w:ascii="Arial" w:hAnsi="Arial" w:cs="Arial"/>
          <w:sz w:val="24"/>
          <w:szCs w:val="24"/>
        </w:rPr>
        <w:t>Actitudes hacia la maternidad</w:t>
      </w:r>
    </w:p>
    <w:p w:rsidR="00DA4A6E" w:rsidRPr="00A25F80" w:rsidRDefault="00DA4A6E" w:rsidP="00DA4A6E">
      <w:pPr>
        <w:numPr>
          <w:ilvl w:val="0"/>
          <w:numId w:val="29"/>
        </w:numPr>
        <w:jc w:val="both"/>
        <w:rPr>
          <w:rFonts w:ascii="Arial" w:hAnsi="Arial" w:cs="Arial"/>
          <w:sz w:val="24"/>
          <w:szCs w:val="24"/>
        </w:rPr>
      </w:pPr>
      <w:r w:rsidRPr="00A25F80">
        <w:rPr>
          <w:rFonts w:ascii="Arial" w:hAnsi="Arial" w:cs="Arial"/>
          <w:sz w:val="24"/>
          <w:szCs w:val="24"/>
        </w:rPr>
        <w:lastRenderedPageBreak/>
        <w:t>Padre adolescente</w:t>
      </w:r>
    </w:p>
    <w:p w:rsidR="00DA4A6E" w:rsidRPr="00A25F80" w:rsidRDefault="00DA4A6E" w:rsidP="00DA4A6E">
      <w:pPr>
        <w:numPr>
          <w:ilvl w:val="0"/>
          <w:numId w:val="29"/>
        </w:numPr>
        <w:jc w:val="both"/>
        <w:rPr>
          <w:rFonts w:ascii="Arial" w:hAnsi="Arial" w:cs="Arial"/>
          <w:sz w:val="24"/>
          <w:szCs w:val="24"/>
        </w:rPr>
      </w:pPr>
      <w:r w:rsidRPr="00A25F80">
        <w:rPr>
          <w:rFonts w:ascii="Arial" w:hAnsi="Arial" w:cs="Arial"/>
          <w:sz w:val="24"/>
          <w:szCs w:val="24"/>
        </w:rPr>
        <w:t>Consecuencias de la maternidad paternidad adolescente</w:t>
      </w:r>
    </w:p>
    <w:p w:rsidR="00DA4A6E" w:rsidRPr="00A25F80" w:rsidRDefault="00DA4A6E" w:rsidP="00DA4A6E">
      <w:pPr>
        <w:numPr>
          <w:ilvl w:val="0"/>
          <w:numId w:val="29"/>
        </w:numPr>
        <w:jc w:val="both"/>
        <w:rPr>
          <w:rFonts w:ascii="Arial" w:hAnsi="Arial" w:cs="Arial"/>
          <w:sz w:val="24"/>
          <w:szCs w:val="24"/>
        </w:rPr>
      </w:pPr>
      <w:r w:rsidRPr="00A25F80">
        <w:rPr>
          <w:rFonts w:ascii="Arial" w:hAnsi="Arial" w:cs="Arial"/>
          <w:sz w:val="24"/>
          <w:szCs w:val="24"/>
        </w:rPr>
        <w:t>Recién nacido de madre adolescente</w:t>
      </w:r>
    </w:p>
    <w:p w:rsidR="00DA4A6E" w:rsidRPr="00A25F80" w:rsidRDefault="00DA4A6E" w:rsidP="00DA4A6E">
      <w:pPr>
        <w:jc w:val="both"/>
        <w:rPr>
          <w:rFonts w:ascii="Arial" w:hAnsi="Arial" w:cs="Arial"/>
          <w:b/>
          <w:sz w:val="24"/>
          <w:szCs w:val="24"/>
        </w:rPr>
      </w:pPr>
      <w:r w:rsidRPr="00A25F80">
        <w:rPr>
          <w:rFonts w:ascii="Arial" w:hAnsi="Arial" w:cs="Arial"/>
          <w:b/>
          <w:sz w:val="24"/>
          <w:szCs w:val="24"/>
        </w:rPr>
        <w:t>El aborto en las adolescentes.</w:t>
      </w:r>
    </w:p>
    <w:p w:rsidR="00DA4A6E" w:rsidRPr="00A25F80" w:rsidRDefault="00DA4A6E" w:rsidP="00DA4A6E">
      <w:pPr>
        <w:jc w:val="both"/>
        <w:rPr>
          <w:rFonts w:ascii="Arial" w:hAnsi="Arial" w:cs="Arial"/>
          <w:b/>
          <w:sz w:val="24"/>
          <w:szCs w:val="24"/>
        </w:rPr>
      </w:pPr>
      <w:r w:rsidRPr="00A25F80">
        <w:rPr>
          <w:rFonts w:ascii="Arial" w:hAnsi="Arial" w:cs="Arial"/>
          <w:b/>
          <w:sz w:val="24"/>
          <w:szCs w:val="24"/>
        </w:rPr>
        <w:t>Abuso sexual en adolescentes.</w:t>
      </w:r>
    </w:p>
    <w:p w:rsidR="00DA4A6E" w:rsidRPr="00A25F80" w:rsidRDefault="00DA4A6E" w:rsidP="00DA4A6E">
      <w:pPr>
        <w:jc w:val="both"/>
        <w:rPr>
          <w:rFonts w:ascii="Arial" w:hAnsi="Arial" w:cs="Arial"/>
          <w:b/>
          <w:sz w:val="24"/>
          <w:szCs w:val="24"/>
        </w:rPr>
      </w:pPr>
      <w:r w:rsidRPr="00A25F80">
        <w:rPr>
          <w:rFonts w:ascii="Arial" w:hAnsi="Arial" w:cs="Arial"/>
          <w:b/>
          <w:sz w:val="24"/>
          <w:szCs w:val="24"/>
        </w:rPr>
        <w:t>Métodos anticonceptivos.</w:t>
      </w:r>
    </w:p>
    <w:p w:rsidR="00DA4A6E" w:rsidRPr="00A25F80" w:rsidRDefault="00DA4A6E" w:rsidP="00DA4A6E">
      <w:pPr>
        <w:numPr>
          <w:ilvl w:val="0"/>
          <w:numId w:val="30"/>
        </w:numPr>
        <w:jc w:val="both"/>
        <w:rPr>
          <w:rFonts w:ascii="Arial" w:hAnsi="Arial" w:cs="Arial"/>
          <w:b/>
          <w:sz w:val="24"/>
          <w:szCs w:val="24"/>
        </w:rPr>
      </w:pPr>
      <w:r w:rsidRPr="00A25F80">
        <w:rPr>
          <w:rFonts w:ascii="Arial" w:hAnsi="Arial" w:cs="Arial"/>
          <w:sz w:val="24"/>
          <w:szCs w:val="24"/>
        </w:rPr>
        <w:t>Abstinencia</w:t>
      </w:r>
    </w:p>
    <w:p w:rsidR="00DA4A6E" w:rsidRPr="00A25F80" w:rsidRDefault="00DA4A6E" w:rsidP="00DA4A6E">
      <w:pPr>
        <w:numPr>
          <w:ilvl w:val="0"/>
          <w:numId w:val="30"/>
        </w:numPr>
        <w:jc w:val="both"/>
        <w:rPr>
          <w:rFonts w:ascii="Arial" w:hAnsi="Arial" w:cs="Arial"/>
          <w:b/>
          <w:sz w:val="24"/>
          <w:szCs w:val="24"/>
        </w:rPr>
      </w:pPr>
      <w:r w:rsidRPr="00A25F80">
        <w:rPr>
          <w:rFonts w:ascii="Arial" w:hAnsi="Arial" w:cs="Arial"/>
          <w:sz w:val="24"/>
          <w:szCs w:val="24"/>
        </w:rPr>
        <w:t>Coito interrumpido</w:t>
      </w:r>
    </w:p>
    <w:p w:rsidR="00DA4A6E" w:rsidRPr="00A25F80" w:rsidRDefault="00DA4A6E" w:rsidP="00DA4A6E">
      <w:pPr>
        <w:numPr>
          <w:ilvl w:val="0"/>
          <w:numId w:val="30"/>
        </w:numPr>
        <w:jc w:val="both"/>
        <w:rPr>
          <w:rFonts w:ascii="Arial" w:hAnsi="Arial" w:cs="Arial"/>
          <w:b/>
          <w:sz w:val="24"/>
          <w:szCs w:val="24"/>
        </w:rPr>
      </w:pPr>
      <w:r w:rsidRPr="00A25F80">
        <w:rPr>
          <w:rFonts w:ascii="Arial" w:hAnsi="Arial" w:cs="Arial"/>
          <w:sz w:val="24"/>
          <w:szCs w:val="24"/>
        </w:rPr>
        <w:t>Billings</w:t>
      </w:r>
    </w:p>
    <w:p w:rsidR="00DA4A6E" w:rsidRPr="00A25F80" w:rsidRDefault="00DA4A6E" w:rsidP="00DA4A6E">
      <w:pPr>
        <w:numPr>
          <w:ilvl w:val="0"/>
          <w:numId w:val="30"/>
        </w:numPr>
        <w:jc w:val="both"/>
        <w:rPr>
          <w:rFonts w:ascii="Arial" w:hAnsi="Arial" w:cs="Arial"/>
          <w:b/>
          <w:sz w:val="24"/>
          <w:szCs w:val="24"/>
        </w:rPr>
      </w:pPr>
      <w:r w:rsidRPr="00A25F80">
        <w:rPr>
          <w:rFonts w:ascii="Arial" w:hAnsi="Arial" w:cs="Arial"/>
          <w:sz w:val="24"/>
          <w:szCs w:val="24"/>
        </w:rPr>
        <w:t>Preservativo</w:t>
      </w:r>
    </w:p>
    <w:p w:rsidR="00DA4A6E" w:rsidRPr="00A25F80" w:rsidRDefault="00DA4A6E" w:rsidP="00DA4A6E">
      <w:pPr>
        <w:numPr>
          <w:ilvl w:val="0"/>
          <w:numId w:val="30"/>
        </w:numPr>
        <w:jc w:val="both"/>
        <w:rPr>
          <w:rFonts w:ascii="Arial" w:hAnsi="Arial" w:cs="Arial"/>
          <w:b/>
          <w:sz w:val="24"/>
          <w:szCs w:val="24"/>
        </w:rPr>
      </w:pPr>
      <w:r w:rsidRPr="00A25F80">
        <w:rPr>
          <w:rFonts w:ascii="Arial" w:hAnsi="Arial" w:cs="Arial"/>
          <w:sz w:val="24"/>
          <w:szCs w:val="24"/>
        </w:rPr>
        <w:t>Dispositivo intrauterino</w:t>
      </w:r>
    </w:p>
    <w:p w:rsidR="00DA4A6E" w:rsidRPr="00A25F80" w:rsidRDefault="00DA4A6E" w:rsidP="00DA4A6E">
      <w:pPr>
        <w:numPr>
          <w:ilvl w:val="0"/>
          <w:numId w:val="30"/>
        </w:numPr>
        <w:jc w:val="both"/>
        <w:rPr>
          <w:rFonts w:ascii="Arial" w:hAnsi="Arial" w:cs="Arial"/>
          <w:b/>
          <w:sz w:val="24"/>
          <w:szCs w:val="24"/>
        </w:rPr>
      </w:pPr>
      <w:r w:rsidRPr="00A25F80">
        <w:rPr>
          <w:rFonts w:ascii="Arial" w:hAnsi="Arial" w:cs="Arial"/>
          <w:sz w:val="24"/>
          <w:szCs w:val="24"/>
        </w:rPr>
        <w:t>Anticonceptivos hormonales</w:t>
      </w:r>
    </w:p>
    <w:p w:rsidR="00DA4A6E" w:rsidRPr="00A25F80" w:rsidRDefault="00DA4A6E" w:rsidP="00DA4A6E">
      <w:pPr>
        <w:numPr>
          <w:ilvl w:val="0"/>
          <w:numId w:val="30"/>
        </w:numPr>
        <w:jc w:val="both"/>
        <w:rPr>
          <w:rFonts w:ascii="Arial" w:hAnsi="Arial" w:cs="Arial"/>
          <w:b/>
          <w:sz w:val="24"/>
          <w:szCs w:val="24"/>
        </w:rPr>
      </w:pPr>
      <w:r w:rsidRPr="00A25F80">
        <w:rPr>
          <w:rFonts w:ascii="Arial" w:hAnsi="Arial" w:cs="Arial"/>
          <w:sz w:val="24"/>
          <w:szCs w:val="24"/>
        </w:rPr>
        <w:t>Anticonceptivos orales</w:t>
      </w:r>
    </w:p>
    <w:p w:rsidR="00DA4A6E" w:rsidRPr="00A25F80" w:rsidRDefault="00DA4A6E" w:rsidP="00DA4A6E">
      <w:pPr>
        <w:numPr>
          <w:ilvl w:val="0"/>
          <w:numId w:val="30"/>
        </w:numPr>
        <w:jc w:val="both"/>
        <w:rPr>
          <w:rFonts w:ascii="Arial" w:hAnsi="Arial" w:cs="Arial"/>
          <w:b/>
          <w:sz w:val="24"/>
          <w:szCs w:val="24"/>
        </w:rPr>
      </w:pPr>
      <w:r w:rsidRPr="00A25F80">
        <w:rPr>
          <w:rFonts w:ascii="Arial" w:hAnsi="Arial" w:cs="Arial"/>
          <w:sz w:val="24"/>
          <w:szCs w:val="24"/>
        </w:rPr>
        <w:t>Anticonceptivos inyectables</w:t>
      </w:r>
    </w:p>
    <w:p w:rsidR="00DA4A6E" w:rsidRPr="00A25F80" w:rsidRDefault="00DA4A6E" w:rsidP="00DA4A6E">
      <w:pPr>
        <w:numPr>
          <w:ilvl w:val="0"/>
          <w:numId w:val="30"/>
        </w:numPr>
        <w:jc w:val="both"/>
        <w:rPr>
          <w:rFonts w:ascii="Arial" w:hAnsi="Arial" w:cs="Arial"/>
          <w:b/>
          <w:sz w:val="24"/>
          <w:szCs w:val="24"/>
        </w:rPr>
      </w:pPr>
      <w:r w:rsidRPr="00A25F80">
        <w:rPr>
          <w:rFonts w:ascii="Arial" w:hAnsi="Arial" w:cs="Arial"/>
          <w:sz w:val="24"/>
          <w:szCs w:val="24"/>
        </w:rPr>
        <w:t>Anticoncepción de emergencia</w:t>
      </w:r>
    </w:p>
    <w:p w:rsidR="00DA4A6E" w:rsidRPr="00A25F80" w:rsidRDefault="00DA4A6E" w:rsidP="00DA4A6E">
      <w:pPr>
        <w:numPr>
          <w:ilvl w:val="0"/>
          <w:numId w:val="30"/>
        </w:numPr>
        <w:jc w:val="both"/>
        <w:rPr>
          <w:rFonts w:ascii="Arial" w:hAnsi="Arial" w:cs="Arial"/>
          <w:b/>
          <w:sz w:val="24"/>
          <w:szCs w:val="24"/>
        </w:rPr>
      </w:pPr>
      <w:r w:rsidRPr="00A25F80">
        <w:rPr>
          <w:rFonts w:ascii="Arial" w:hAnsi="Arial" w:cs="Arial"/>
          <w:sz w:val="24"/>
          <w:szCs w:val="24"/>
        </w:rPr>
        <w:t>Métodos definitivos</w:t>
      </w:r>
      <w:r w:rsidR="0007224B" w:rsidRPr="00A25F80">
        <w:rPr>
          <w:rFonts w:ascii="Arial" w:hAnsi="Arial" w:cs="Arial"/>
          <w:sz w:val="24"/>
          <w:szCs w:val="24"/>
        </w:rPr>
        <w:t xml:space="preserve"> de planificación familiar</w:t>
      </w:r>
    </w:p>
    <w:p w:rsidR="00DA4A6E" w:rsidRPr="00A25F80" w:rsidRDefault="0007224B" w:rsidP="00DA4A6E">
      <w:pPr>
        <w:jc w:val="both"/>
        <w:rPr>
          <w:rFonts w:ascii="Arial" w:hAnsi="Arial" w:cs="Arial"/>
          <w:b/>
          <w:sz w:val="24"/>
          <w:szCs w:val="24"/>
        </w:rPr>
      </w:pPr>
      <w:r w:rsidRPr="00A25F80">
        <w:rPr>
          <w:rFonts w:ascii="Arial" w:hAnsi="Arial" w:cs="Arial"/>
          <w:b/>
          <w:sz w:val="24"/>
          <w:szCs w:val="24"/>
        </w:rPr>
        <w:t>Enfermedades de transmisión sexual.</w:t>
      </w:r>
    </w:p>
    <w:p w:rsidR="0007224B" w:rsidRPr="00A25F80" w:rsidRDefault="0007224B" w:rsidP="0007224B">
      <w:pPr>
        <w:numPr>
          <w:ilvl w:val="0"/>
          <w:numId w:val="31"/>
        </w:numPr>
        <w:jc w:val="both"/>
        <w:rPr>
          <w:rFonts w:ascii="Arial" w:hAnsi="Arial" w:cs="Arial"/>
          <w:b/>
          <w:sz w:val="24"/>
          <w:szCs w:val="24"/>
        </w:rPr>
      </w:pPr>
      <w:proofErr w:type="spellStart"/>
      <w:r w:rsidRPr="00A25F80">
        <w:rPr>
          <w:rFonts w:ascii="Arial" w:hAnsi="Arial" w:cs="Arial"/>
          <w:sz w:val="24"/>
          <w:szCs w:val="24"/>
        </w:rPr>
        <w:t>Clamida</w:t>
      </w:r>
      <w:proofErr w:type="spellEnd"/>
    </w:p>
    <w:p w:rsidR="0007224B" w:rsidRPr="00A25F80" w:rsidRDefault="0007224B" w:rsidP="0007224B">
      <w:pPr>
        <w:numPr>
          <w:ilvl w:val="0"/>
          <w:numId w:val="31"/>
        </w:numPr>
        <w:jc w:val="both"/>
        <w:rPr>
          <w:rFonts w:ascii="Arial" w:hAnsi="Arial" w:cs="Arial"/>
          <w:sz w:val="24"/>
          <w:szCs w:val="24"/>
        </w:rPr>
      </w:pPr>
      <w:r w:rsidRPr="00A25F80">
        <w:rPr>
          <w:rFonts w:ascii="Arial" w:hAnsi="Arial" w:cs="Arial"/>
          <w:sz w:val="24"/>
          <w:szCs w:val="24"/>
        </w:rPr>
        <w:t>Herpes genital</w:t>
      </w:r>
    </w:p>
    <w:p w:rsidR="0007224B" w:rsidRPr="00A25F80" w:rsidRDefault="0007224B" w:rsidP="0007224B">
      <w:pPr>
        <w:numPr>
          <w:ilvl w:val="0"/>
          <w:numId w:val="31"/>
        </w:numPr>
        <w:jc w:val="both"/>
        <w:rPr>
          <w:rFonts w:ascii="Arial" w:hAnsi="Arial" w:cs="Arial"/>
          <w:sz w:val="24"/>
          <w:szCs w:val="24"/>
        </w:rPr>
      </w:pPr>
      <w:r w:rsidRPr="00A25F80">
        <w:rPr>
          <w:rFonts w:ascii="Arial" w:hAnsi="Arial" w:cs="Arial"/>
          <w:sz w:val="24"/>
          <w:szCs w:val="24"/>
        </w:rPr>
        <w:t>Sífilis</w:t>
      </w:r>
    </w:p>
    <w:p w:rsidR="0007224B" w:rsidRPr="00A25F80" w:rsidRDefault="0007224B" w:rsidP="0007224B">
      <w:pPr>
        <w:numPr>
          <w:ilvl w:val="0"/>
          <w:numId w:val="31"/>
        </w:numPr>
        <w:jc w:val="both"/>
        <w:rPr>
          <w:rFonts w:ascii="Arial" w:hAnsi="Arial" w:cs="Arial"/>
          <w:sz w:val="24"/>
          <w:szCs w:val="24"/>
        </w:rPr>
      </w:pPr>
      <w:r w:rsidRPr="00A25F80">
        <w:rPr>
          <w:rFonts w:ascii="Arial" w:hAnsi="Arial" w:cs="Arial"/>
          <w:sz w:val="24"/>
          <w:szCs w:val="24"/>
        </w:rPr>
        <w:t>Gonorrea</w:t>
      </w:r>
    </w:p>
    <w:p w:rsidR="0007224B" w:rsidRPr="00A25F80" w:rsidRDefault="0007224B" w:rsidP="0007224B">
      <w:pPr>
        <w:numPr>
          <w:ilvl w:val="0"/>
          <w:numId w:val="31"/>
        </w:numPr>
        <w:jc w:val="both"/>
        <w:rPr>
          <w:rFonts w:ascii="Arial" w:hAnsi="Arial" w:cs="Arial"/>
          <w:sz w:val="24"/>
          <w:szCs w:val="24"/>
        </w:rPr>
      </w:pPr>
      <w:r w:rsidRPr="00A25F80">
        <w:rPr>
          <w:rFonts w:ascii="Arial" w:hAnsi="Arial" w:cs="Arial"/>
          <w:sz w:val="24"/>
          <w:szCs w:val="24"/>
        </w:rPr>
        <w:t>Verrugas genitales</w:t>
      </w:r>
    </w:p>
    <w:p w:rsidR="0007224B" w:rsidRPr="00A25F80" w:rsidRDefault="0007224B" w:rsidP="0007224B">
      <w:pPr>
        <w:numPr>
          <w:ilvl w:val="0"/>
          <w:numId w:val="31"/>
        </w:numPr>
        <w:jc w:val="both"/>
        <w:rPr>
          <w:rFonts w:ascii="Arial" w:hAnsi="Arial" w:cs="Arial"/>
          <w:sz w:val="24"/>
          <w:szCs w:val="24"/>
        </w:rPr>
      </w:pPr>
      <w:r w:rsidRPr="00A25F80">
        <w:rPr>
          <w:rFonts w:ascii="Arial" w:hAnsi="Arial" w:cs="Arial"/>
          <w:sz w:val="24"/>
          <w:szCs w:val="24"/>
        </w:rPr>
        <w:t>Cancroide</w:t>
      </w:r>
    </w:p>
    <w:p w:rsidR="0007224B" w:rsidRPr="00A25F80" w:rsidRDefault="0007224B" w:rsidP="0007224B">
      <w:pPr>
        <w:numPr>
          <w:ilvl w:val="0"/>
          <w:numId w:val="31"/>
        </w:numPr>
        <w:jc w:val="both"/>
        <w:rPr>
          <w:rFonts w:ascii="Arial" w:hAnsi="Arial" w:cs="Arial"/>
          <w:sz w:val="24"/>
          <w:szCs w:val="24"/>
        </w:rPr>
      </w:pPr>
      <w:proofErr w:type="spellStart"/>
      <w:r w:rsidRPr="00A25F80">
        <w:rPr>
          <w:rFonts w:ascii="Arial" w:hAnsi="Arial" w:cs="Arial"/>
          <w:sz w:val="24"/>
          <w:szCs w:val="24"/>
        </w:rPr>
        <w:t>Tricomaniasis</w:t>
      </w:r>
      <w:proofErr w:type="spellEnd"/>
    </w:p>
    <w:p w:rsidR="00F0342F" w:rsidRPr="00A25F80" w:rsidRDefault="00F0342F" w:rsidP="0007224B">
      <w:pPr>
        <w:numPr>
          <w:ilvl w:val="0"/>
          <w:numId w:val="31"/>
        </w:numPr>
        <w:jc w:val="both"/>
        <w:rPr>
          <w:rFonts w:ascii="Arial" w:hAnsi="Arial" w:cs="Arial"/>
          <w:sz w:val="24"/>
          <w:szCs w:val="24"/>
        </w:rPr>
      </w:pPr>
      <w:proofErr w:type="spellStart"/>
      <w:r w:rsidRPr="00A25F80">
        <w:rPr>
          <w:rFonts w:ascii="Arial" w:hAnsi="Arial" w:cs="Arial"/>
          <w:sz w:val="24"/>
          <w:szCs w:val="24"/>
        </w:rPr>
        <w:lastRenderedPageBreak/>
        <w:t>Garnerella</w:t>
      </w:r>
      <w:proofErr w:type="spellEnd"/>
    </w:p>
    <w:p w:rsidR="0007224B" w:rsidRPr="00A25F80" w:rsidRDefault="0007224B" w:rsidP="0007224B">
      <w:pPr>
        <w:numPr>
          <w:ilvl w:val="0"/>
          <w:numId w:val="31"/>
        </w:numPr>
        <w:jc w:val="both"/>
        <w:rPr>
          <w:rFonts w:ascii="Arial" w:hAnsi="Arial" w:cs="Arial"/>
          <w:sz w:val="24"/>
          <w:szCs w:val="24"/>
        </w:rPr>
      </w:pPr>
      <w:r w:rsidRPr="00A25F80">
        <w:rPr>
          <w:rFonts w:ascii="Arial" w:hAnsi="Arial" w:cs="Arial"/>
          <w:sz w:val="24"/>
          <w:szCs w:val="24"/>
        </w:rPr>
        <w:t>Candidiasis</w:t>
      </w:r>
    </w:p>
    <w:p w:rsidR="0007224B" w:rsidRPr="00A25F80" w:rsidRDefault="0007224B" w:rsidP="0007224B">
      <w:pPr>
        <w:numPr>
          <w:ilvl w:val="0"/>
          <w:numId w:val="31"/>
        </w:numPr>
        <w:jc w:val="both"/>
        <w:rPr>
          <w:rFonts w:ascii="Arial" w:hAnsi="Arial" w:cs="Arial"/>
          <w:sz w:val="24"/>
          <w:szCs w:val="24"/>
        </w:rPr>
      </w:pPr>
      <w:r w:rsidRPr="00A25F80">
        <w:rPr>
          <w:rFonts w:ascii="Arial" w:hAnsi="Arial" w:cs="Arial"/>
          <w:sz w:val="24"/>
          <w:szCs w:val="24"/>
        </w:rPr>
        <w:t>Hepatitis B</w:t>
      </w:r>
    </w:p>
    <w:p w:rsidR="0007224B" w:rsidRPr="00A25F80" w:rsidRDefault="0007224B" w:rsidP="0007224B">
      <w:pPr>
        <w:numPr>
          <w:ilvl w:val="0"/>
          <w:numId w:val="31"/>
        </w:numPr>
        <w:jc w:val="both"/>
        <w:rPr>
          <w:rFonts w:ascii="Arial" w:hAnsi="Arial" w:cs="Arial"/>
          <w:sz w:val="24"/>
          <w:szCs w:val="24"/>
        </w:rPr>
      </w:pPr>
      <w:r w:rsidRPr="00A25F80">
        <w:rPr>
          <w:rFonts w:ascii="Arial" w:hAnsi="Arial" w:cs="Arial"/>
          <w:sz w:val="24"/>
          <w:szCs w:val="24"/>
        </w:rPr>
        <w:t>VIH</w:t>
      </w:r>
    </w:p>
    <w:p w:rsidR="0007224B" w:rsidRPr="00A25F80" w:rsidRDefault="0007224B" w:rsidP="0007224B">
      <w:pPr>
        <w:jc w:val="both"/>
        <w:rPr>
          <w:rFonts w:ascii="Arial" w:hAnsi="Arial" w:cs="Arial"/>
          <w:sz w:val="24"/>
          <w:szCs w:val="24"/>
        </w:rPr>
      </w:pPr>
    </w:p>
    <w:p w:rsidR="0007224B" w:rsidRPr="00A25F80" w:rsidRDefault="0007224B" w:rsidP="0007224B">
      <w:pPr>
        <w:jc w:val="both"/>
        <w:rPr>
          <w:rFonts w:ascii="Arial" w:hAnsi="Arial" w:cs="Arial"/>
          <w:b/>
          <w:sz w:val="24"/>
          <w:szCs w:val="24"/>
        </w:rPr>
      </w:pPr>
      <w:r w:rsidRPr="00A25F80">
        <w:rPr>
          <w:rFonts w:ascii="Arial" w:hAnsi="Arial" w:cs="Arial"/>
          <w:b/>
          <w:sz w:val="24"/>
          <w:szCs w:val="24"/>
        </w:rPr>
        <w:t>RECURSOS:</w:t>
      </w:r>
    </w:p>
    <w:p w:rsidR="0007224B" w:rsidRPr="00A25F80" w:rsidRDefault="0007224B" w:rsidP="0007224B">
      <w:pPr>
        <w:jc w:val="both"/>
        <w:rPr>
          <w:rFonts w:ascii="Arial" w:hAnsi="Arial" w:cs="Arial"/>
          <w:b/>
          <w:sz w:val="24"/>
          <w:szCs w:val="24"/>
        </w:rPr>
      </w:pPr>
      <w:r w:rsidRPr="00A25F80">
        <w:rPr>
          <w:rFonts w:ascii="Arial" w:hAnsi="Arial" w:cs="Arial"/>
          <w:b/>
          <w:sz w:val="24"/>
          <w:szCs w:val="24"/>
        </w:rPr>
        <w:t>1.- Institucionales:</w:t>
      </w:r>
    </w:p>
    <w:p w:rsidR="0007224B" w:rsidRPr="00A25F80" w:rsidRDefault="0007224B" w:rsidP="0007224B">
      <w:pPr>
        <w:jc w:val="both"/>
        <w:rPr>
          <w:rFonts w:ascii="Arial" w:hAnsi="Arial" w:cs="Arial"/>
          <w:sz w:val="24"/>
          <w:szCs w:val="24"/>
        </w:rPr>
      </w:pPr>
      <w:r w:rsidRPr="00A25F80">
        <w:rPr>
          <w:rFonts w:ascii="Arial" w:hAnsi="Arial" w:cs="Arial"/>
          <w:sz w:val="24"/>
          <w:szCs w:val="24"/>
        </w:rPr>
        <w:t>Unidad Educativa San José La Salle</w:t>
      </w:r>
    </w:p>
    <w:p w:rsidR="0007224B" w:rsidRPr="00A25F80" w:rsidRDefault="0007224B" w:rsidP="0007224B">
      <w:pPr>
        <w:jc w:val="both"/>
        <w:rPr>
          <w:rFonts w:ascii="Arial" w:hAnsi="Arial" w:cs="Arial"/>
          <w:b/>
          <w:sz w:val="24"/>
          <w:szCs w:val="24"/>
        </w:rPr>
      </w:pPr>
      <w:r w:rsidRPr="00A25F80">
        <w:rPr>
          <w:rFonts w:ascii="Arial" w:hAnsi="Arial" w:cs="Arial"/>
          <w:b/>
          <w:sz w:val="24"/>
          <w:szCs w:val="24"/>
        </w:rPr>
        <w:t>2.- Humanos:</w:t>
      </w:r>
    </w:p>
    <w:p w:rsidR="0007224B" w:rsidRPr="00A25F80" w:rsidRDefault="0007224B" w:rsidP="0007224B">
      <w:pPr>
        <w:numPr>
          <w:ilvl w:val="0"/>
          <w:numId w:val="32"/>
        </w:numPr>
        <w:jc w:val="both"/>
        <w:rPr>
          <w:rFonts w:ascii="Arial" w:hAnsi="Arial" w:cs="Arial"/>
          <w:sz w:val="24"/>
          <w:szCs w:val="24"/>
        </w:rPr>
      </w:pPr>
      <w:r w:rsidRPr="00A25F80">
        <w:rPr>
          <w:rFonts w:ascii="Arial" w:hAnsi="Arial" w:cs="Arial"/>
          <w:sz w:val="24"/>
          <w:szCs w:val="24"/>
        </w:rPr>
        <w:t>Integrante de la elaboración de la monografía</w:t>
      </w:r>
    </w:p>
    <w:p w:rsidR="0007224B" w:rsidRPr="00A25F80" w:rsidRDefault="0007224B" w:rsidP="0007224B">
      <w:pPr>
        <w:jc w:val="both"/>
        <w:rPr>
          <w:rFonts w:ascii="Arial" w:hAnsi="Arial" w:cs="Arial"/>
          <w:sz w:val="24"/>
          <w:szCs w:val="24"/>
        </w:rPr>
      </w:pPr>
      <w:r w:rsidRPr="00A25F80">
        <w:rPr>
          <w:rFonts w:ascii="Arial" w:hAnsi="Arial" w:cs="Arial"/>
          <w:sz w:val="24"/>
          <w:szCs w:val="24"/>
        </w:rPr>
        <w:t xml:space="preserve">          Alex Cristóbal </w:t>
      </w:r>
      <w:proofErr w:type="spellStart"/>
      <w:r w:rsidRPr="00A25F80">
        <w:rPr>
          <w:rFonts w:ascii="Arial" w:hAnsi="Arial" w:cs="Arial"/>
          <w:sz w:val="24"/>
          <w:szCs w:val="24"/>
        </w:rPr>
        <w:t>Lasluisa</w:t>
      </w:r>
      <w:proofErr w:type="spellEnd"/>
      <w:r w:rsidRPr="00A25F80">
        <w:rPr>
          <w:rFonts w:ascii="Arial" w:hAnsi="Arial" w:cs="Arial"/>
          <w:sz w:val="24"/>
          <w:szCs w:val="24"/>
        </w:rPr>
        <w:t xml:space="preserve"> </w:t>
      </w:r>
      <w:proofErr w:type="spellStart"/>
      <w:r w:rsidRPr="00A25F80">
        <w:rPr>
          <w:rFonts w:ascii="Arial" w:hAnsi="Arial" w:cs="Arial"/>
          <w:sz w:val="24"/>
          <w:szCs w:val="24"/>
        </w:rPr>
        <w:t>Montaluisa</w:t>
      </w:r>
      <w:proofErr w:type="spellEnd"/>
    </w:p>
    <w:p w:rsidR="0007224B" w:rsidRPr="00A25F80" w:rsidRDefault="0007224B" w:rsidP="0007224B">
      <w:pPr>
        <w:numPr>
          <w:ilvl w:val="0"/>
          <w:numId w:val="32"/>
        </w:numPr>
        <w:jc w:val="both"/>
        <w:rPr>
          <w:rFonts w:ascii="Arial" w:hAnsi="Arial" w:cs="Arial"/>
          <w:sz w:val="24"/>
          <w:szCs w:val="24"/>
        </w:rPr>
      </w:pPr>
      <w:r w:rsidRPr="00A25F80">
        <w:rPr>
          <w:rFonts w:ascii="Arial" w:hAnsi="Arial" w:cs="Arial"/>
          <w:sz w:val="24"/>
          <w:szCs w:val="24"/>
        </w:rPr>
        <w:t>Asesor de la monografía</w:t>
      </w:r>
    </w:p>
    <w:p w:rsidR="0007224B" w:rsidRPr="00A25F80" w:rsidRDefault="0007224B" w:rsidP="0007224B">
      <w:pPr>
        <w:ind w:left="720"/>
        <w:jc w:val="both"/>
        <w:rPr>
          <w:rFonts w:ascii="Arial" w:hAnsi="Arial" w:cs="Arial"/>
          <w:sz w:val="24"/>
          <w:szCs w:val="24"/>
        </w:rPr>
      </w:pPr>
      <w:r w:rsidRPr="00A25F80">
        <w:rPr>
          <w:rFonts w:ascii="Arial" w:hAnsi="Arial" w:cs="Arial"/>
          <w:sz w:val="24"/>
          <w:szCs w:val="24"/>
        </w:rPr>
        <w:t>Dra. Mónica Cadena S.</w:t>
      </w:r>
    </w:p>
    <w:p w:rsidR="0007224B" w:rsidRPr="00A25F80" w:rsidRDefault="0007224B" w:rsidP="0007224B">
      <w:pPr>
        <w:numPr>
          <w:ilvl w:val="0"/>
          <w:numId w:val="32"/>
        </w:numPr>
        <w:jc w:val="both"/>
        <w:rPr>
          <w:rFonts w:ascii="Arial" w:hAnsi="Arial" w:cs="Arial"/>
          <w:sz w:val="24"/>
          <w:szCs w:val="24"/>
        </w:rPr>
      </w:pPr>
      <w:r w:rsidRPr="00A25F80">
        <w:rPr>
          <w:rFonts w:ascii="Arial" w:hAnsi="Arial" w:cs="Arial"/>
          <w:sz w:val="24"/>
          <w:szCs w:val="24"/>
        </w:rPr>
        <w:t>Se realiza las encuestas a</w:t>
      </w:r>
    </w:p>
    <w:p w:rsidR="0007224B" w:rsidRPr="00A25F80" w:rsidRDefault="0007224B" w:rsidP="0007224B">
      <w:pPr>
        <w:ind w:left="720"/>
        <w:jc w:val="both"/>
        <w:rPr>
          <w:rFonts w:ascii="Arial" w:hAnsi="Arial" w:cs="Arial"/>
          <w:sz w:val="24"/>
          <w:szCs w:val="24"/>
        </w:rPr>
      </w:pPr>
      <w:r w:rsidRPr="00A25F80">
        <w:rPr>
          <w:rFonts w:ascii="Arial" w:hAnsi="Arial" w:cs="Arial"/>
          <w:sz w:val="24"/>
          <w:szCs w:val="24"/>
        </w:rPr>
        <w:t>Tercero Químico Biólogo</w:t>
      </w:r>
    </w:p>
    <w:p w:rsidR="0007224B" w:rsidRPr="00A25F80" w:rsidRDefault="0007224B" w:rsidP="0007224B">
      <w:pPr>
        <w:jc w:val="both"/>
        <w:rPr>
          <w:rFonts w:ascii="Arial" w:hAnsi="Arial" w:cs="Arial"/>
          <w:b/>
          <w:sz w:val="24"/>
          <w:szCs w:val="24"/>
        </w:rPr>
      </w:pPr>
      <w:r w:rsidRPr="00A25F80">
        <w:rPr>
          <w:rFonts w:ascii="Arial" w:hAnsi="Arial" w:cs="Arial"/>
          <w:b/>
          <w:sz w:val="24"/>
          <w:szCs w:val="24"/>
        </w:rPr>
        <w:t>3.- Materiales:</w:t>
      </w:r>
    </w:p>
    <w:p w:rsidR="0007224B" w:rsidRPr="00A25F80" w:rsidRDefault="0007224B" w:rsidP="0007224B">
      <w:pPr>
        <w:jc w:val="both"/>
        <w:rPr>
          <w:rFonts w:ascii="Arial" w:hAnsi="Arial" w:cs="Arial"/>
          <w:sz w:val="24"/>
          <w:szCs w:val="24"/>
        </w:rPr>
      </w:pPr>
      <w:r w:rsidRPr="00A25F80">
        <w:rPr>
          <w:rFonts w:ascii="Arial" w:hAnsi="Arial" w:cs="Arial"/>
          <w:sz w:val="24"/>
          <w:szCs w:val="24"/>
        </w:rPr>
        <w:t xml:space="preserve">Para la realización de mi monografía utilice materiales de escritorio, </w:t>
      </w:r>
      <w:proofErr w:type="spellStart"/>
      <w:r w:rsidRPr="00A25F80">
        <w:rPr>
          <w:rFonts w:ascii="Arial" w:hAnsi="Arial" w:cs="Arial"/>
          <w:sz w:val="24"/>
          <w:szCs w:val="24"/>
        </w:rPr>
        <w:t>esféros</w:t>
      </w:r>
      <w:proofErr w:type="spellEnd"/>
      <w:r w:rsidRPr="00A25F80">
        <w:rPr>
          <w:rFonts w:ascii="Arial" w:hAnsi="Arial" w:cs="Arial"/>
          <w:sz w:val="24"/>
          <w:szCs w:val="24"/>
        </w:rPr>
        <w:t>, engrampadora, hojas así también materiales de elaboración utilice computadora, internet, copias, etc.</w:t>
      </w:r>
    </w:p>
    <w:p w:rsidR="0007224B" w:rsidRPr="00A25F80" w:rsidRDefault="0007224B" w:rsidP="0007224B">
      <w:pPr>
        <w:jc w:val="both"/>
        <w:rPr>
          <w:rFonts w:ascii="Arial" w:hAnsi="Arial" w:cs="Arial"/>
          <w:b/>
          <w:sz w:val="24"/>
          <w:szCs w:val="24"/>
        </w:rPr>
      </w:pPr>
      <w:r w:rsidRPr="00A25F80">
        <w:rPr>
          <w:rFonts w:ascii="Arial" w:hAnsi="Arial" w:cs="Arial"/>
          <w:b/>
          <w:sz w:val="24"/>
          <w:szCs w:val="24"/>
        </w:rPr>
        <w:t>4.- Económicos: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0"/>
        <w:gridCol w:w="2100"/>
        <w:gridCol w:w="2090"/>
        <w:gridCol w:w="15"/>
        <w:gridCol w:w="2090"/>
      </w:tblGrid>
      <w:tr w:rsidR="0007224B" w:rsidRPr="00A25F80" w:rsidTr="005C585D">
        <w:trPr>
          <w:trHeight w:val="507"/>
        </w:trPr>
        <w:tc>
          <w:tcPr>
            <w:tcW w:w="2090" w:type="dxa"/>
          </w:tcPr>
          <w:p w:rsidR="0007224B" w:rsidRPr="00A25F80" w:rsidRDefault="0007224B" w:rsidP="005C585D">
            <w:pPr>
              <w:jc w:val="both"/>
              <w:rPr>
                <w:rFonts w:ascii="Arial" w:hAnsi="Arial" w:cs="Arial"/>
                <w:b/>
                <w:sz w:val="24"/>
                <w:szCs w:val="24"/>
              </w:rPr>
            </w:pPr>
            <w:r w:rsidRPr="00A25F80">
              <w:rPr>
                <w:rFonts w:ascii="Arial" w:hAnsi="Arial" w:cs="Arial"/>
                <w:b/>
                <w:sz w:val="24"/>
                <w:szCs w:val="24"/>
              </w:rPr>
              <w:t>Descripción</w:t>
            </w:r>
          </w:p>
        </w:tc>
        <w:tc>
          <w:tcPr>
            <w:tcW w:w="2095" w:type="dxa"/>
          </w:tcPr>
          <w:p w:rsidR="0007224B" w:rsidRPr="00A25F80" w:rsidRDefault="0007224B" w:rsidP="005C585D">
            <w:pPr>
              <w:jc w:val="both"/>
              <w:rPr>
                <w:rFonts w:ascii="Arial" w:hAnsi="Arial" w:cs="Arial"/>
                <w:b/>
                <w:sz w:val="24"/>
                <w:szCs w:val="24"/>
              </w:rPr>
            </w:pPr>
            <w:r w:rsidRPr="00A25F80">
              <w:rPr>
                <w:rFonts w:ascii="Arial" w:hAnsi="Arial" w:cs="Arial"/>
                <w:b/>
                <w:sz w:val="24"/>
                <w:szCs w:val="24"/>
              </w:rPr>
              <w:t>Cantidad</w:t>
            </w:r>
          </w:p>
        </w:tc>
        <w:tc>
          <w:tcPr>
            <w:tcW w:w="2090" w:type="dxa"/>
          </w:tcPr>
          <w:p w:rsidR="0007224B" w:rsidRPr="00A25F80" w:rsidRDefault="0007224B" w:rsidP="005C585D">
            <w:pPr>
              <w:jc w:val="both"/>
              <w:rPr>
                <w:rFonts w:ascii="Arial" w:hAnsi="Arial" w:cs="Arial"/>
                <w:b/>
                <w:sz w:val="24"/>
                <w:szCs w:val="24"/>
              </w:rPr>
            </w:pPr>
            <w:r w:rsidRPr="00A25F80">
              <w:rPr>
                <w:rFonts w:ascii="Arial" w:hAnsi="Arial" w:cs="Arial"/>
                <w:b/>
                <w:sz w:val="24"/>
                <w:szCs w:val="24"/>
              </w:rPr>
              <w:t>Valor unitario</w:t>
            </w:r>
          </w:p>
        </w:tc>
        <w:tc>
          <w:tcPr>
            <w:tcW w:w="2105" w:type="dxa"/>
            <w:gridSpan w:val="2"/>
          </w:tcPr>
          <w:p w:rsidR="0007224B" w:rsidRPr="00A25F80" w:rsidRDefault="0007224B" w:rsidP="005C585D">
            <w:pPr>
              <w:jc w:val="both"/>
              <w:rPr>
                <w:rFonts w:ascii="Arial" w:hAnsi="Arial" w:cs="Arial"/>
                <w:b/>
                <w:sz w:val="24"/>
                <w:szCs w:val="24"/>
              </w:rPr>
            </w:pPr>
            <w:r w:rsidRPr="00A25F80">
              <w:rPr>
                <w:rFonts w:ascii="Arial" w:hAnsi="Arial" w:cs="Arial"/>
                <w:b/>
                <w:sz w:val="24"/>
                <w:szCs w:val="24"/>
              </w:rPr>
              <w:t>Valor total</w:t>
            </w:r>
          </w:p>
        </w:tc>
      </w:tr>
      <w:tr w:rsidR="0007224B" w:rsidRPr="00A25F80" w:rsidTr="005C585D">
        <w:trPr>
          <w:trHeight w:val="507"/>
        </w:trPr>
        <w:tc>
          <w:tcPr>
            <w:tcW w:w="2090" w:type="dxa"/>
          </w:tcPr>
          <w:p w:rsidR="0007224B" w:rsidRPr="00A25F80" w:rsidRDefault="0007224B" w:rsidP="005C585D">
            <w:pPr>
              <w:jc w:val="both"/>
              <w:rPr>
                <w:rFonts w:ascii="Arial" w:hAnsi="Arial" w:cs="Arial"/>
                <w:sz w:val="24"/>
                <w:szCs w:val="24"/>
              </w:rPr>
            </w:pPr>
            <w:r w:rsidRPr="00A25F80">
              <w:rPr>
                <w:rFonts w:ascii="Arial" w:hAnsi="Arial" w:cs="Arial"/>
                <w:sz w:val="24"/>
                <w:szCs w:val="24"/>
              </w:rPr>
              <w:t>Internet</w:t>
            </w:r>
          </w:p>
        </w:tc>
        <w:tc>
          <w:tcPr>
            <w:tcW w:w="2095" w:type="dxa"/>
          </w:tcPr>
          <w:p w:rsidR="0007224B" w:rsidRPr="00A25F80" w:rsidRDefault="0007224B" w:rsidP="005C585D">
            <w:pPr>
              <w:jc w:val="both"/>
              <w:rPr>
                <w:rFonts w:ascii="Arial" w:hAnsi="Arial" w:cs="Arial"/>
                <w:sz w:val="24"/>
                <w:szCs w:val="24"/>
              </w:rPr>
            </w:pPr>
            <w:r w:rsidRPr="00A25F80">
              <w:rPr>
                <w:rFonts w:ascii="Arial" w:hAnsi="Arial" w:cs="Arial"/>
                <w:sz w:val="24"/>
                <w:szCs w:val="24"/>
              </w:rPr>
              <w:t>50 h</w:t>
            </w:r>
          </w:p>
        </w:tc>
        <w:tc>
          <w:tcPr>
            <w:tcW w:w="2090" w:type="dxa"/>
          </w:tcPr>
          <w:p w:rsidR="0007224B" w:rsidRPr="00A25F80" w:rsidRDefault="0007224B" w:rsidP="005C585D">
            <w:pPr>
              <w:jc w:val="both"/>
              <w:rPr>
                <w:rFonts w:ascii="Arial" w:hAnsi="Arial" w:cs="Arial"/>
                <w:sz w:val="24"/>
                <w:szCs w:val="24"/>
              </w:rPr>
            </w:pPr>
            <w:r w:rsidRPr="00A25F80">
              <w:rPr>
                <w:rFonts w:ascii="Arial" w:hAnsi="Arial" w:cs="Arial"/>
                <w:sz w:val="24"/>
                <w:szCs w:val="24"/>
              </w:rPr>
              <w:t>0.60</w:t>
            </w:r>
          </w:p>
        </w:tc>
        <w:tc>
          <w:tcPr>
            <w:tcW w:w="2105" w:type="dxa"/>
            <w:gridSpan w:val="2"/>
          </w:tcPr>
          <w:p w:rsidR="0007224B" w:rsidRPr="00A25F80" w:rsidRDefault="0007224B" w:rsidP="005C585D">
            <w:pPr>
              <w:jc w:val="both"/>
              <w:rPr>
                <w:rFonts w:ascii="Arial" w:hAnsi="Arial" w:cs="Arial"/>
                <w:sz w:val="24"/>
                <w:szCs w:val="24"/>
              </w:rPr>
            </w:pPr>
            <w:r w:rsidRPr="00A25F80">
              <w:rPr>
                <w:rFonts w:ascii="Arial" w:hAnsi="Arial" w:cs="Arial"/>
                <w:sz w:val="24"/>
                <w:szCs w:val="24"/>
              </w:rPr>
              <w:t>30</w:t>
            </w:r>
          </w:p>
        </w:tc>
      </w:tr>
      <w:tr w:rsidR="0007224B" w:rsidRPr="00A25F80" w:rsidTr="005C585D">
        <w:trPr>
          <w:trHeight w:val="507"/>
        </w:trPr>
        <w:tc>
          <w:tcPr>
            <w:tcW w:w="2090" w:type="dxa"/>
          </w:tcPr>
          <w:p w:rsidR="0007224B" w:rsidRPr="00A25F80" w:rsidRDefault="0007224B" w:rsidP="005C585D">
            <w:pPr>
              <w:jc w:val="both"/>
              <w:rPr>
                <w:rFonts w:ascii="Arial" w:hAnsi="Arial" w:cs="Arial"/>
                <w:sz w:val="24"/>
                <w:szCs w:val="24"/>
              </w:rPr>
            </w:pPr>
            <w:r w:rsidRPr="00A25F80">
              <w:rPr>
                <w:rFonts w:ascii="Arial" w:hAnsi="Arial" w:cs="Arial"/>
                <w:sz w:val="24"/>
                <w:szCs w:val="24"/>
              </w:rPr>
              <w:t>Transporte</w:t>
            </w:r>
          </w:p>
        </w:tc>
        <w:tc>
          <w:tcPr>
            <w:tcW w:w="2095" w:type="dxa"/>
          </w:tcPr>
          <w:p w:rsidR="0007224B" w:rsidRPr="00A25F80" w:rsidRDefault="0007224B" w:rsidP="005C585D">
            <w:pPr>
              <w:jc w:val="both"/>
              <w:rPr>
                <w:rFonts w:ascii="Arial" w:hAnsi="Arial" w:cs="Arial"/>
                <w:sz w:val="24"/>
                <w:szCs w:val="24"/>
              </w:rPr>
            </w:pPr>
            <w:r w:rsidRPr="00A25F80">
              <w:rPr>
                <w:rFonts w:ascii="Arial" w:hAnsi="Arial" w:cs="Arial"/>
                <w:sz w:val="24"/>
                <w:szCs w:val="24"/>
              </w:rPr>
              <w:t>25 veces</w:t>
            </w:r>
          </w:p>
        </w:tc>
        <w:tc>
          <w:tcPr>
            <w:tcW w:w="2090" w:type="dxa"/>
          </w:tcPr>
          <w:p w:rsidR="0007224B" w:rsidRPr="00A25F80" w:rsidRDefault="0007224B" w:rsidP="005C585D">
            <w:pPr>
              <w:jc w:val="both"/>
              <w:rPr>
                <w:rFonts w:ascii="Arial" w:hAnsi="Arial" w:cs="Arial"/>
                <w:sz w:val="24"/>
                <w:szCs w:val="24"/>
              </w:rPr>
            </w:pPr>
            <w:r w:rsidRPr="00A25F80">
              <w:rPr>
                <w:rFonts w:ascii="Arial" w:hAnsi="Arial" w:cs="Arial"/>
                <w:sz w:val="24"/>
                <w:szCs w:val="24"/>
              </w:rPr>
              <w:t>0.18</w:t>
            </w:r>
          </w:p>
        </w:tc>
        <w:tc>
          <w:tcPr>
            <w:tcW w:w="2105" w:type="dxa"/>
            <w:gridSpan w:val="2"/>
          </w:tcPr>
          <w:p w:rsidR="0007224B" w:rsidRPr="00A25F80" w:rsidRDefault="0007224B" w:rsidP="005C585D">
            <w:pPr>
              <w:jc w:val="both"/>
              <w:rPr>
                <w:rFonts w:ascii="Arial" w:hAnsi="Arial" w:cs="Arial"/>
                <w:sz w:val="24"/>
                <w:szCs w:val="24"/>
              </w:rPr>
            </w:pPr>
            <w:r w:rsidRPr="00A25F80">
              <w:rPr>
                <w:rFonts w:ascii="Arial" w:hAnsi="Arial" w:cs="Arial"/>
                <w:sz w:val="24"/>
                <w:szCs w:val="24"/>
              </w:rPr>
              <w:t>4.50</w:t>
            </w:r>
          </w:p>
        </w:tc>
      </w:tr>
      <w:tr w:rsidR="0007224B" w:rsidRPr="00A25F80" w:rsidTr="005C585D">
        <w:trPr>
          <w:trHeight w:val="507"/>
        </w:trPr>
        <w:tc>
          <w:tcPr>
            <w:tcW w:w="2090" w:type="dxa"/>
          </w:tcPr>
          <w:p w:rsidR="0007224B" w:rsidRPr="00A25F80" w:rsidRDefault="0007224B" w:rsidP="005C585D">
            <w:pPr>
              <w:jc w:val="both"/>
              <w:rPr>
                <w:rFonts w:ascii="Arial" w:hAnsi="Arial" w:cs="Arial"/>
                <w:sz w:val="24"/>
                <w:szCs w:val="24"/>
              </w:rPr>
            </w:pPr>
            <w:r w:rsidRPr="00A25F80">
              <w:rPr>
                <w:rFonts w:ascii="Arial" w:hAnsi="Arial" w:cs="Arial"/>
                <w:sz w:val="24"/>
                <w:szCs w:val="24"/>
              </w:rPr>
              <w:t>Alimentación</w:t>
            </w:r>
          </w:p>
        </w:tc>
        <w:tc>
          <w:tcPr>
            <w:tcW w:w="2095" w:type="dxa"/>
          </w:tcPr>
          <w:p w:rsidR="0007224B" w:rsidRPr="00A25F80" w:rsidRDefault="0007224B" w:rsidP="005C585D">
            <w:pPr>
              <w:jc w:val="both"/>
              <w:rPr>
                <w:rFonts w:ascii="Arial" w:hAnsi="Arial" w:cs="Arial"/>
                <w:sz w:val="24"/>
                <w:szCs w:val="24"/>
              </w:rPr>
            </w:pPr>
            <w:r w:rsidRPr="00A25F80">
              <w:rPr>
                <w:rFonts w:ascii="Arial" w:hAnsi="Arial" w:cs="Arial"/>
                <w:sz w:val="24"/>
                <w:szCs w:val="24"/>
              </w:rPr>
              <w:t>10 almuerzos</w:t>
            </w:r>
          </w:p>
        </w:tc>
        <w:tc>
          <w:tcPr>
            <w:tcW w:w="2090" w:type="dxa"/>
          </w:tcPr>
          <w:p w:rsidR="0007224B" w:rsidRPr="00A25F80" w:rsidRDefault="0007224B" w:rsidP="005C585D">
            <w:pPr>
              <w:jc w:val="both"/>
              <w:rPr>
                <w:rFonts w:ascii="Arial" w:hAnsi="Arial" w:cs="Arial"/>
                <w:sz w:val="24"/>
                <w:szCs w:val="24"/>
              </w:rPr>
            </w:pPr>
            <w:r w:rsidRPr="00A25F80">
              <w:rPr>
                <w:rFonts w:ascii="Arial" w:hAnsi="Arial" w:cs="Arial"/>
                <w:sz w:val="24"/>
                <w:szCs w:val="24"/>
              </w:rPr>
              <w:t>1.50</w:t>
            </w:r>
          </w:p>
        </w:tc>
        <w:tc>
          <w:tcPr>
            <w:tcW w:w="2105" w:type="dxa"/>
            <w:gridSpan w:val="2"/>
          </w:tcPr>
          <w:p w:rsidR="0007224B" w:rsidRPr="00A25F80" w:rsidRDefault="0007224B" w:rsidP="005C585D">
            <w:pPr>
              <w:jc w:val="both"/>
              <w:rPr>
                <w:rFonts w:ascii="Arial" w:hAnsi="Arial" w:cs="Arial"/>
                <w:sz w:val="24"/>
                <w:szCs w:val="24"/>
              </w:rPr>
            </w:pPr>
            <w:r w:rsidRPr="00A25F80">
              <w:rPr>
                <w:rFonts w:ascii="Arial" w:hAnsi="Arial" w:cs="Arial"/>
                <w:sz w:val="24"/>
                <w:szCs w:val="24"/>
              </w:rPr>
              <w:t>15</w:t>
            </w:r>
          </w:p>
        </w:tc>
      </w:tr>
      <w:tr w:rsidR="0007224B" w:rsidRPr="00A25F80" w:rsidTr="005C585D">
        <w:trPr>
          <w:trHeight w:val="507"/>
        </w:trPr>
        <w:tc>
          <w:tcPr>
            <w:tcW w:w="2090" w:type="dxa"/>
          </w:tcPr>
          <w:p w:rsidR="0007224B" w:rsidRPr="00A25F80" w:rsidRDefault="0007224B" w:rsidP="005C585D">
            <w:pPr>
              <w:jc w:val="both"/>
              <w:rPr>
                <w:rFonts w:ascii="Arial" w:hAnsi="Arial" w:cs="Arial"/>
                <w:sz w:val="24"/>
                <w:szCs w:val="24"/>
              </w:rPr>
            </w:pPr>
            <w:r w:rsidRPr="00A25F80">
              <w:rPr>
                <w:rFonts w:ascii="Arial" w:hAnsi="Arial" w:cs="Arial"/>
                <w:sz w:val="24"/>
                <w:szCs w:val="24"/>
              </w:rPr>
              <w:lastRenderedPageBreak/>
              <w:t>Impresiones</w:t>
            </w:r>
          </w:p>
        </w:tc>
        <w:tc>
          <w:tcPr>
            <w:tcW w:w="2095" w:type="dxa"/>
          </w:tcPr>
          <w:p w:rsidR="0007224B" w:rsidRPr="00A25F80" w:rsidRDefault="0007224B" w:rsidP="005C585D">
            <w:pPr>
              <w:jc w:val="both"/>
              <w:rPr>
                <w:rFonts w:ascii="Arial" w:hAnsi="Arial" w:cs="Arial"/>
                <w:sz w:val="24"/>
                <w:szCs w:val="24"/>
              </w:rPr>
            </w:pPr>
            <w:r w:rsidRPr="00A25F80">
              <w:rPr>
                <w:rFonts w:ascii="Arial" w:hAnsi="Arial" w:cs="Arial"/>
                <w:sz w:val="24"/>
                <w:szCs w:val="24"/>
              </w:rPr>
              <w:t>320</w:t>
            </w:r>
          </w:p>
        </w:tc>
        <w:tc>
          <w:tcPr>
            <w:tcW w:w="2090" w:type="dxa"/>
          </w:tcPr>
          <w:p w:rsidR="0007224B" w:rsidRPr="00A25F80" w:rsidRDefault="0007224B" w:rsidP="005C585D">
            <w:pPr>
              <w:jc w:val="both"/>
              <w:rPr>
                <w:rFonts w:ascii="Arial" w:hAnsi="Arial" w:cs="Arial"/>
                <w:sz w:val="24"/>
                <w:szCs w:val="24"/>
              </w:rPr>
            </w:pPr>
            <w:r w:rsidRPr="00A25F80">
              <w:rPr>
                <w:rFonts w:ascii="Arial" w:hAnsi="Arial" w:cs="Arial"/>
                <w:sz w:val="24"/>
                <w:szCs w:val="24"/>
              </w:rPr>
              <w:t>0.08</w:t>
            </w:r>
          </w:p>
        </w:tc>
        <w:tc>
          <w:tcPr>
            <w:tcW w:w="2105" w:type="dxa"/>
            <w:gridSpan w:val="2"/>
          </w:tcPr>
          <w:p w:rsidR="0007224B" w:rsidRPr="00A25F80" w:rsidRDefault="0007224B" w:rsidP="005C585D">
            <w:pPr>
              <w:jc w:val="both"/>
              <w:rPr>
                <w:rFonts w:ascii="Arial" w:hAnsi="Arial" w:cs="Arial"/>
                <w:sz w:val="24"/>
                <w:szCs w:val="24"/>
              </w:rPr>
            </w:pPr>
            <w:r w:rsidRPr="00A25F80">
              <w:rPr>
                <w:rFonts w:ascii="Arial" w:hAnsi="Arial" w:cs="Arial"/>
                <w:sz w:val="24"/>
                <w:szCs w:val="24"/>
              </w:rPr>
              <w:t>25.60</w:t>
            </w:r>
          </w:p>
        </w:tc>
      </w:tr>
      <w:tr w:rsidR="0007224B" w:rsidRPr="00A25F80" w:rsidTr="005C585D">
        <w:trPr>
          <w:trHeight w:val="522"/>
        </w:trPr>
        <w:tc>
          <w:tcPr>
            <w:tcW w:w="2090" w:type="dxa"/>
          </w:tcPr>
          <w:p w:rsidR="0007224B" w:rsidRPr="00A25F80" w:rsidRDefault="0007224B" w:rsidP="005C585D">
            <w:pPr>
              <w:jc w:val="both"/>
              <w:rPr>
                <w:rFonts w:ascii="Arial" w:hAnsi="Arial" w:cs="Arial"/>
                <w:sz w:val="24"/>
                <w:szCs w:val="24"/>
              </w:rPr>
            </w:pPr>
            <w:r w:rsidRPr="00A25F80">
              <w:rPr>
                <w:rFonts w:ascii="Arial" w:hAnsi="Arial" w:cs="Arial"/>
                <w:sz w:val="24"/>
                <w:szCs w:val="24"/>
              </w:rPr>
              <w:t>Consultas</w:t>
            </w:r>
          </w:p>
        </w:tc>
        <w:tc>
          <w:tcPr>
            <w:tcW w:w="2095" w:type="dxa"/>
          </w:tcPr>
          <w:p w:rsidR="0007224B" w:rsidRPr="00A25F80" w:rsidRDefault="0007224B" w:rsidP="005C585D">
            <w:pPr>
              <w:jc w:val="both"/>
              <w:rPr>
                <w:rFonts w:ascii="Arial" w:hAnsi="Arial" w:cs="Arial"/>
                <w:sz w:val="24"/>
                <w:szCs w:val="24"/>
              </w:rPr>
            </w:pPr>
            <w:r w:rsidRPr="00A25F80">
              <w:rPr>
                <w:rFonts w:ascii="Arial" w:hAnsi="Arial" w:cs="Arial"/>
                <w:sz w:val="24"/>
                <w:szCs w:val="24"/>
              </w:rPr>
              <w:t>5</w:t>
            </w:r>
          </w:p>
        </w:tc>
        <w:tc>
          <w:tcPr>
            <w:tcW w:w="2090" w:type="dxa"/>
          </w:tcPr>
          <w:p w:rsidR="0007224B" w:rsidRPr="00A25F80" w:rsidRDefault="0007224B" w:rsidP="005C585D">
            <w:pPr>
              <w:jc w:val="both"/>
              <w:rPr>
                <w:rFonts w:ascii="Arial" w:hAnsi="Arial" w:cs="Arial"/>
                <w:sz w:val="24"/>
                <w:szCs w:val="24"/>
              </w:rPr>
            </w:pPr>
            <w:r w:rsidRPr="00A25F80">
              <w:rPr>
                <w:rFonts w:ascii="Arial" w:hAnsi="Arial" w:cs="Arial"/>
                <w:sz w:val="24"/>
                <w:szCs w:val="24"/>
              </w:rPr>
              <w:t>0.50</w:t>
            </w:r>
          </w:p>
        </w:tc>
        <w:tc>
          <w:tcPr>
            <w:tcW w:w="2105" w:type="dxa"/>
            <w:gridSpan w:val="2"/>
          </w:tcPr>
          <w:p w:rsidR="0007224B" w:rsidRPr="00A25F80" w:rsidRDefault="0007224B" w:rsidP="005C585D">
            <w:pPr>
              <w:jc w:val="both"/>
              <w:rPr>
                <w:rFonts w:ascii="Arial" w:hAnsi="Arial" w:cs="Arial"/>
                <w:sz w:val="24"/>
                <w:szCs w:val="24"/>
              </w:rPr>
            </w:pPr>
            <w:r w:rsidRPr="00A25F80">
              <w:rPr>
                <w:rFonts w:ascii="Arial" w:hAnsi="Arial" w:cs="Arial"/>
                <w:sz w:val="24"/>
                <w:szCs w:val="24"/>
              </w:rPr>
              <w:t>2.50</w:t>
            </w:r>
          </w:p>
        </w:tc>
      </w:tr>
      <w:tr w:rsidR="0007224B" w:rsidRPr="00A25F80" w:rsidTr="005C585D">
        <w:trPr>
          <w:trHeight w:val="522"/>
        </w:trPr>
        <w:tc>
          <w:tcPr>
            <w:tcW w:w="2090" w:type="dxa"/>
          </w:tcPr>
          <w:p w:rsidR="0007224B" w:rsidRPr="00A25F80" w:rsidRDefault="0007224B" w:rsidP="005C585D">
            <w:pPr>
              <w:jc w:val="both"/>
              <w:rPr>
                <w:rFonts w:ascii="Arial" w:hAnsi="Arial" w:cs="Arial"/>
                <w:sz w:val="24"/>
                <w:szCs w:val="24"/>
              </w:rPr>
            </w:pPr>
            <w:r w:rsidRPr="00A25F80">
              <w:rPr>
                <w:rFonts w:ascii="Arial" w:hAnsi="Arial" w:cs="Arial"/>
                <w:sz w:val="24"/>
                <w:szCs w:val="24"/>
              </w:rPr>
              <w:t>Hojas A 4</w:t>
            </w:r>
          </w:p>
        </w:tc>
        <w:tc>
          <w:tcPr>
            <w:tcW w:w="2095" w:type="dxa"/>
          </w:tcPr>
          <w:p w:rsidR="0007224B" w:rsidRPr="00A25F80" w:rsidRDefault="0007224B" w:rsidP="005C585D">
            <w:pPr>
              <w:jc w:val="both"/>
              <w:rPr>
                <w:rFonts w:ascii="Arial" w:hAnsi="Arial" w:cs="Arial"/>
                <w:sz w:val="24"/>
                <w:szCs w:val="24"/>
              </w:rPr>
            </w:pPr>
            <w:r w:rsidRPr="00A25F80">
              <w:rPr>
                <w:rFonts w:ascii="Arial" w:hAnsi="Arial" w:cs="Arial"/>
                <w:sz w:val="24"/>
                <w:szCs w:val="24"/>
              </w:rPr>
              <w:t>3 paquete</w:t>
            </w:r>
            <w:r w:rsidR="006661A8" w:rsidRPr="00A25F80">
              <w:rPr>
                <w:rFonts w:ascii="Arial" w:hAnsi="Arial" w:cs="Arial"/>
                <w:sz w:val="24"/>
                <w:szCs w:val="24"/>
              </w:rPr>
              <w:t>s</w:t>
            </w:r>
          </w:p>
        </w:tc>
        <w:tc>
          <w:tcPr>
            <w:tcW w:w="2090" w:type="dxa"/>
          </w:tcPr>
          <w:p w:rsidR="0007224B" w:rsidRPr="00A25F80" w:rsidRDefault="006661A8" w:rsidP="005C585D">
            <w:pPr>
              <w:jc w:val="both"/>
              <w:rPr>
                <w:rFonts w:ascii="Arial" w:hAnsi="Arial" w:cs="Arial"/>
                <w:sz w:val="24"/>
                <w:szCs w:val="24"/>
              </w:rPr>
            </w:pPr>
            <w:r w:rsidRPr="00A25F80">
              <w:rPr>
                <w:rFonts w:ascii="Arial" w:hAnsi="Arial" w:cs="Arial"/>
                <w:sz w:val="24"/>
                <w:szCs w:val="24"/>
              </w:rPr>
              <w:t>15.60</w:t>
            </w:r>
          </w:p>
        </w:tc>
        <w:tc>
          <w:tcPr>
            <w:tcW w:w="2105" w:type="dxa"/>
            <w:gridSpan w:val="2"/>
          </w:tcPr>
          <w:p w:rsidR="0007224B" w:rsidRPr="00A25F80" w:rsidRDefault="006661A8" w:rsidP="005C585D">
            <w:pPr>
              <w:jc w:val="both"/>
              <w:rPr>
                <w:rFonts w:ascii="Arial" w:hAnsi="Arial" w:cs="Arial"/>
                <w:sz w:val="24"/>
                <w:szCs w:val="24"/>
              </w:rPr>
            </w:pPr>
            <w:r w:rsidRPr="00A25F80">
              <w:rPr>
                <w:rFonts w:ascii="Arial" w:hAnsi="Arial" w:cs="Arial"/>
                <w:sz w:val="24"/>
                <w:szCs w:val="24"/>
              </w:rPr>
              <w:t>46.80</w:t>
            </w:r>
          </w:p>
        </w:tc>
      </w:tr>
      <w:tr w:rsidR="0007224B" w:rsidRPr="00A25F80" w:rsidTr="005C585D">
        <w:trPr>
          <w:trHeight w:val="820"/>
        </w:trPr>
        <w:tc>
          <w:tcPr>
            <w:tcW w:w="2090" w:type="dxa"/>
          </w:tcPr>
          <w:p w:rsidR="0007224B" w:rsidRPr="00A25F80" w:rsidRDefault="006661A8" w:rsidP="005C585D">
            <w:pPr>
              <w:jc w:val="both"/>
              <w:rPr>
                <w:rFonts w:ascii="Arial" w:hAnsi="Arial" w:cs="Arial"/>
                <w:sz w:val="24"/>
                <w:szCs w:val="24"/>
              </w:rPr>
            </w:pPr>
            <w:r w:rsidRPr="00A25F80">
              <w:rPr>
                <w:rFonts w:ascii="Arial" w:hAnsi="Arial" w:cs="Arial"/>
                <w:sz w:val="24"/>
                <w:szCs w:val="24"/>
              </w:rPr>
              <w:t>Materiales de escritorio</w:t>
            </w:r>
          </w:p>
        </w:tc>
        <w:tc>
          <w:tcPr>
            <w:tcW w:w="2095" w:type="dxa"/>
          </w:tcPr>
          <w:p w:rsidR="0007224B" w:rsidRPr="00A25F80" w:rsidRDefault="0007224B" w:rsidP="005C585D">
            <w:pPr>
              <w:jc w:val="both"/>
              <w:rPr>
                <w:rFonts w:ascii="Arial" w:hAnsi="Arial" w:cs="Arial"/>
                <w:b/>
                <w:sz w:val="24"/>
                <w:szCs w:val="24"/>
              </w:rPr>
            </w:pPr>
          </w:p>
        </w:tc>
        <w:tc>
          <w:tcPr>
            <w:tcW w:w="2090" w:type="dxa"/>
          </w:tcPr>
          <w:p w:rsidR="0007224B" w:rsidRPr="00A25F80" w:rsidRDefault="0007224B" w:rsidP="005C585D">
            <w:pPr>
              <w:jc w:val="both"/>
              <w:rPr>
                <w:rFonts w:ascii="Arial" w:hAnsi="Arial" w:cs="Arial"/>
                <w:b/>
                <w:sz w:val="24"/>
                <w:szCs w:val="24"/>
              </w:rPr>
            </w:pPr>
          </w:p>
        </w:tc>
        <w:tc>
          <w:tcPr>
            <w:tcW w:w="2105" w:type="dxa"/>
            <w:gridSpan w:val="2"/>
          </w:tcPr>
          <w:p w:rsidR="0007224B" w:rsidRPr="00A25F80" w:rsidRDefault="006661A8" w:rsidP="005C585D">
            <w:pPr>
              <w:jc w:val="both"/>
              <w:rPr>
                <w:rFonts w:ascii="Arial" w:hAnsi="Arial" w:cs="Arial"/>
                <w:sz w:val="24"/>
                <w:szCs w:val="24"/>
              </w:rPr>
            </w:pPr>
            <w:r w:rsidRPr="00A25F80">
              <w:rPr>
                <w:rFonts w:ascii="Arial" w:hAnsi="Arial" w:cs="Arial"/>
                <w:sz w:val="24"/>
                <w:szCs w:val="24"/>
              </w:rPr>
              <w:t>7.30</w:t>
            </w:r>
          </w:p>
        </w:tc>
      </w:tr>
      <w:tr w:rsidR="0007224B" w:rsidRPr="00A25F80" w:rsidTr="005C585D">
        <w:trPr>
          <w:trHeight w:val="507"/>
        </w:trPr>
        <w:tc>
          <w:tcPr>
            <w:tcW w:w="2090" w:type="dxa"/>
          </w:tcPr>
          <w:p w:rsidR="0007224B" w:rsidRPr="00A25F80" w:rsidRDefault="0007224B" w:rsidP="005C585D">
            <w:pPr>
              <w:jc w:val="both"/>
              <w:rPr>
                <w:rFonts w:ascii="Arial" w:hAnsi="Arial" w:cs="Arial"/>
                <w:sz w:val="24"/>
                <w:szCs w:val="24"/>
              </w:rPr>
            </w:pPr>
            <w:r w:rsidRPr="00A25F80">
              <w:rPr>
                <w:rFonts w:ascii="Arial" w:hAnsi="Arial" w:cs="Arial"/>
                <w:sz w:val="24"/>
                <w:szCs w:val="24"/>
              </w:rPr>
              <w:t>Copias</w:t>
            </w:r>
          </w:p>
        </w:tc>
        <w:tc>
          <w:tcPr>
            <w:tcW w:w="2095" w:type="dxa"/>
          </w:tcPr>
          <w:p w:rsidR="0007224B" w:rsidRPr="00A25F80" w:rsidRDefault="006661A8" w:rsidP="005C585D">
            <w:pPr>
              <w:jc w:val="both"/>
              <w:rPr>
                <w:rFonts w:ascii="Arial" w:hAnsi="Arial" w:cs="Arial"/>
                <w:sz w:val="24"/>
                <w:szCs w:val="24"/>
              </w:rPr>
            </w:pPr>
            <w:r w:rsidRPr="00A25F80">
              <w:rPr>
                <w:rFonts w:ascii="Arial" w:hAnsi="Arial" w:cs="Arial"/>
                <w:sz w:val="24"/>
                <w:szCs w:val="24"/>
              </w:rPr>
              <w:t>153</w:t>
            </w:r>
          </w:p>
        </w:tc>
        <w:tc>
          <w:tcPr>
            <w:tcW w:w="2090" w:type="dxa"/>
          </w:tcPr>
          <w:p w:rsidR="0007224B" w:rsidRPr="00A25F80" w:rsidRDefault="006661A8" w:rsidP="005C585D">
            <w:pPr>
              <w:jc w:val="both"/>
              <w:rPr>
                <w:rFonts w:ascii="Arial" w:hAnsi="Arial" w:cs="Arial"/>
                <w:sz w:val="24"/>
                <w:szCs w:val="24"/>
              </w:rPr>
            </w:pPr>
            <w:r w:rsidRPr="00A25F80">
              <w:rPr>
                <w:rFonts w:ascii="Arial" w:hAnsi="Arial" w:cs="Arial"/>
                <w:sz w:val="24"/>
                <w:szCs w:val="24"/>
              </w:rPr>
              <w:t>0.03</w:t>
            </w:r>
          </w:p>
        </w:tc>
        <w:tc>
          <w:tcPr>
            <w:tcW w:w="2105" w:type="dxa"/>
            <w:gridSpan w:val="2"/>
          </w:tcPr>
          <w:p w:rsidR="0007224B" w:rsidRPr="00A25F80" w:rsidRDefault="006661A8" w:rsidP="005C585D">
            <w:pPr>
              <w:jc w:val="both"/>
              <w:rPr>
                <w:rFonts w:ascii="Arial" w:hAnsi="Arial" w:cs="Arial"/>
                <w:sz w:val="24"/>
                <w:szCs w:val="24"/>
              </w:rPr>
            </w:pPr>
            <w:r w:rsidRPr="00A25F80">
              <w:rPr>
                <w:rFonts w:ascii="Arial" w:hAnsi="Arial" w:cs="Arial"/>
                <w:sz w:val="24"/>
                <w:szCs w:val="24"/>
              </w:rPr>
              <w:t>4.59</w:t>
            </w:r>
          </w:p>
        </w:tc>
      </w:tr>
      <w:tr w:rsidR="0007224B" w:rsidRPr="00A25F80" w:rsidTr="005C585D">
        <w:trPr>
          <w:trHeight w:val="522"/>
        </w:trPr>
        <w:tc>
          <w:tcPr>
            <w:tcW w:w="2090" w:type="dxa"/>
          </w:tcPr>
          <w:p w:rsidR="0007224B" w:rsidRPr="00A25F80" w:rsidRDefault="0007224B" w:rsidP="005C585D">
            <w:pPr>
              <w:jc w:val="both"/>
              <w:rPr>
                <w:rFonts w:ascii="Arial" w:hAnsi="Arial" w:cs="Arial"/>
                <w:sz w:val="24"/>
                <w:szCs w:val="24"/>
              </w:rPr>
            </w:pPr>
            <w:r w:rsidRPr="00A25F80">
              <w:rPr>
                <w:rFonts w:ascii="Arial" w:hAnsi="Arial" w:cs="Arial"/>
                <w:sz w:val="24"/>
                <w:szCs w:val="24"/>
              </w:rPr>
              <w:t>empastado</w:t>
            </w:r>
          </w:p>
        </w:tc>
        <w:tc>
          <w:tcPr>
            <w:tcW w:w="2095" w:type="dxa"/>
            <w:tcBorders>
              <w:right w:val="single" w:sz="4" w:space="0" w:color="auto"/>
            </w:tcBorders>
          </w:tcPr>
          <w:p w:rsidR="0007224B" w:rsidRPr="00A25F80" w:rsidRDefault="006661A8" w:rsidP="005C585D">
            <w:pPr>
              <w:jc w:val="both"/>
              <w:rPr>
                <w:rFonts w:ascii="Arial" w:hAnsi="Arial" w:cs="Arial"/>
                <w:sz w:val="24"/>
                <w:szCs w:val="24"/>
              </w:rPr>
            </w:pPr>
            <w:r w:rsidRPr="00A25F80">
              <w:rPr>
                <w:rFonts w:ascii="Arial" w:hAnsi="Arial" w:cs="Arial"/>
                <w:sz w:val="24"/>
                <w:szCs w:val="24"/>
              </w:rPr>
              <w:t>1</w:t>
            </w:r>
          </w:p>
        </w:tc>
        <w:tc>
          <w:tcPr>
            <w:tcW w:w="2090" w:type="dxa"/>
            <w:tcBorders>
              <w:left w:val="single" w:sz="4" w:space="0" w:color="auto"/>
            </w:tcBorders>
          </w:tcPr>
          <w:p w:rsidR="0007224B" w:rsidRPr="00A25F80" w:rsidRDefault="005C585D" w:rsidP="005C585D">
            <w:pPr>
              <w:jc w:val="both"/>
              <w:rPr>
                <w:rFonts w:ascii="Arial" w:hAnsi="Arial" w:cs="Arial"/>
                <w:sz w:val="24"/>
                <w:szCs w:val="24"/>
              </w:rPr>
            </w:pPr>
            <w:r>
              <w:rPr>
                <w:rFonts w:ascii="Arial" w:hAnsi="Arial" w:cs="Arial"/>
                <w:sz w:val="24"/>
                <w:szCs w:val="24"/>
              </w:rPr>
              <w:t>7</w:t>
            </w:r>
          </w:p>
        </w:tc>
        <w:tc>
          <w:tcPr>
            <w:tcW w:w="2105" w:type="dxa"/>
            <w:gridSpan w:val="2"/>
            <w:tcBorders>
              <w:bottom w:val="single" w:sz="4" w:space="0" w:color="auto"/>
            </w:tcBorders>
          </w:tcPr>
          <w:p w:rsidR="0007224B" w:rsidRPr="00A25F80" w:rsidRDefault="005C585D" w:rsidP="005C585D">
            <w:pPr>
              <w:jc w:val="both"/>
              <w:rPr>
                <w:rFonts w:ascii="Arial" w:hAnsi="Arial" w:cs="Arial"/>
                <w:sz w:val="24"/>
                <w:szCs w:val="24"/>
              </w:rPr>
            </w:pPr>
            <w:r>
              <w:rPr>
                <w:rFonts w:ascii="Arial" w:hAnsi="Arial" w:cs="Arial"/>
                <w:sz w:val="24"/>
                <w:szCs w:val="24"/>
              </w:rPr>
              <w:t>7</w:t>
            </w:r>
          </w:p>
        </w:tc>
      </w:tr>
      <w:tr w:rsidR="006661A8" w:rsidRPr="00A25F80" w:rsidTr="005C5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832"/>
        </w:trPr>
        <w:tc>
          <w:tcPr>
            <w:tcW w:w="2090" w:type="dxa"/>
          </w:tcPr>
          <w:p w:rsidR="006661A8" w:rsidRPr="005C585D" w:rsidRDefault="005C585D" w:rsidP="005C585D">
            <w:pPr>
              <w:jc w:val="both"/>
              <w:rPr>
                <w:rFonts w:ascii="Arial" w:hAnsi="Arial" w:cs="Arial"/>
                <w:sz w:val="24"/>
                <w:szCs w:val="24"/>
              </w:rPr>
            </w:pPr>
            <w:r>
              <w:rPr>
                <w:rFonts w:ascii="Arial" w:hAnsi="Arial" w:cs="Arial"/>
                <w:sz w:val="24"/>
                <w:szCs w:val="24"/>
              </w:rPr>
              <w:t>Copias y anillados (3)</w:t>
            </w:r>
          </w:p>
        </w:tc>
        <w:tc>
          <w:tcPr>
            <w:tcW w:w="2095" w:type="dxa"/>
          </w:tcPr>
          <w:p w:rsidR="006661A8" w:rsidRPr="00A25F80" w:rsidRDefault="006661A8" w:rsidP="005C585D">
            <w:pPr>
              <w:spacing w:after="0" w:line="240" w:lineRule="auto"/>
              <w:rPr>
                <w:rFonts w:ascii="Arial" w:hAnsi="Arial" w:cs="Arial"/>
                <w:b/>
                <w:sz w:val="24"/>
                <w:szCs w:val="24"/>
              </w:rPr>
            </w:pPr>
          </w:p>
          <w:p w:rsidR="006661A8" w:rsidRPr="005C585D" w:rsidRDefault="005C585D" w:rsidP="005C585D">
            <w:pPr>
              <w:jc w:val="both"/>
              <w:rPr>
                <w:rFonts w:ascii="Arial" w:hAnsi="Arial" w:cs="Arial"/>
                <w:sz w:val="24"/>
                <w:szCs w:val="24"/>
              </w:rPr>
            </w:pPr>
            <w:r>
              <w:rPr>
                <w:rFonts w:ascii="Arial" w:hAnsi="Arial" w:cs="Arial"/>
                <w:sz w:val="24"/>
                <w:szCs w:val="24"/>
              </w:rPr>
              <w:t>3</w:t>
            </w:r>
          </w:p>
        </w:tc>
        <w:tc>
          <w:tcPr>
            <w:tcW w:w="2105" w:type="dxa"/>
            <w:gridSpan w:val="2"/>
          </w:tcPr>
          <w:p w:rsidR="006661A8" w:rsidRPr="005C585D" w:rsidRDefault="005C585D" w:rsidP="005C585D">
            <w:pPr>
              <w:spacing w:after="0" w:line="240" w:lineRule="auto"/>
              <w:rPr>
                <w:rFonts w:ascii="Arial" w:hAnsi="Arial" w:cs="Arial"/>
                <w:sz w:val="24"/>
                <w:szCs w:val="24"/>
              </w:rPr>
            </w:pPr>
            <w:r>
              <w:rPr>
                <w:rFonts w:ascii="Arial" w:hAnsi="Arial" w:cs="Arial"/>
                <w:sz w:val="24"/>
                <w:szCs w:val="24"/>
              </w:rPr>
              <w:t>1.75</w:t>
            </w:r>
          </w:p>
          <w:p w:rsidR="006661A8" w:rsidRPr="00A25F80" w:rsidRDefault="006661A8" w:rsidP="005C585D">
            <w:pPr>
              <w:jc w:val="both"/>
              <w:rPr>
                <w:rFonts w:ascii="Arial" w:hAnsi="Arial" w:cs="Arial"/>
                <w:b/>
                <w:sz w:val="24"/>
                <w:szCs w:val="24"/>
              </w:rPr>
            </w:pPr>
          </w:p>
        </w:tc>
        <w:tc>
          <w:tcPr>
            <w:tcW w:w="2090" w:type="dxa"/>
          </w:tcPr>
          <w:p w:rsidR="006661A8" w:rsidRPr="005C585D" w:rsidRDefault="005C585D" w:rsidP="005C585D">
            <w:pPr>
              <w:spacing w:after="0" w:line="240" w:lineRule="auto"/>
              <w:rPr>
                <w:rFonts w:ascii="Arial" w:hAnsi="Arial" w:cs="Arial"/>
                <w:sz w:val="24"/>
                <w:szCs w:val="24"/>
              </w:rPr>
            </w:pPr>
            <w:r>
              <w:rPr>
                <w:rFonts w:ascii="Arial" w:hAnsi="Arial" w:cs="Arial"/>
                <w:sz w:val="24"/>
                <w:szCs w:val="24"/>
              </w:rPr>
              <w:t>5.25</w:t>
            </w:r>
          </w:p>
        </w:tc>
      </w:tr>
      <w:tr w:rsidR="005C585D" w:rsidTr="005C5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15"/>
        </w:trPr>
        <w:tc>
          <w:tcPr>
            <w:tcW w:w="2085" w:type="dxa"/>
          </w:tcPr>
          <w:p w:rsidR="005C585D" w:rsidRPr="005C585D" w:rsidRDefault="005C585D" w:rsidP="005C585D">
            <w:pPr>
              <w:ind w:left="108"/>
              <w:jc w:val="both"/>
              <w:rPr>
                <w:rFonts w:ascii="Arial" w:hAnsi="Arial" w:cs="Arial"/>
                <w:b/>
                <w:sz w:val="24"/>
                <w:szCs w:val="24"/>
              </w:rPr>
            </w:pPr>
            <w:r>
              <w:rPr>
                <w:rFonts w:ascii="Arial" w:hAnsi="Arial" w:cs="Arial"/>
                <w:b/>
                <w:sz w:val="24"/>
                <w:szCs w:val="24"/>
              </w:rPr>
              <w:t>TOTAL</w:t>
            </w:r>
          </w:p>
        </w:tc>
        <w:tc>
          <w:tcPr>
            <w:tcW w:w="2100" w:type="dxa"/>
          </w:tcPr>
          <w:p w:rsidR="005C585D" w:rsidRDefault="005C585D" w:rsidP="005C585D">
            <w:pPr>
              <w:ind w:left="108"/>
              <w:jc w:val="both"/>
              <w:rPr>
                <w:rFonts w:ascii="Arial" w:hAnsi="Arial" w:cs="Arial"/>
                <w:sz w:val="24"/>
                <w:szCs w:val="24"/>
              </w:rPr>
            </w:pPr>
          </w:p>
        </w:tc>
        <w:tc>
          <w:tcPr>
            <w:tcW w:w="2105" w:type="dxa"/>
            <w:gridSpan w:val="2"/>
          </w:tcPr>
          <w:p w:rsidR="005C585D" w:rsidRDefault="005C585D" w:rsidP="005C585D">
            <w:pPr>
              <w:ind w:left="108"/>
              <w:jc w:val="both"/>
              <w:rPr>
                <w:rFonts w:ascii="Arial" w:hAnsi="Arial" w:cs="Arial"/>
                <w:sz w:val="24"/>
                <w:szCs w:val="24"/>
              </w:rPr>
            </w:pPr>
          </w:p>
        </w:tc>
        <w:tc>
          <w:tcPr>
            <w:tcW w:w="2090" w:type="dxa"/>
          </w:tcPr>
          <w:p w:rsidR="005C585D" w:rsidRPr="005C585D" w:rsidRDefault="005C585D" w:rsidP="005C585D">
            <w:pPr>
              <w:ind w:left="108"/>
              <w:jc w:val="both"/>
              <w:rPr>
                <w:rFonts w:ascii="Arial" w:hAnsi="Arial" w:cs="Arial"/>
                <w:b/>
                <w:sz w:val="24"/>
                <w:szCs w:val="24"/>
              </w:rPr>
            </w:pPr>
            <w:r w:rsidRPr="005C585D">
              <w:rPr>
                <w:rFonts w:ascii="Arial" w:hAnsi="Arial" w:cs="Arial"/>
                <w:b/>
                <w:sz w:val="24"/>
                <w:szCs w:val="24"/>
              </w:rPr>
              <w:t>148.54</w:t>
            </w:r>
          </w:p>
        </w:tc>
      </w:tr>
    </w:tbl>
    <w:p w:rsidR="005C585D" w:rsidRDefault="005C585D" w:rsidP="0007224B">
      <w:pPr>
        <w:jc w:val="both"/>
        <w:rPr>
          <w:rFonts w:ascii="Arial" w:hAnsi="Arial" w:cs="Arial"/>
          <w:b/>
          <w:sz w:val="24"/>
          <w:szCs w:val="24"/>
        </w:rPr>
      </w:pPr>
    </w:p>
    <w:p w:rsidR="006661A8" w:rsidRPr="00A25F80" w:rsidRDefault="006661A8" w:rsidP="0007224B">
      <w:pPr>
        <w:jc w:val="both"/>
        <w:rPr>
          <w:rFonts w:ascii="Arial" w:hAnsi="Arial" w:cs="Arial"/>
          <w:b/>
          <w:sz w:val="24"/>
          <w:szCs w:val="24"/>
        </w:rPr>
      </w:pPr>
      <w:r w:rsidRPr="00A25F80">
        <w:rPr>
          <w:rFonts w:ascii="Arial" w:hAnsi="Arial" w:cs="Arial"/>
          <w:b/>
          <w:sz w:val="24"/>
          <w:szCs w:val="24"/>
        </w:rPr>
        <w:t>Conclusiones y Recomendaciones</w:t>
      </w:r>
    </w:p>
    <w:p w:rsidR="006661A8" w:rsidRPr="00A25F80" w:rsidRDefault="006661A8" w:rsidP="006661A8">
      <w:pPr>
        <w:numPr>
          <w:ilvl w:val="0"/>
          <w:numId w:val="32"/>
        </w:numPr>
        <w:jc w:val="both"/>
        <w:rPr>
          <w:rFonts w:ascii="Arial" w:hAnsi="Arial" w:cs="Arial"/>
          <w:b/>
          <w:sz w:val="24"/>
          <w:szCs w:val="24"/>
        </w:rPr>
      </w:pPr>
      <w:r w:rsidRPr="00A25F80">
        <w:rPr>
          <w:rFonts w:ascii="Arial" w:hAnsi="Arial" w:cs="Arial"/>
          <w:sz w:val="24"/>
          <w:szCs w:val="24"/>
        </w:rPr>
        <w:t>Conclusiones</w:t>
      </w:r>
    </w:p>
    <w:p w:rsidR="006661A8" w:rsidRPr="00A25F80" w:rsidRDefault="006661A8" w:rsidP="006661A8">
      <w:pPr>
        <w:numPr>
          <w:ilvl w:val="0"/>
          <w:numId w:val="32"/>
        </w:numPr>
        <w:jc w:val="both"/>
        <w:rPr>
          <w:rFonts w:ascii="Arial" w:hAnsi="Arial" w:cs="Arial"/>
          <w:b/>
          <w:sz w:val="24"/>
          <w:szCs w:val="24"/>
        </w:rPr>
      </w:pPr>
      <w:r w:rsidRPr="00A25F80">
        <w:rPr>
          <w:rFonts w:ascii="Arial" w:hAnsi="Arial" w:cs="Arial"/>
          <w:sz w:val="24"/>
          <w:szCs w:val="24"/>
        </w:rPr>
        <w:t>Recomendaciones</w:t>
      </w:r>
    </w:p>
    <w:p w:rsidR="006661A8" w:rsidRPr="00A25F80" w:rsidRDefault="006661A8" w:rsidP="006661A8">
      <w:pPr>
        <w:jc w:val="both"/>
        <w:rPr>
          <w:rFonts w:ascii="Arial" w:hAnsi="Arial" w:cs="Arial"/>
          <w:b/>
          <w:sz w:val="24"/>
          <w:szCs w:val="24"/>
        </w:rPr>
      </w:pPr>
      <w:r w:rsidRPr="00A25F80">
        <w:rPr>
          <w:rFonts w:ascii="Arial" w:hAnsi="Arial" w:cs="Arial"/>
          <w:b/>
          <w:sz w:val="24"/>
          <w:szCs w:val="24"/>
        </w:rPr>
        <w:t>Bibliografía:</w:t>
      </w:r>
    </w:p>
    <w:p w:rsidR="006661A8" w:rsidRPr="00A25F80" w:rsidRDefault="00EC4453" w:rsidP="006661A8">
      <w:pPr>
        <w:numPr>
          <w:ilvl w:val="0"/>
          <w:numId w:val="20"/>
        </w:numPr>
        <w:shd w:val="clear" w:color="auto" w:fill="FFFFFF"/>
        <w:spacing w:after="100" w:afterAutospacing="1" w:line="207" w:lineRule="atLeast"/>
        <w:jc w:val="both"/>
        <w:rPr>
          <w:rFonts w:ascii="Arial" w:eastAsia="Times New Roman" w:hAnsi="Arial" w:cs="Arial"/>
          <w:sz w:val="24"/>
          <w:szCs w:val="24"/>
          <w:lang w:eastAsia="es-ES"/>
        </w:rPr>
      </w:pPr>
      <w:hyperlink r:id="rId158" w:history="1">
        <w:r w:rsidR="006661A8" w:rsidRPr="00A25F80">
          <w:rPr>
            <w:rStyle w:val="Hipervnculo"/>
            <w:rFonts w:ascii="Arial" w:eastAsia="Times New Roman" w:hAnsi="Arial" w:cs="Arial"/>
            <w:color w:val="auto"/>
            <w:sz w:val="24"/>
            <w:szCs w:val="24"/>
            <w:lang w:eastAsia="es-ES"/>
          </w:rPr>
          <w:t>www.embarazosdeadolescentes.com</w:t>
        </w:r>
      </w:hyperlink>
    </w:p>
    <w:p w:rsidR="006661A8" w:rsidRPr="00A25F80" w:rsidRDefault="006661A8" w:rsidP="006661A8">
      <w:pPr>
        <w:numPr>
          <w:ilvl w:val="0"/>
          <w:numId w:val="20"/>
        </w:numPr>
        <w:shd w:val="clear" w:color="auto" w:fill="FFFFFF"/>
        <w:spacing w:after="100" w:afterAutospacing="1"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Hojas de planificación familiar en la adolescencia</w:t>
      </w:r>
    </w:p>
    <w:p w:rsidR="006661A8" w:rsidRPr="00A25F80" w:rsidRDefault="006661A8" w:rsidP="006661A8">
      <w:pPr>
        <w:jc w:val="both"/>
        <w:rPr>
          <w:rFonts w:ascii="Arial" w:hAnsi="Arial" w:cs="Arial"/>
          <w:b/>
          <w:sz w:val="24"/>
          <w:szCs w:val="24"/>
        </w:rPr>
      </w:pPr>
      <w:r w:rsidRPr="00A25F80">
        <w:rPr>
          <w:rFonts w:ascii="Arial" w:hAnsi="Arial" w:cs="Arial"/>
          <w:b/>
          <w:sz w:val="24"/>
          <w:szCs w:val="24"/>
        </w:rPr>
        <w:t>Anexos.</w:t>
      </w:r>
    </w:p>
    <w:p w:rsidR="006661A8" w:rsidRPr="00A25F80" w:rsidRDefault="006661A8" w:rsidP="006661A8">
      <w:pPr>
        <w:jc w:val="both"/>
        <w:rPr>
          <w:rFonts w:ascii="Arial" w:hAnsi="Arial" w:cs="Arial"/>
          <w:b/>
          <w:sz w:val="24"/>
          <w:szCs w:val="24"/>
        </w:rPr>
      </w:pPr>
    </w:p>
    <w:p w:rsidR="006661A8" w:rsidRPr="00A25F80" w:rsidRDefault="006661A8" w:rsidP="006661A8">
      <w:pPr>
        <w:jc w:val="both"/>
        <w:rPr>
          <w:rFonts w:ascii="Arial" w:hAnsi="Arial" w:cs="Arial"/>
          <w:b/>
          <w:sz w:val="24"/>
          <w:szCs w:val="24"/>
        </w:rPr>
      </w:pPr>
    </w:p>
    <w:p w:rsidR="006661A8" w:rsidRPr="00A25F80" w:rsidRDefault="006661A8" w:rsidP="006661A8">
      <w:pPr>
        <w:jc w:val="both"/>
        <w:rPr>
          <w:rFonts w:ascii="Arial" w:hAnsi="Arial" w:cs="Arial"/>
          <w:sz w:val="24"/>
          <w:szCs w:val="24"/>
        </w:rPr>
      </w:pPr>
    </w:p>
    <w:p w:rsidR="00DB6C12" w:rsidRPr="00A25F80" w:rsidRDefault="00DB6C12" w:rsidP="00DB6C12">
      <w:pPr>
        <w:jc w:val="both"/>
        <w:rPr>
          <w:rFonts w:ascii="Arial" w:hAnsi="Arial" w:cs="Arial"/>
          <w:b/>
          <w:sz w:val="24"/>
          <w:szCs w:val="24"/>
        </w:rPr>
      </w:pPr>
      <w:r w:rsidRPr="00A25F80">
        <w:rPr>
          <w:rFonts w:ascii="Arial" w:hAnsi="Arial" w:cs="Arial"/>
          <w:b/>
          <w:sz w:val="24"/>
          <w:szCs w:val="24"/>
        </w:rPr>
        <w:t xml:space="preserve"> </w:t>
      </w:r>
    </w:p>
    <w:p w:rsidR="00DB6C12" w:rsidRDefault="00DB6C12" w:rsidP="00DB6C12">
      <w:pPr>
        <w:ind w:left="720"/>
        <w:jc w:val="both"/>
        <w:rPr>
          <w:rFonts w:ascii="Arial" w:hAnsi="Arial" w:cs="Arial"/>
          <w:b/>
          <w:sz w:val="24"/>
          <w:szCs w:val="24"/>
        </w:rPr>
      </w:pPr>
    </w:p>
    <w:p w:rsidR="005C585D" w:rsidRPr="00A25F80" w:rsidRDefault="005C585D" w:rsidP="00DB6C12">
      <w:pPr>
        <w:ind w:left="720"/>
        <w:jc w:val="both"/>
        <w:rPr>
          <w:rFonts w:ascii="Arial" w:hAnsi="Arial" w:cs="Arial"/>
          <w:b/>
          <w:sz w:val="24"/>
          <w:szCs w:val="24"/>
        </w:rPr>
      </w:pPr>
    </w:p>
    <w:p w:rsidR="00487DCA" w:rsidRPr="00A25F80" w:rsidRDefault="00487DCA" w:rsidP="00B0081B">
      <w:pPr>
        <w:rPr>
          <w:rFonts w:ascii="Arial" w:hAnsi="Arial" w:cs="Arial"/>
          <w:b/>
          <w:sz w:val="24"/>
          <w:szCs w:val="24"/>
        </w:rPr>
      </w:pPr>
    </w:p>
    <w:p w:rsidR="005B7D0F" w:rsidRPr="00A25F80" w:rsidRDefault="006661A8" w:rsidP="00B0081B">
      <w:pPr>
        <w:rPr>
          <w:rFonts w:ascii="Arial" w:hAnsi="Arial" w:cs="Arial"/>
          <w:b/>
          <w:sz w:val="24"/>
          <w:szCs w:val="24"/>
        </w:rPr>
      </w:pPr>
      <w:r w:rsidRPr="00A25F80">
        <w:rPr>
          <w:rFonts w:ascii="Arial" w:hAnsi="Arial" w:cs="Arial"/>
          <w:b/>
          <w:sz w:val="24"/>
          <w:szCs w:val="24"/>
        </w:rPr>
        <w:lastRenderedPageBreak/>
        <w:t>CRONOGRAMA:</w:t>
      </w:r>
    </w:p>
    <w:tbl>
      <w:tblPr>
        <w:tblW w:w="8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8"/>
        <w:gridCol w:w="344"/>
        <w:gridCol w:w="344"/>
        <w:gridCol w:w="344"/>
        <w:gridCol w:w="344"/>
        <w:gridCol w:w="358"/>
        <w:gridCol w:w="350"/>
        <w:gridCol w:w="357"/>
        <w:gridCol w:w="350"/>
        <w:gridCol w:w="344"/>
        <w:gridCol w:w="344"/>
        <w:gridCol w:w="337"/>
        <w:gridCol w:w="337"/>
        <w:gridCol w:w="337"/>
        <w:gridCol w:w="337"/>
        <w:gridCol w:w="337"/>
        <w:gridCol w:w="344"/>
        <w:gridCol w:w="344"/>
        <w:gridCol w:w="344"/>
        <w:gridCol w:w="337"/>
        <w:gridCol w:w="337"/>
      </w:tblGrid>
      <w:tr w:rsidR="006661A8" w:rsidRPr="00A25F80" w:rsidTr="007C6D2D">
        <w:trPr>
          <w:trHeight w:val="484"/>
        </w:trPr>
        <w:tc>
          <w:tcPr>
            <w:tcW w:w="2170"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ACTIVIDAD</w:t>
            </w:r>
          </w:p>
        </w:tc>
        <w:tc>
          <w:tcPr>
            <w:tcW w:w="1328" w:type="dxa"/>
            <w:gridSpan w:val="4"/>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OCTUBRE</w:t>
            </w:r>
          </w:p>
        </w:tc>
        <w:tc>
          <w:tcPr>
            <w:tcW w:w="1366" w:type="dxa"/>
            <w:gridSpan w:val="4"/>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NOVIEMBRE</w:t>
            </w:r>
          </w:p>
        </w:tc>
        <w:tc>
          <w:tcPr>
            <w:tcW w:w="1315" w:type="dxa"/>
            <w:gridSpan w:val="4"/>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DICIEMBRE</w:t>
            </w:r>
          </w:p>
        </w:tc>
        <w:tc>
          <w:tcPr>
            <w:tcW w:w="1308" w:type="dxa"/>
            <w:gridSpan w:val="4"/>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 xml:space="preserve">ENERO                                                            </w:t>
            </w:r>
          </w:p>
        </w:tc>
        <w:tc>
          <w:tcPr>
            <w:tcW w:w="1308" w:type="dxa"/>
            <w:gridSpan w:val="4"/>
            <w:tcBorders>
              <w:top w:val="single" w:sz="4" w:space="0" w:color="auto"/>
              <w:left w:val="single" w:sz="4" w:space="0" w:color="000000"/>
              <w:bottom w:val="single" w:sz="4" w:space="0" w:color="auto"/>
              <w:right w:val="single" w:sz="4" w:space="0" w:color="auto"/>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 xml:space="preserve">FEBRERO                                             </w:t>
            </w:r>
          </w:p>
        </w:tc>
      </w:tr>
      <w:tr w:rsidR="004D478D" w:rsidRPr="00A25F80" w:rsidTr="007C6D2D">
        <w:trPr>
          <w:trHeight w:val="484"/>
        </w:trPr>
        <w:tc>
          <w:tcPr>
            <w:tcW w:w="2170"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SEMANAS</w:t>
            </w:r>
          </w:p>
        </w:tc>
        <w:tc>
          <w:tcPr>
            <w:tcW w:w="332"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1</w:t>
            </w:r>
          </w:p>
        </w:tc>
        <w:tc>
          <w:tcPr>
            <w:tcW w:w="332"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2</w:t>
            </w:r>
          </w:p>
        </w:tc>
        <w:tc>
          <w:tcPr>
            <w:tcW w:w="332" w:type="dxa"/>
            <w:tcBorders>
              <w:top w:val="single" w:sz="4" w:space="0" w:color="000000"/>
              <w:left w:val="single" w:sz="4" w:space="0" w:color="auto"/>
              <w:bottom w:val="single" w:sz="4" w:space="0" w:color="000000"/>
              <w:right w:val="single" w:sz="4" w:space="0" w:color="auto"/>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3</w:t>
            </w:r>
          </w:p>
        </w:tc>
        <w:tc>
          <w:tcPr>
            <w:tcW w:w="332"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4</w:t>
            </w:r>
          </w:p>
        </w:tc>
        <w:tc>
          <w:tcPr>
            <w:tcW w:w="346"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1</w:t>
            </w:r>
          </w:p>
        </w:tc>
        <w:tc>
          <w:tcPr>
            <w:tcW w:w="338"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2</w:t>
            </w:r>
          </w:p>
        </w:tc>
        <w:tc>
          <w:tcPr>
            <w:tcW w:w="345" w:type="dxa"/>
            <w:tcBorders>
              <w:top w:val="single" w:sz="4" w:space="0" w:color="000000"/>
              <w:left w:val="single" w:sz="4" w:space="0" w:color="auto"/>
              <w:bottom w:val="single" w:sz="4" w:space="0" w:color="000000"/>
              <w:right w:val="single" w:sz="4" w:space="0" w:color="auto"/>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3</w:t>
            </w:r>
          </w:p>
        </w:tc>
        <w:tc>
          <w:tcPr>
            <w:tcW w:w="338"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4</w:t>
            </w:r>
          </w:p>
        </w:tc>
        <w:tc>
          <w:tcPr>
            <w:tcW w:w="332"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1</w:t>
            </w:r>
          </w:p>
        </w:tc>
        <w:tc>
          <w:tcPr>
            <w:tcW w:w="332"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2</w:t>
            </w:r>
          </w:p>
        </w:tc>
        <w:tc>
          <w:tcPr>
            <w:tcW w:w="325" w:type="dxa"/>
            <w:tcBorders>
              <w:top w:val="single" w:sz="4" w:space="0" w:color="000000"/>
              <w:left w:val="single" w:sz="4" w:space="0" w:color="auto"/>
              <w:bottom w:val="single" w:sz="4" w:space="0" w:color="000000"/>
              <w:right w:val="single" w:sz="4" w:space="0" w:color="auto"/>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3</w:t>
            </w:r>
          </w:p>
        </w:tc>
        <w:tc>
          <w:tcPr>
            <w:tcW w:w="325"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4</w:t>
            </w:r>
          </w:p>
        </w:tc>
        <w:tc>
          <w:tcPr>
            <w:tcW w:w="325"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1</w:t>
            </w:r>
          </w:p>
        </w:tc>
        <w:tc>
          <w:tcPr>
            <w:tcW w:w="325"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2</w:t>
            </w:r>
          </w:p>
        </w:tc>
        <w:tc>
          <w:tcPr>
            <w:tcW w:w="325" w:type="dxa"/>
            <w:tcBorders>
              <w:top w:val="single" w:sz="4" w:space="0" w:color="000000"/>
              <w:left w:val="single" w:sz="4" w:space="0" w:color="auto"/>
              <w:bottom w:val="single" w:sz="4" w:space="0" w:color="000000"/>
              <w:right w:val="single" w:sz="4" w:space="0" w:color="auto"/>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3</w:t>
            </w:r>
          </w:p>
        </w:tc>
        <w:tc>
          <w:tcPr>
            <w:tcW w:w="332"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4</w:t>
            </w:r>
          </w:p>
        </w:tc>
        <w:tc>
          <w:tcPr>
            <w:tcW w:w="332" w:type="dxa"/>
            <w:tcBorders>
              <w:top w:val="single" w:sz="4" w:space="0" w:color="auto"/>
              <w:left w:val="single" w:sz="4" w:space="0" w:color="000000"/>
              <w:bottom w:val="single" w:sz="4" w:space="0" w:color="auto"/>
              <w:right w:val="single" w:sz="4" w:space="0" w:color="auto"/>
            </w:tcBorders>
          </w:tcPr>
          <w:p w:rsidR="006661A8" w:rsidRPr="00A25F80" w:rsidRDefault="007C6D2D" w:rsidP="006661A8">
            <w:pPr>
              <w:spacing w:after="0" w:line="240" w:lineRule="auto"/>
              <w:rPr>
                <w:rFonts w:ascii="Tahoma" w:hAnsi="Tahoma" w:cs="Tahoma"/>
              </w:rPr>
            </w:pPr>
            <w:r>
              <w:rPr>
                <w:rFonts w:ascii="Tahoma" w:hAnsi="Tahoma" w:cs="Tahoma"/>
              </w:rPr>
              <w:t>1</w:t>
            </w: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7C6D2D" w:rsidP="006661A8">
            <w:pPr>
              <w:spacing w:after="0" w:line="240" w:lineRule="auto"/>
              <w:rPr>
                <w:rFonts w:ascii="Tahoma" w:hAnsi="Tahoma" w:cs="Tahoma"/>
              </w:rPr>
            </w:pPr>
            <w:r>
              <w:rPr>
                <w:rFonts w:ascii="Tahoma" w:hAnsi="Tahoma" w:cs="Tahoma"/>
              </w:rPr>
              <w:t>2</w:t>
            </w: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7C6D2D" w:rsidP="006661A8">
            <w:pPr>
              <w:spacing w:after="0" w:line="240" w:lineRule="auto"/>
              <w:rPr>
                <w:rFonts w:ascii="Tahoma" w:hAnsi="Tahoma" w:cs="Tahoma"/>
              </w:rPr>
            </w:pPr>
            <w:r>
              <w:rPr>
                <w:rFonts w:ascii="Tahoma" w:hAnsi="Tahoma" w:cs="Tahoma"/>
              </w:rPr>
              <w:t>3</w:t>
            </w: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7C6D2D" w:rsidP="006661A8">
            <w:pPr>
              <w:spacing w:after="0" w:line="240" w:lineRule="auto"/>
              <w:rPr>
                <w:rFonts w:ascii="Tahoma" w:hAnsi="Tahoma" w:cs="Tahoma"/>
              </w:rPr>
            </w:pPr>
            <w:r>
              <w:rPr>
                <w:rFonts w:ascii="Tahoma" w:hAnsi="Tahoma" w:cs="Tahoma"/>
              </w:rPr>
              <w:t>4</w:t>
            </w:r>
          </w:p>
        </w:tc>
      </w:tr>
      <w:tr w:rsidR="004D478D" w:rsidRPr="00A25F80" w:rsidTr="007C6D2D">
        <w:trPr>
          <w:trHeight w:val="484"/>
        </w:trPr>
        <w:tc>
          <w:tcPr>
            <w:tcW w:w="2170"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PRESENTACION DE TEMA DE TESIS</w:t>
            </w:r>
          </w:p>
        </w:tc>
        <w:tc>
          <w:tcPr>
            <w:tcW w:w="332"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X</w:t>
            </w: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46"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8"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4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8"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r>
      <w:tr w:rsidR="004D478D" w:rsidRPr="00A25F80" w:rsidTr="007C6D2D">
        <w:trPr>
          <w:trHeight w:val="484"/>
        </w:trPr>
        <w:tc>
          <w:tcPr>
            <w:tcW w:w="2170"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PRIMERA REVISION DE MONOGRAFIA POR ASESOR</w:t>
            </w: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X</w:t>
            </w:r>
          </w:p>
        </w:tc>
        <w:tc>
          <w:tcPr>
            <w:tcW w:w="332"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46"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8"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4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8"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r>
      <w:tr w:rsidR="004D478D" w:rsidRPr="00A25F80" w:rsidTr="007C6D2D">
        <w:trPr>
          <w:trHeight w:val="484"/>
        </w:trPr>
        <w:tc>
          <w:tcPr>
            <w:tcW w:w="2170"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PLANTEAMIENTO DE MONOGRAFIA</w:t>
            </w: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auto"/>
              <w:bottom w:val="single" w:sz="4" w:space="0" w:color="000000"/>
              <w:right w:val="single" w:sz="4" w:space="0" w:color="auto"/>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X</w:t>
            </w: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46"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8"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4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8"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r>
      <w:tr w:rsidR="004D478D" w:rsidRPr="00A25F80" w:rsidTr="007C6D2D">
        <w:trPr>
          <w:trHeight w:val="484"/>
        </w:trPr>
        <w:tc>
          <w:tcPr>
            <w:tcW w:w="2170"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SEGUNDA REVISION DE MONOGRAFIA</w:t>
            </w: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X</w:t>
            </w:r>
          </w:p>
        </w:tc>
        <w:tc>
          <w:tcPr>
            <w:tcW w:w="346"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8"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4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8"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r>
      <w:tr w:rsidR="004D478D" w:rsidRPr="00A25F80" w:rsidTr="007C6D2D">
        <w:trPr>
          <w:trHeight w:val="484"/>
        </w:trPr>
        <w:tc>
          <w:tcPr>
            <w:tcW w:w="2170"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PLANTEAMIENTO DEL MARCO TEORICO</w:t>
            </w: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46"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X</w:t>
            </w:r>
          </w:p>
        </w:tc>
        <w:tc>
          <w:tcPr>
            <w:tcW w:w="338"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4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8"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r>
      <w:tr w:rsidR="004D478D" w:rsidRPr="00A25F80" w:rsidTr="007C6D2D">
        <w:trPr>
          <w:trHeight w:val="526"/>
        </w:trPr>
        <w:tc>
          <w:tcPr>
            <w:tcW w:w="2170"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 xml:space="preserve">ENCUESTAS </w:t>
            </w: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46"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8"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45" w:type="dxa"/>
            <w:tcBorders>
              <w:top w:val="single" w:sz="4" w:space="0" w:color="000000"/>
              <w:left w:val="single" w:sz="4" w:space="0" w:color="auto"/>
              <w:bottom w:val="single" w:sz="4" w:space="0" w:color="000000"/>
              <w:right w:val="single" w:sz="4" w:space="0" w:color="auto"/>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X</w:t>
            </w:r>
          </w:p>
        </w:tc>
        <w:tc>
          <w:tcPr>
            <w:tcW w:w="338"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r>
      <w:tr w:rsidR="004D478D" w:rsidRPr="00A25F80" w:rsidTr="007C6D2D">
        <w:trPr>
          <w:trHeight w:val="526"/>
        </w:trPr>
        <w:tc>
          <w:tcPr>
            <w:tcW w:w="2170"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TERCERA PRESENTACION DE MONOGRAFIA</w:t>
            </w: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46"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8"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4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8"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X</w:t>
            </w: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r>
      <w:tr w:rsidR="004D478D" w:rsidRPr="00A25F80" w:rsidTr="007C6D2D">
        <w:trPr>
          <w:trHeight w:val="526"/>
        </w:trPr>
        <w:tc>
          <w:tcPr>
            <w:tcW w:w="2170"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CONCLUSIONES Y RECOMENDACIONES</w:t>
            </w: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46"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8"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4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8"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X</w:t>
            </w:r>
          </w:p>
        </w:tc>
        <w:tc>
          <w:tcPr>
            <w:tcW w:w="32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r>
      <w:tr w:rsidR="004D478D" w:rsidRPr="00A25F80" w:rsidTr="007C6D2D">
        <w:trPr>
          <w:trHeight w:val="526"/>
        </w:trPr>
        <w:tc>
          <w:tcPr>
            <w:tcW w:w="2170"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PRESENTACION DEL PRIMER BORRADOR</w:t>
            </w: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46"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8"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4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8"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4D478D" w:rsidP="006661A8">
            <w:pPr>
              <w:spacing w:after="0" w:line="240" w:lineRule="auto"/>
              <w:rPr>
                <w:rFonts w:ascii="Tahoma" w:hAnsi="Tahoma" w:cs="Tahoma"/>
              </w:rPr>
            </w:pPr>
            <w:r w:rsidRPr="00A25F80">
              <w:rPr>
                <w:rFonts w:ascii="Tahoma" w:hAnsi="Tahoma" w:cs="Tahoma"/>
              </w:rPr>
              <w:t>X</w:t>
            </w:r>
          </w:p>
        </w:tc>
        <w:tc>
          <w:tcPr>
            <w:tcW w:w="332"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r>
      <w:tr w:rsidR="004D478D" w:rsidRPr="00A25F80" w:rsidTr="007C6D2D">
        <w:trPr>
          <w:trHeight w:val="526"/>
        </w:trPr>
        <w:tc>
          <w:tcPr>
            <w:tcW w:w="2170"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r w:rsidRPr="00A25F80">
              <w:rPr>
                <w:rFonts w:ascii="Tahoma" w:hAnsi="Tahoma" w:cs="Tahoma"/>
              </w:rPr>
              <w:t>PRESENTACION DEL SEGUNDO BORRADOR</w:t>
            </w: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46"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8"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4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8"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6661A8">
            <w:pPr>
              <w:spacing w:after="0" w:line="240" w:lineRule="auto"/>
              <w:rPr>
                <w:rFonts w:ascii="Tahoma" w:hAnsi="Tahoma" w:cs="Tahoma"/>
              </w:rPr>
            </w:pPr>
          </w:p>
        </w:tc>
        <w:tc>
          <w:tcPr>
            <w:tcW w:w="332" w:type="dxa"/>
            <w:tcBorders>
              <w:top w:val="single" w:sz="4" w:space="0" w:color="auto"/>
              <w:left w:val="single" w:sz="4" w:space="0" w:color="000000"/>
              <w:bottom w:val="single" w:sz="4" w:space="0" w:color="auto"/>
              <w:right w:val="single" w:sz="4" w:space="0" w:color="auto"/>
            </w:tcBorders>
          </w:tcPr>
          <w:p w:rsidR="006661A8" w:rsidRPr="00A25F80" w:rsidRDefault="00D84062" w:rsidP="006661A8">
            <w:pPr>
              <w:spacing w:after="0" w:line="240" w:lineRule="auto"/>
              <w:rPr>
                <w:rFonts w:ascii="Tahoma" w:hAnsi="Tahoma" w:cs="Tahoma"/>
              </w:rPr>
            </w:pPr>
            <w:r w:rsidRPr="00A25F80">
              <w:rPr>
                <w:rFonts w:ascii="Tahoma" w:hAnsi="Tahoma" w:cs="Tahoma"/>
              </w:rPr>
              <w:t>X</w:t>
            </w: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r>
      <w:tr w:rsidR="004D478D" w:rsidRPr="00A25F80" w:rsidTr="007C6D2D">
        <w:trPr>
          <w:trHeight w:val="526"/>
        </w:trPr>
        <w:tc>
          <w:tcPr>
            <w:tcW w:w="2170" w:type="dxa"/>
            <w:tcBorders>
              <w:top w:val="single" w:sz="4" w:space="0" w:color="000000"/>
              <w:left w:val="single" w:sz="4" w:space="0" w:color="000000"/>
              <w:bottom w:val="single" w:sz="4" w:space="0" w:color="000000"/>
              <w:right w:val="single" w:sz="4" w:space="0" w:color="000000"/>
            </w:tcBorders>
          </w:tcPr>
          <w:p w:rsidR="006661A8" w:rsidRPr="00A25F80" w:rsidRDefault="009C4BEE" w:rsidP="006661A8">
            <w:pPr>
              <w:spacing w:after="0" w:line="240" w:lineRule="auto"/>
              <w:rPr>
                <w:rFonts w:ascii="Tahoma" w:hAnsi="Tahoma" w:cs="Tahoma"/>
              </w:rPr>
            </w:pPr>
            <w:r>
              <w:rPr>
                <w:rFonts w:ascii="Tahoma" w:hAnsi="Tahoma" w:cs="Tahoma"/>
              </w:rPr>
              <w:t>PRESENTACION DE TESIS A SECRETARIA</w:t>
            </w: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46"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8"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4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8"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9C4BEE" w:rsidP="006661A8">
            <w:pPr>
              <w:spacing w:after="0" w:line="240" w:lineRule="auto"/>
              <w:rPr>
                <w:rFonts w:ascii="Tahoma" w:hAnsi="Tahoma" w:cs="Tahoma"/>
              </w:rPr>
            </w:pPr>
            <w:r>
              <w:rPr>
                <w:rFonts w:ascii="Tahoma" w:hAnsi="Tahoma" w:cs="Tahoma"/>
              </w:rPr>
              <w:t>X</w:t>
            </w: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r>
      <w:tr w:rsidR="004D478D" w:rsidRPr="00A25F80" w:rsidTr="007C6D2D">
        <w:trPr>
          <w:trHeight w:val="526"/>
        </w:trPr>
        <w:tc>
          <w:tcPr>
            <w:tcW w:w="2170"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46"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8"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4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8"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25" w:type="dxa"/>
            <w:tcBorders>
              <w:top w:val="single" w:sz="4" w:space="0" w:color="000000"/>
              <w:left w:val="single" w:sz="4" w:space="0" w:color="auto"/>
              <w:bottom w:val="single" w:sz="4" w:space="0" w:color="000000"/>
              <w:right w:val="single" w:sz="4" w:space="0" w:color="auto"/>
            </w:tcBorders>
          </w:tcPr>
          <w:p w:rsidR="006661A8" w:rsidRPr="00A25F80" w:rsidRDefault="006661A8" w:rsidP="006661A8">
            <w:pPr>
              <w:spacing w:after="0" w:line="240" w:lineRule="auto"/>
              <w:rPr>
                <w:rFonts w:ascii="Tahoma" w:hAnsi="Tahoma" w:cs="Tahoma"/>
              </w:rPr>
            </w:pPr>
          </w:p>
        </w:tc>
        <w:tc>
          <w:tcPr>
            <w:tcW w:w="332" w:type="dxa"/>
            <w:tcBorders>
              <w:top w:val="single" w:sz="4" w:space="0" w:color="000000"/>
              <w:left w:val="single" w:sz="4" w:space="0" w:color="000000"/>
              <w:bottom w:val="single" w:sz="4" w:space="0" w:color="000000"/>
              <w:right w:val="single" w:sz="4" w:space="0" w:color="000000"/>
            </w:tcBorders>
          </w:tcPr>
          <w:p w:rsidR="006661A8" w:rsidRPr="00A25F80" w:rsidRDefault="006661A8" w:rsidP="006661A8">
            <w:pPr>
              <w:spacing w:after="0" w:line="240" w:lineRule="auto"/>
              <w:rPr>
                <w:rFonts w:ascii="Tahoma" w:hAnsi="Tahoma" w:cs="Tahoma"/>
              </w:rPr>
            </w:pPr>
          </w:p>
        </w:tc>
        <w:tc>
          <w:tcPr>
            <w:tcW w:w="332"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c>
          <w:tcPr>
            <w:tcW w:w="325" w:type="dxa"/>
            <w:tcBorders>
              <w:top w:val="single" w:sz="4" w:space="0" w:color="auto"/>
              <w:left w:val="single" w:sz="4" w:space="0" w:color="000000"/>
              <w:bottom w:val="single" w:sz="4" w:space="0" w:color="auto"/>
              <w:right w:val="single" w:sz="4" w:space="0" w:color="auto"/>
            </w:tcBorders>
          </w:tcPr>
          <w:p w:rsidR="006661A8" w:rsidRPr="00A25F80" w:rsidRDefault="006661A8" w:rsidP="006661A8">
            <w:pPr>
              <w:spacing w:after="0" w:line="240" w:lineRule="auto"/>
              <w:rPr>
                <w:rFonts w:ascii="Tahoma" w:hAnsi="Tahoma" w:cs="Tahoma"/>
              </w:rPr>
            </w:pPr>
          </w:p>
        </w:tc>
      </w:tr>
    </w:tbl>
    <w:p w:rsidR="006661A8" w:rsidRPr="00A25F80" w:rsidRDefault="006661A8" w:rsidP="00B0081B">
      <w:pPr>
        <w:rPr>
          <w:rFonts w:ascii="Arial" w:hAnsi="Arial" w:cs="Arial"/>
          <w:b/>
          <w:sz w:val="24"/>
          <w:szCs w:val="24"/>
        </w:rPr>
      </w:pPr>
    </w:p>
    <w:p w:rsidR="006661A8" w:rsidRPr="00A25F80" w:rsidRDefault="006661A8" w:rsidP="00B0081B">
      <w:pPr>
        <w:rPr>
          <w:rFonts w:ascii="Arial" w:hAnsi="Arial" w:cs="Arial"/>
          <w:b/>
          <w:sz w:val="24"/>
          <w:szCs w:val="24"/>
        </w:rPr>
      </w:pPr>
    </w:p>
    <w:p w:rsidR="006661A8" w:rsidRPr="00A25F80" w:rsidRDefault="00C52F99" w:rsidP="00B0081B">
      <w:pPr>
        <w:rPr>
          <w:rFonts w:ascii="Arial" w:hAnsi="Arial" w:cs="Arial"/>
          <w:b/>
          <w:sz w:val="24"/>
          <w:szCs w:val="24"/>
        </w:rPr>
      </w:pPr>
      <w:r w:rsidRPr="00A25F80">
        <w:rPr>
          <w:rFonts w:ascii="Arial" w:hAnsi="Arial" w:cs="Arial"/>
          <w:b/>
          <w:sz w:val="24"/>
          <w:szCs w:val="24"/>
        </w:rPr>
        <w:t>INTEGRANTE                                                                 ASESOR</w:t>
      </w:r>
    </w:p>
    <w:p w:rsidR="00C52F99" w:rsidRPr="00A25F80" w:rsidRDefault="00C52F99" w:rsidP="00B0081B">
      <w:pPr>
        <w:rPr>
          <w:rFonts w:ascii="Arial" w:hAnsi="Arial" w:cs="Arial"/>
          <w:b/>
          <w:sz w:val="24"/>
          <w:szCs w:val="24"/>
        </w:rPr>
      </w:pPr>
    </w:p>
    <w:p w:rsidR="006661A8" w:rsidRPr="00A25F80" w:rsidRDefault="00C52F99" w:rsidP="00B0081B">
      <w:pPr>
        <w:rPr>
          <w:rFonts w:ascii="Arial" w:hAnsi="Arial" w:cs="Arial"/>
          <w:b/>
          <w:sz w:val="24"/>
          <w:szCs w:val="24"/>
        </w:rPr>
      </w:pPr>
      <w:r w:rsidRPr="00A25F80">
        <w:rPr>
          <w:rFonts w:ascii="Arial" w:hAnsi="Arial" w:cs="Arial"/>
          <w:b/>
          <w:sz w:val="24"/>
          <w:szCs w:val="24"/>
        </w:rPr>
        <w:t>________________                                                    ________________</w:t>
      </w:r>
    </w:p>
    <w:p w:rsidR="005B7D0F" w:rsidRPr="00A25F80" w:rsidRDefault="00C52F99" w:rsidP="00B0081B">
      <w:pPr>
        <w:rPr>
          <w:rFonts w:ascii="Arial" w:hAnsi="Arial" w:cs="Arial"/>
          <w:sz w:val="24"/>
          <w:szCs w:val="24"/>
        </w:rPr>
      </w:pPr>
      <w:r w:rsidRPr="00A25F80">
        <w:rPr>
          <w:rFonts w:ascii="Arial" w:hAnsi="Arial" w:cs="Arial"/>
          <w:sz w:val="24"/>
          <w:szCs w:val="24"/>
        </w:rPr>
        <w:t>Alex C. Lasluisa M.                                                     Dra. Mónica Cadena S.</w:t>
      </w:r>
    </w:p>
    <w:p w:rsidR="005B7D0F" w:rsidRPr="00A25F80" w:rsidRDefault="005B7D0F" w:rsidP="00B0081B">
      <w:pPr>
        <w:rPr>
          <w:rFonts w:ascii="Arial" w:hAnsi="Arial" w:cs="Arial"/>
          <w:b/>
          <w:sz w:val="24"/>
          <w:szCs w:val="24"/>
        </w:rPr>
      </w:pPr>
    </w:p>
    <w:p w:rsidR="00660C2F" w:rsidRPr="00A25F80" w:rsidRDefault="00660C2F" w:rsidP="00B0081B">
      <w:pPr>
        <w:rPr>
          <w:rFonts w:ascii="Arial" w:hAnsi="Arial" w:cs="Arial"/>
          <w:b/>
          <w:sz w:val="24"/>
          <w:szCs w:val="24"/>
        </w:rPr>
      </w:pPr>
      <w:r w:rsidRPr="00A25F80">
        <w:rPr>
          <w:rFonts w:ascii="Arial" w:hAnsi="Arial" w:cs="Arial"/>
          <w:b/>
          <w:sz w:val="24"/>
          <w:szCs w:val="24"/>
        </w:rPr>
        <w:t>BIBLIOGRAFIA:</w:t>
      </w:r>
    </w:p>
    <w:p w:rsidR="00660C2F" w:rsidRPr="00A25F80" w:rsidRDefault="00660C2F" w:rsidP="00660C2F">
      <w:pPr>
        <w:numPr>
          <w:ilvl w:val="0"/>
          <w:numId w:val="20"/>
        </w:numPr>
        <w:shd w:val="clear" w:color="auto" w:fill="FFFFFF"/>
        <w:spacing w:after="100" w:afterAutospacing="1" w:line="207" w:lineRule="atLeast"/>
        <w:jc w:val="both"/>
        <w:rPr>
          <w:rFonts w:ascii="Arial" w:eastAsia="Times New Roman" w:hAnsi="Arial" w:cs="Arial"/>
          <w:sz w:val="24"/>
          <w:szCs w:val="24"/>
          <w:lang w:eastAsia="es-ES"/>
        </w:rPr>
      </w:pPr>
      <w:proofErr w:type="spellStart"/>
      <w:r w:rsidRPr="00A25F80">
        <w:rPr>
          <w:rFonts w:ascii="Arial" w:eastAsia="Times New Roman" w:hAnsi="Arial" w:cs="Arial"/>
          <w:sz w:val="24"/>
          <w:szCs w:val="24"/>
          <w:lang w:eastAsia="es-ES"/>
        </w:rPr>
        <w:t>Coll</w:t>
      </w:r>
      <w:proofErr w:type="spellEnd"/>
      <w:r w:rsidRPr="00A25F80">
        <w:rPr>
          <w:rFonts w:ascii="Arial" w:eastAsia="Times New Roman" w:hAnsi="Arial" w:cs="Arial"/>
          <w:sz w:val="24"/>
          <w:szCs w:val="24"/>
          <w:lang w:eastAsia="es-ES"/>
        </w:rPr>
        <w:t xml:space="preserve"> A.: "Embarazo en la adolescencia" – Clínicas Perinatológicas Argentinas, Nº 4, 1997 – Asociación Argentina de Perinatología (ASAPER). </w:t>
      </w:r>
    </w:p>
    <w:p w:rsidR="00660C2F" w:rsidRPr="00A25F80" w:rsidRDefault="00660C2F" w:rsidP="00660C2F">
      <w:pPr>
        <w:numPr>
          <w:ilvl w:val="0"/>
          <w:numId w:val="20"/>
        </w:numPr>
        <w:shd w:val="clear" w:color="auto" w:fill="FFFFFF"/>
        <w:spacing w:after="100" w:afterAutospacing="1"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García Sánchez M. H., Hernández </w:t>
      </w:r>
      <w:proofErr w:type="spellStart"/>
      <w:r w:rsidRPr="00A25F80">
        <w:rPr>
          <w:rFonts w:ascii="Arial" w:eastAsia="Times New Roman" w:hAnsi="Arial" w:cs="Arial"/>
          <w:sz w:val="24"/>
          <w:szCs w:val="24"/>
          <w:lang w:eastAsia="es-ES"/>
        </w:rPr>
        <w:t>Hernández</w:t>
      </w:r>
      <w:proofErr w:type="spellEnd"/>
      <w:r w:rsidRPr="00A25F80">
        <w:rPr>
          <w:rFonts w:ascii="Arial" w:eastAsia="Times New Roman" w:hAnsi="Arial" w:cs="Arial"/>
          <w:sz w:val="24"/>
          <w:szCs w:val="24"/>
          <w:lang w:eastAsia="es-ES"/>
        </w:rPr>
        <w:t xml:space="preserve"> M. L., </w:t>
      </w:r>
      <w:proofErr w:type="spellStart"/>
      <w:r w:rsidRPr="00A25F80">
        <w:rPr>
          <w:rFonts w:ascii="Arial" w:eastAsia="Times New Roman" w:hAnsi="Arial" w:cs="Arial"/>
          <w:sz w:val="24"/>
          <w:szCs w:val="24"/>
          <w:lang w:eastAsia="es-ES"/>
        </w:rPr>
        <w:t>Manjon</w:t>
      </w:r>
      <w:proofErr w:type="spellEnd"/>
      <w:r w:rsidRPr="00A25F80">
        <w:rPr>
          <w:rFonts w:ascii="Arial" w:eastAsia="Times New Roman" w:hAnsi="Arial" w:cs="Arial"/>
          <w:sz w:val="24"/>
          <w:szCs w:val="24"/>
          <w:lang w:eastAsia="es-ES"/>
        </w:rPr>
        <w:t xml:space="preserve"> Sánchez A.: "Embarazo y adolescencia" - Dto. </w:t>
      </w:r>
      <w:proofErr w:type="spellStart"/>
      <w:r w:rsidRPr="00A25F80">
        <w:rPr>
          <w:rFonts w:ascii="Arial" w:eastAsia="Times New Roman" w:hAnsi="Arial" w:cs="Arial"/>
          <w:sz w:val="24"/>
          <w:szCs w:val="24"/>
          <w:lang w:eastAsia="es-ES"/>
        </w:rPr>
        <w:t>Obst</w:t>
      </w:r>
      <w:proofErr w:type="spellEnd"/>
      <w:r w:rsidRPr="00A25F80">
        <w:rPr>
          <w:rFonts w:ascii="Arial" w:eastAsia="Times New Roman" w:hAnsi="Arial" w:cs="Arial"/>
          <w:sz w:val="24"/>
          <w:szCs w:val="24"/>
          <w:lang w:eastAsia="es-ES"/>
        </w:rPr>
        <w:t xml:space="preserve">. y </w:t>
      </w:r>
      <w:proofErr w:type="spellStart"/>
      <w:r w:rsidRPr="00A25F80">
        <w:rPr>
          <w:rFonts w:ascii="Arial" w:eastAsia="Times New Roman" w:hAnsi="Arial" w:cs="Arial"/>
          <w:sz w:val="24"/>
          <w:szCs w:val="24"/>
          <w:lang w:eastAsia="es-ES"/>
        </w:rPr>
        <w:t>Ginec</w:t>
      </w:r>
      <w:proofErr w:type="spellEnd"/>
      <w:r w:rsidRPr="00A25F80">
        <w:rPr>
          <w:rFonts w:ascii="Arial" w:eastAsia="Times New Roman" w:hAnsi="Arial" w:cs="Arial"/>
          <w:sz w:val="24"/>
          <w:szCs w:val="24"/>
          <w:lang w:eastAsia="es-ES"/>
        </w:rPr>
        <w:t xml:space="preserve">. </w:t>
      </w:r>
      <w:proofErr w:type="spellStart"/>
      <w:r w:rsidRPr="00A25F80">
        <w:rPr>
          <w:rFonts w:ascii="Arial" w:eastAsia="Times New Roman" w:hAnsi="Arial" w:cs="Arial"/>
          <w:sz w:val="24"/>
          <w:szCs w:val="24"/>
          <w:lang w:eastAsia="es-ES"/>
        </w:rPr>
        <w:t>Hptal</w:t>
      </w:r>
      <w:proofErr w:type="spellEnd"/>
      <w:r w:rsidRPr="00A25F80">
        <w:rPr>
          <w:rFonts w:ascii="Arial" w:eastAsia="Times New Roman" w:hAnsi="Arial" w:cs="Arial"/>
          <w:sz w:val="24"/>
          <w:szCs w:val="24"/>
          <w:lang w:eastAsia="es-ES"/>
        </w:rPr>
        <w:t xml:space="preserve">. </w:t>
      </w:r>
      <w:proofErr w:type="spellStart"/>
      <w:r w:rsidRPr="00A25F80">
        <w:rPr>
          <w:rFonts w:ascii="Arial" w:eastAsia="Times New Roman" w:hAnsi="Arial" w:cs="Arial"/>
          <w:sz w:val="24"/>
          <w:szCs w:val="24"/>
          <w:lang w:eastAsia="es-ES"/>
        </w:rPr>
        <w:t>Clín</w:t>
      </w:r>
      <w:proofErr w:type="spellEnd"/>
      <w:r w:rsidRPr="00A25F80">
        <w:rPr>
          <w:rFonts w:ascii="Arial" w:eastAsia="Times New Roman" w:hAnsi="Arial" w:cs="Arial"/>
          <w:sz w:val="24"/>
          <w:szCs w:val="24"/>
          <w:lang w:eastAsia="es-ES"/>
        </w:rPr>
        <w:t xml:space="preserve">. </w:t>
      </w:r>
      <w:proofErr w:type="spellStart"/>
      <w:r w:rsidRPr="00A25F80">
        <w:rPr>
          <w:rFonts w:ascii="Arial" w:eastAsia="Times New Roman" w:hAnsi="Arial" w:cs="Arial"/>
          <w:sz w:val="24"/>
          <w:szCs w:val="24"/>
          <w:lang w:eastAsia="es-ES"/>
        </w:rPr>
        <w:t>Univers</w:t>
      </w:r>
      <w:proofErr w:type="spellEnd"/>
      <w:r w:rsidRPr="00A25F80">
        <w:rPr>
          <w:rFonts w:ascii="Arial" w:eastAsia="Times New Roman" w:hAnsi="Arial" w:cs="Arial"/>
          <w:sz w:val="24"/>
          <w:szCs w:val="24"/>
          <w:lang w:eastAsia="es-ES"/>
        </w:rPr>
        <w:t xml:space="preserve">. de Salamanca – Rev. sobre Salud Sexual y Reproductiva Nº 2, año 2, junio 2.000, pág. 10-12 – Asociación Argentina por la Salud Sexual y Reproductiva (AASSER). </w:t>
      </w:r>
    </w:p>
    <w:p w:rsidR="00660C2F" w:rsidRPr="00A25F80" w:rsidRDefault="00660C2F" w:rsidP="00660C2F">
      <w:pPr>
        <w:numPr>
          <w:ilvl w:val="0"/>
          <w:numId w:val="20"/>
        </w:numPr>
        <w:shd w:val="clear" w:color="auto" w:fill="FFFFFF"/>
        <w:spacing w:after="100" w:afterAutospacing="1"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Molina R.: "Adolescencia y embarazo" – Pérez Sánchez A., Donoso </w:t>
      </w:r>
      <w:proofErr w:type="spellStart"/>
      <w:r w:rsidRPr="00A25F80">
        <w:rPr>
          <w:rFonts w:ascii="Arial" w:eastAsia="Times New Roman" w:hAnsi="Arial" w:cs="Arial"/>
          <w:sz w:val="24"/>
          <w:szCs w:val="24"/>
          <w:lang w:eastAsia="es-ES"/>
        </w:rPr>
        <w:t>Siña</w:t>
      </w:r>
      <w:proofErr w:type="spellEnd"/>
      <w:r w:rsidRPr="00A25F80">
        <w:rPr>
          <w:rFonts w:ascii="Arial" w:eastAsia="Times New Roman" w:hAnsi="Arial" w:cs="Arial"/>
          <w:sz w:val="24"/>
          <w:szCs w:val="24"/>
          <w:lang w:eastAsia="es-ES"/>
        </w:rPr>
        <w:t xml:space="preserve"> E.: Obstetricia, Cap. 14, 2ª </w:t>
      </w:r>
      <w:proofErr w:type="spellStart"/>
      <w:r w:rsidRPr="00A25F80">
        <w:rPr>
          <w:rFonts w:ascii="Arial" w:eastAsia="Times New Roman" w:hAnsi="Arial" w:cs="Arial"/>
          <w:sz w:val="24"/>
          <w:szCs w:val="24"/>
          <w:lang w:eastAsia="es-ES"/>
        </w:rPr>
        <w:t>Edic</w:t>
      </w:r>
      <w:proofErr w:type="spellEnd"/>
      <w:r w:rsidRPr="00A25F80">
        <w:rPr>
          <w:rFonts w:ascii="Arial" w:eastAsia="Times New Roman" w:hAnsi="Arial" w:cs="Arial"/>
          <w:sz w:val="24"/>
          <w:szCs w:val="24"/>
          <w:lang w:eastAsia="es-ES"/>
        </w:rPr>
        <w:t xml:space="preserve">. 1992 – </w:t>
      </w:r>
      <w:proofErr w:type="spellStart"/>
      <w:r w:rsidRPr="00A25F80">
        <w:rPr>
          <w:rFonts w:ascii="Arial" w:eastAsia="Times New Roman" w:hAnsi="Arial" w:cs="Arial"/>
          <w:sz w:val="24"/>
          <w:szCs w:val="24"/>
          <w:lang w:eastAsia="es-ES"/>
        </w:rPr>
        <w:t>Publicac</w:t>
      </w:r>
      <w:proofErr w:type="spellEnd"/>
      <w:r w:rsidRPr="00A25F80">
        <w:rPr>
          <w:rFonts w:ascii="Arial" w:eastAsia="Times New Roman" w:hAnsi="Arial" w:cs="Arial"/>
          <w:sz w:val="24"/>
          <w:szCs w:val="24"/>
          <w:lang w:eastAsia="es-ES"/>
        </w:rPr>
        <w:t xml:space="preserve">. Técnicas MEDITERRANEO – Santiago de Chile. </w:t>
      </w:r>
    </w:p>
    <w:p w:rsidR="00660C2F" w:rsidRPr="00A25F80" w:rsidRDefault="00660C2F" w:rsidP="00660C2F">
      <w:pPr>
        <w:numPr>
          <w:ilvl w:val="0"/>
          <w:numId w:val="20"/>
        </w:numPr>
        <w:shd w:val="clear" w:color="auto" w:fill="FFFFFF"/>
        <w:spacing w:after="100" w:afterAutospacing="1"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Molina R., Sandoval J., Luengo X.: "Salud sexual y reproductiva del adolescente" - </w:t>
      </w:r>
      <w:proofErr w:type="spellStart"/>
      <w:r w:rsidRPr="00A25F80">
        <w:rPr>
          <w:rFonts w:ascii="Arial" w:eastAsia="Times New Roman" w:hAnsi="Arial" w:cs="Arial"/>
          <w:sz w:val="24"/>
          <w:szCs w:val="24"/>
          <w:lang w:eastAsia="es-ES"/>
        </w:rPr>
        <w:t>Ruoti</w:t>
      </w:r>
      <w:proofErr w:type="spellEnd"/>
      <w:r w:rsidRPr="00A25F80">
        <w:rPr>
          <w:rFonts w:ascii="Arial" w:eastAsia="Times New Roman" w:hAnsi="Arial" w:cs="Arial"/>
          <w:sz w:val="24"/>
          <w:szCs w:val="24"/>
          <w:lang w:eastAsia="es-ES"/>
        </w:rPr>
        <w:t xml:space="preserve">, A. M. y col.: Obstetricia y Perinatología, Cap. 8, 2ª </w:t>
      </w:r>
      <w:hyperlink r:id="rId159" w:history="1">
        <w:r w:rsidRPr="00A25F80">
          <w:rPr>
            <w:rFonts w:ascii="Arial" w:eastAsia="Times New Roman" w:hAnsi="Arial" w:cs="Arial"/>
            <w:sz w:val="24"/>
            <w:szCs w:val="24"/>
            <w:lang w:eastAsia="es-ES"/>
          </w:rPr>
          <w:t>Edición</w:t>
        </w:r>
      </w:hyperlink>
      <w:r w:rsidRPr="00A25F80">
        <w:rPr>
          <w:rFonts w:ascii="Arial" w:eastAsia="Times New Roman" w:hAnsi="Arial" w:cs="Arial"/>
          <w:sz w:val="24"/>
          <w:szCs w:val="24"/>
          <w:lang w:eastAsia="es-ES"/>
        </w:rPr>
        <w:t xml:space="preserve">, 2.000 – EFACIM-EDUNA, Asunción, </w:t>
      </w:r>
      <w:hyperlink r:id="rId160" w:history="1">
        <w:r w:rsidRPr="00A25F80">
          <w:rPr>
            <w:rFonts w:ascii="Arial" w:eastAsia="Times New Roman" w:hAnsi="Arial" w:cs="Arial"/>
            <w:sz w:val="24"/>
            <w:szCs w:val="24"/>
            <w:lang w:eastAsia="es-ES"/>
          </w:rPr>
          <w:t>Paraguay</w:t>
        </w:r>
      </w:hyperlink>
      <w:r w:rsidRPr="00A25F80">
        <w:rPr>
          <w:rFonts w:ascii="Arial" w:eastAsia="Times New Roman" w:hAnsi="Arial" w:cs="Arial"/>
          <w:sz w:val="24"/>
          <w:szCs w:val="24"/>
          <w:lang w:eastAsia="es-ES"/>
        </w:rPr>
        <w:t xml:space="preserve">. </w:t>
      </w:r>
    </w:p>
    <w:p w:rsidR="00660C2F" w:rsidRPr="00A25F80" w:rsidRDefault="00660C2F" w:rsidP="00660C2F">
      <w:pPr>
        <w:numPr>
          <w:ilvl w:val="0"/>
          <w:numId w:val="20"/>
        </w:numPr>
        <w:shd w:val="clear" w:color="auto" w:fill="FFFFFF"/>
        <w:spacing w:after="100" w:afterAutospacing="1"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 xml:space="preserve">Toro Merlo J., </w:t>
      </w:r>
      <w:proofErr w:type="spellStart"/>
      <w:r w:rsidRPr="00A25F80">
        <w:rPr>
          <w:rFonts w:ascii="Arial" w:eastAsia="Times New Roman" w:hAnsi="Arial" w:cs="Arial"/>
          <w:sz w:val="24"/>
          <w:szCs w:val="24"/>
          <w:lang w:eastAsia="es-ES"/>
        </w:rPr>
        <w:t>Uzcátegui</w:t>
      </w:r>
      <w:proofErr w:type="spellEnd"/>
      <w:r w:rsidRPr="00A25F80">
        <w:rPr>
          <w:rFonts w:ascii="Arial" w:eastAsia="Times New Roman" w:hAnsi="Arial" w:cs="Arial"/>
          <w:sz w:val="24"/>
          <w:szCs w:val="24"/>
          <w:lang w:eastAsia="es-ES"/>
        </w:rPr>
        <w:t xml:space="preserve"> </w:t>
      </w:r>
      <w:proofErr w:type="spellStart"/>
      <w:r w:rsidRPr="00A25F80">
        <w:rPr>
          <w:rFonts w:ascii="Arial" w:eastAsia="Times New Roman" w:hAnsi="Arial" w:cs="Arial"/>
          <w:sz w:val="24"/>
          <w:szCs w:val="24"/>
          <w:lang w:eastAsia="es-ES"/>
        </w:rPr>
        <w:t>Uzcátegui</w:t>
      </w:r>
      <w:proofErr w:type="spellEnd"/>
      <w:r w:rsidRPr="00A25F80">
        <w:rPr>
          <w:rFonts w:ascii="Arial" w:eastAsia="Times New Roman" w:hAnsi="Arial" w:cs="Arial"/>
          <w:sz w:val="24"/>
          <w:szCs w:val="24"/>
          <w:lang w:eastAsia="es-ES"/>
        </w:rPr>
        <w:t xml:space="preserve"> O.: "Embarazo en la adolescente" – </w:t>
      </w:r>
      <w:proofErr w:type="spellStart"/>
      <w:r w:rsidRPr="00A25F80">
        <w:rPr>
          <w:rFonts w:ascii="Arial" w:eastAsia="Times New Roman" w:hAnsi="Arial" w:cs="Arial"/>
          <w:sz w:val="24"/>
          <w:szCs w:val="24"/>
          <w:lang w:eastAsia="es-ES"/>
        </w:rPr>
        <w:t>Rodriguez</w:t>
      </w:r>
      <w:proofErr w:type="spellEnd"/>
      <w:r w:rsidRPr="00A25F80">
        <w:rPr>
          <w:rFonts w:ascii="Arial" w:eastAsia="Times New Roman" w:hAnsi="Arial" w:cs="Arial"/>
          <w:sz w:val="24"/>
          <w:szCs w:val="24"/>
          <w:lang w:eastAsia="es-ES"/>
        </w:rPr>
        <w:t xml:space="preserve"> </w:t>
      </w:r>
      <w:hyperlink r:id="rId161" w:history="1">
        <w:r w:rsidRPr="00A25F80">
          <w:rPr>
            <w:rFonts w:ascii="Arial" w:eastAsia="Times New Roman" w:hAnsi="Arial" w:cs="Arial"/>
            <w:sz w:val="24"/>
            <w:szCs w:val="24"/>
            <w:lang w:eastAsia="es-ES"/>
          </w:rPr>
          <w:t>Armas</w:t>
        </w:r>
      </w:hyperlink>
      <w:r w:rsidRPr="00A25F80">
        <w:rPr>
          <w:rFonts w:ascii="Arial" w:eastAsia="Times New Roman" w:hAnsi="Arial" w:cs="Arial"/>
          <w:sz w:val="24"/>
          <w:szCs w:val="24"/>
          <w:lang w:eastAsia="es-ES"/>
        </w:rPr>
        <w:t xml:space="preserve"> O., </w:t>
      </w:r>
      <w:proofErr w:type="spellStart"/>
      <w:r w:rsidRPr="00A25F80">
        <w:rPr>
          <w:rFonts w:ascii="Arial" w:eastAsia="Times New Roman" w:hAnsi="Arial" w:cs="Arial"/>
          <w:sz w:val="24"/>
          <w:szCs w:val="24"/>
          <w:lang w:eastAsia="es-ES"/>
        </w:rPr>
        <w:t>Santiso</w:t>
      </w:r>
      <w:proofErr w:type="spellEnd"/>
      <w:r w:rsidRPr="00A25F80">
        <w:rPr>
          <w:rFonts w:ascii="Arial" w:eastAsia="Times New Roman" w:hAnsi="Arial" w:cs="Arial"/>
          <w:sz w:val="24"/>
          <w:szCs w:val="24"/>
          <w:lang w:eastAsia="es-ES"/>
        </w:rPr>
        <w:t xml:space="preserve"> Gálvez R., </w:t>
      </w:r>
      <w:proofErr w:type="spellStart"/>
      <w:r w:rsidRPr="00A25F80">
        <w:rPr>
          <w:rFonts w:ascii="Arial" w:eastAsia="Times New Roman" w:hAnsi="Arial" w:cs="Arial"/>
          <w:sz w:val="24"/>
          <w:szCs w:val="24"/>
          <w:lang w:eastAsia="es-ES"/>
        </w:rPr>
        <w:t>Calventi</w:t>
      </w:r>
      <w:proofErr w:type="spellEnd"/>
      <w:r w:rsidRPr="00A25F80">
        <w:rPr>
          <w:rFonts w:ascii="Arial" w:eastAsia="Times New Roman" w:hAnsi="Arial" w:cs="Arial"/>
          <w:sz w:val="24"/>
          <w:szCs w:val="24"/>
          <w:lang w:eastAsia="es-ES"/>
        </w:rPr>
        <w:t xml:space="preserve"> V.: Ginecología, Fertilidad y Salud Reproductiva, FLASOG, Vol. 1, Cap. 32 – Edit. ATEPROCA, Caracas, Venezuela. </w:t>
      </w:r>
    </w:p>
    <w:p w:rsidR="00AD56EB" w:rsidRPr="00A25F80" w:rsidRDefault="00EC4453" w:rsidP="00660C2F">
      <w:pPr>
        <w:numPr>
          <w:ilvl w:val="0"/>
          <w:numId w:val="20"/>
        </w:numPr>
        <w:shd w:val="clear" w:color="auto" w:fill="FFFFFF"/>
        <w:spacing w:after="100" w:afterAutospacing="1" w:line="207" w:lineRule="atLeast"/>
        <w:jc w:val="both"/>
        <w:rPr>
          <w:rFonts w:ascii="Arial" w:eastAsia="Times New Roman" w:hAnsi="Arial" w:cs="Arial"/>
          <w:sz w:val="24"/>
          <w:szCs w:val="24"/>
          <w:lang w:eastAsia="es-ES"/>
        </w:rPr>
      </w:pPr>
      <w:hyperlink r:id="rId162" w:history="1">
        <w:r w:rsidR="005B7D0F" w:rsidRPr="00A25F80">
          <w:rPr>
            <w:rStyle w:val="Hipervnculo"/>
            <w:rFonts w:ascii="Arial" w:eastAsia="Times New Roman" w:hAnsi="Arial" w:cs="Arial"/>
            <w:color w:val="auto"/>
            <w:sz w:val="24"/>
            <w:szCs w:val="24"/>
            <w:lang w:eastAsia="es-ES"/>
          </w:rPr>
          <w:t>www.embarazosdeadolescentes.com</w:t>
        </w:r>
      </w:hyperlink>
    </w:p>
    <w:p w:rsidR="005B7D0F" w:rsidRPr="00A25F80" w:rsidRDefault="005B7D0F" w:rsidP="00660C2F">
      <w:pPr>
        <w:numPr>
          <w:ilvl w:val="0"/>
          <w:numId w:val="20"/>
        </w:numPr>
        <w:shd w:val="clear" w:color="auto" w:fill="FFFFFF"/>
        <w:spacing w:after="100" w:afterAutospacing="1" w:line="207" w:lineRule="atLeast"/>
        <w:jc w:val="both"/>
        <w:rPr>
          <w:rFonts w:ascii="Arial" w:eastAsia="Times New Roman" w:hAnsi="Arial" w:cs="Arial"/>
          <w:sz w:val="24"/>
          <w:szCs w:val="24"/>
          <w:lang w:eastAsia="es-ES"/>
        </w:rPr>
      </w:pPr>
      <w:r w:rsidRPr="00A25F80">
        <w:rPr>
          <w:rFonts w:ascii="Arial" w:eastAsia="Times New Roman" w:hAnsi="Arial" w:cs="Arial"/>
          <w:sz w:val="24"/>
          <w:szCs w:val="24"/>
          <w:lang w:eastAsia="es-ES"/>
        </w:rPr>
        <w:t>Hojas de planificación familiar en la adolescencia</w:t>
      </w:r>
    </w:p>
    <w:p w:rsidR="00660C2F" w:rsidRPr="00A25F80" w:rsidRDefault="00660C2F" w:rsidP="00660C2F">
      <w:pPr>
        <w:shd w:val="clear" w:color="auto" w:fill="FFFFFF"/>
        <w:spacing w:after="100" w:afterAutospacing="1" w:line="207" w:lineRule="atLeast"/>
        <w:jc w:val="both"/>
        <w:rPr>
          <w:rFonts w:ascii="Arial" w:eastAsia="Times New Roman" w:hAnsi="Arial" w:cs="Arial"/>
          <w:sz w:val="24"/>
          <w:szCs w:val="24"/>
          <w:lang w:eastAsia="es-ES"/>
        </w:rPr>
      </w:pPr>
    </w:p>
    <w:p w:rsidR="00660C2F" w:rsidRPr="00A25F80" w:rsidRDefault="00660C2F" w:rsidP="00660C2F">
      <w:pPr>
        <w:shd w:val="clear" w:color="auto" w:fill="FFFFFF"/>
        <w:spacing w:after="100" w:afterAutospacing="1" w:line="207" w:lineRule="atLeast"/>
        <w:jc w:val="both"/>
        <w:rPr>
          <w:rFonts w:ascii="Arial" w:eastAsia="Times New Roman" w:hAnsi="Arial" w:cs="Arial"/>
          <w:sz w:val="24"/>
          <w:szCs w:val="24"/>
          <w:lang w:eastAsia="es-ES"/>
        </w:rPr>
      </w:pPr>
    </w:p>
    <w:p w:rsidR="00660C2F" w:rsidRPr="00A25F80" w:rsidRDefault="00660C2F" w:rsidP="00660C2F">
      <w:pPr>
        <w:shd w:val="clear" w:color="auto" w:fill="FFFFFF"/>
        <w:spacing w:after="100" w:afterAutospacing="1" w:line="207" w:lineRule="atLeast"/>
        <w:jc w:val="both"/>
        <w:rPr>
          <w:rFonts w:ascii="Arial" w:eastAsia="Times New Roman" w:hAnsi="Arial" w:cs="Arial"/>
          <w:sz w:val="24"/>
          <w:szCs w:val="24"/>
          <w:lang w:eastAsia="es-ES"/>
        </w:rPr>
      </w:pPr>
    </w:p>
    <w:p w:rsidR="00660C2F" w:rsidRPr="00A25F80" w:rsidRDefault="00660C2F" w:rsidP="00660C2F">
      <w:pPr>
        <w:shd w:val="clear" w:color="auto" w:fill="FFFFFF"/>
        <w:spacing w:after="100" w:afterAutospacing="1" w:line="207" w:lineRule="atLeast"/>
        <w:jc w:val="both"/>
        <w:rPr>
          <w:rFonts w:ascii="Arial" w:eastAsia="Times New Roman" w:hAnsi="Arial" w:cs="Arial"/>
          <w:sz w:val="24"/>
          <w:szCs w:val="24"/>
          <w:lang w:eastAsia="es-ES"/>
        </w:rPr>
      </w:pPr>
    </w:p>
    <w:p w:rsidR="00660C2F" w:rsidRPr="00A25F80" w:rsidRDefault="00660C2F" w:rsidP="00660C2F">
      <w:pPr>
        <w:shd w:val="clear" w:color="auto" w:fill="FFFFFF"/>
        <w:spacing w:after="100" w:afterAutospacing="1" w:line="207" w:lineRule="atLeast"/>
        <w:jc w:val="both"/>
        <w:rPr>
          <w:rFonts w:ascii="Arial" w:eastAsia="Times New Roman" w:hAnsi="Arial" w:cs="Arial"/>
          <w:sz w:val="24"/>
          <w:szCs w:val="24"/>
          <w:lang w:eastAsia="es-ES"/>
        </w:rPr>
      </w:pPr>
    </w:p>
    <w:p w:rsidR="00660C2F" w:rsidRPr="00A25F80" w:rsidRDefault="00660C2F" w:rsidP="00660C2F">
      <w:pPr>
        <w:shd w:val="clear" w:color="auto" w:fill="FFFFFF"/>
        <w:spacing w:after="100" w:afterAutospacing="1" w:line="207" w:lineRule="atLeast"/>
        <w:jc w:val="both"/>
        <w:rPr>
          <w:rFonts w:ascii="Arial" w:eastAsia="Times New Roman" w:hAnsi="Arial" w:cs="Arial"/>
          <w:sz w:val="24"/>
          <w:szCs w:val="24"/>
          <w:lang w:eastAsia="es-ES"/>
        </w:rPr>
      </w:pPr>
    </w:p>
    <w:p w:rsidR="00660C2F" w:rsidRPr="00A25F80" w:rsidRDefault="00660C2F" w:rsidP="00660C2F">
      <w:pPr>
        <w:shd w:val="clear" w:color="auto" w:fill="FFFFFF"/>
        <w:spacing w:after="100" w:afterAutospacing="1" w:line="207" w:lineRule="atLeast"/>
        <w:jc w:val="both"/>
        <w:rPr>
          <w:rFonts w:ascii="Arial" w:eastAsia="Times New Roman" w:hAnsi="Arial" w:cs="Arial"/>
          <w:sz w:val="24"/>
          <w:szCs w:val="24"/>
          <w:lang w:eastAsia="es-ES"/>
        </w:rPr>
      </w:pPr>
    </w:p>
    <w:p w:rsidR="006661A8" w:rsidRPr="00A25F80" w:rsidRDefault="006661A8" w:rsidP="00B0081B">
      <w:pPr>
        <w:rPr>
          <w:rFonts w:ascii="Arial" w:hAnsi="Arial" w:cs="Arial"/>
          <w:sz w:val="24"/>
          <w:szCs w:val="24"/>
        </w:rPr>
      </w:pPr>
    </w:p>
    <w:p w:rsidR="000B5F0F" w:rsidRPr="00A25F80" w:rsidRDefault="000B5F0F" w:rsidP="00B0081B">
      <w:pPr>
        <w:rPr>
          <w:rFonts w:ascii="Arial" w:hAnsi="Arial" w:cs="Arial"/>
          <w:sz w:val="24"/>
          <w:szCs w:val="24"/>
        </w:rPr>
      </w:pPr>
    </w:p>
    <w:p w:rsidR="00207079" w:rsidRPr="00A25F80" w:rsidRDefault="00207079" w:rsidP="00B0081B">
      <w:pPr>
        <w:rPr>
          <w:rFonts w:ascii="Arial" w:hAnsi="Arial" w:cs="Arial"/>
          <w:sz w:val="24"/>
          <w:szCs w:val="24"/>
        </w:rPr>
      </w:pPr>
    </w:p>
    <w:p w:rsidR="00BC5A3A" w:rsidRPr="00A25F80" w:rsidRDefault="00BC5A3A" w:rsidP="00B0081B">
      <w:pPr>
        <w:rPr>
          <w:rFonts w:ascii="Arial" w:hAnsi="Arial" w:cs="Arial"/>
          <w:b/>
          <w:sz w:val="24"/>
          <w:szCs w:val="24"/>
        </w:rPr>
      </w:pPr>
      <w:r w:rsidRPr="00A25F80">
        <w:rPr>
          <w:rFonts w:ascii="Arial" w:hAnsi="Arial" w:cs="Arial"/>
          <w:b/>
          <w:sz w:val="24"/>
          <w:szCs w:val="24"/>
        </w:rPr>
        <w:lastRenderedPageBreak/>
        <w:t>ANEXO 1</w:t>
      </w:r>
    </w:p>
    <w:p w:rsidR="007C6D2D" w:rsidRDefault="00BC5A3A" w:rsidP="004D478D">
      <w:pPr>
        <w:rPr>
          <w:rFonts w:ascii="Arial" w:hAnsi="Arial" w:cs="Arial"/>
          <w:b/>
          <w:sz w:val="24"/>
          <w:szCs w:val="24"/>
        </w:rPr>
      </w:pPr>
      <w:r w:rsidRPr="00A25F80">
        <w:rPr>
          <w:rFonts w:ascii="Arial" w:hAnsi="Arial" w:cs="Arial"/>
          <w:b/>
          <w:sz w:val="24"/>
          <w:szCs w:val="24"/>
        </w:rPr>
        <w:t>FOTOGRAFIAS:</w:t>
      </w:r>
    </w:p>
    <w:p w:rsidR="007C6D2D" w:rsidRDefault="007C6D2D" w:rsidP="007C6D2D">
      <w:pPr>
        <w:jc w:val="center"/>
        <w:rPr>
          <w:rFonts w:ascii="Arial" w:hAnsi="Arial" w:cs="Arial"/>
          <w:b/>
          <w:sz w:val="24"/>
          <w:szCs w:val="24"/>
        </w:rPr>
      </w:pPr>
      <w:r>
        <w:rPr>
          <w:rFonts w:ascii="Arial" w:hAnsi="Arial" w:cs="Arial"/>
          <w:b/>
          <w:noProof/>
          <w:sz w:val="24"/>
          <w:szCs w:val="24"/>
          <w:lang w:val="es-EC" w:eastAsia="es-EC"/>
        </w:rPr>
        <w:drawing>
          <wp:inline distT="0" distB="0" distL="0" distR="0">
            <wp:extent cx="4238625" cy="3037552"/>
            <wp:effectExtent l="19050" t="0" r="9525"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3" cstate="print"/>
                    <a:srcRect/>
                    <a:stretch>
                      <a:fillRect/>
                    </a:stretch>
                  </pic:blipFill>
                  <pic:spPr bwMode="auto">
                    <a:xfrm>
                      <a:off x="0" y="0"/>
                      <a:ext cx="4242247" cy="3040147"/>
                    </a:xfrm>
                    <a:prstGeom prst="rect">
                      <a:avLst/>
                    </a:prstGeom>
                    <a:noFill/>
                    <a:ln w="9525">
                      <a:noFill/>
                      <a:miter lim="800000"/>
                      <a:headEnd/>
                      <a:tailEnd/>
                    </a:ln>
                  </pic:spPr>
                </pic:pic>
              </a:graphicData>
            </a:graphic>
          </wp:inline>
        </w:drawing>
      </w:r>
    </w:p>
    <w:p w:rsidR="007C6D2D" w:rsidRDefault="007C6D2D" w:rsidP="007C6D2D">
      <w:pPr>
        <w:jc w:val="center"/>
        <w:rPr>
          <w:rFonts w:ascii="Arial" w:hAnsi="Arial" w:cs="Arial"/>
          <w:b/>
          <w:sz w:val="24"/>
          <w:szCs w:val="24"/>
        </w:rPr>
      </w:pPr>
      <w:r>
        <w:rPr>
          <w:rFonts w:ascii="Arial" w:hAnsi="Arial" w:cs="Arial"/>
          <w:b/>
          <w:sz w:val="24"/>
          <w:szCs w:val="24"/>
        </w:rPr>
        <w:t>ADOLESCENTE DE LA UNIDAD EDUCATIVA SAN JOSE LA SALLE DE LATACUNGA EMBARAZADA</w:t>
      </w:r>
      <w:r w:rsidR="005C585D">
        <w:rPr>
          <w:rFonts w:ascii="Arial" w:hAnsi="Arial" w:cs="Arial"/>
          <w:b/>
          <w:sz w:val="24"/>
          <w:szCs w:val="24"/>
        </w:rPr>
        <w:t xml:space="preserve"> (17 años)</w:t>
      </w:r>
    </w:p>
    <w:p w:rsidR="007C6D2D" w:rsidRDefault="007C6D2D" w:rsidP="007C6D2D">
      <w:pPr>
        <w:jc w:val="center"/>
        <w:rPr>
          <w:rFonts w:ascii="Arial" w:hAnsi="Arial" w:cs="Arial"/>
          <w:b/>
          <w:sz w:val="24"/>
          <w:szCs w:val="24"/>
        </w:rPr>
      </w:pPr>
      <w:r w:rsidRPr="00A25F80">
        <w:rPr>
          <w:rFonts w:ascii="Arial" w:hAnsi="Arial" w:cs="Arial"/>
          <w:noProof/>
          <w:sz w:val="24"/>
          <w:szCs w:val="24"/>
          <w:lang w:val="es-EC" w:eastAsia="es-EC"/>
        </w:rPr>
        <w:drawing>
          <wp:inline distT="0" distB="0" distL="0" distR="0">
            <wp:extent cx="4038600" cy="3028949"/>
            <wp:effectExtent l="19050" t="0" r="0" b="0"/>
            <wp:docPr id="8" name="Imagen 5" descr="C:\Documents and Settings\user\Mis documentos\A&amp;J\TESIS\Fotos Encuestas\P3129_04_12_2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C:\Documents and Settings\user\Mis documentos\A&amp;J\TESIS\Fotos Encuestas\P3129_04_12_2008.jpg"/>
                    <pic:cNvPicPr>
                      <a:picLocks noChangeAspect="1" noChangeArrowheads="1"/>
                    </pic:cNvPicPr>
                  </pic:nvPicPr>
                  <pic:blipFill>
                    <a:blip r:embed="rId164" cstate="print"/>
                    <a:srcRect/>
                    <a:stretch>
                      <a:fillRect/>
                    </a:stretch>
                  </pic:blipFill>
                  <pic:spPr bwMode="auto">
                    <a:xfrm>
                      <a:off x="0" y="0"/>
                      <a:ext cx="4050496" cy="3037871"/>
                    </a:xfrm>
                    <a:prstGeom prst="rect">
                      <a:avLst/>
                    </a:prstGeom>
                    <a:noFill/>
                    <a:ln w="9525">
                      <a:noFill/>
                      <a:miter lim="800000"/>
                      <a:headEnd/>
                      <a:tailEnd/>
                    </a:ln>
                  </pic:spPr>
                </pic:pic>
              </a:graphicData>
            </a:graphic>
          </wp:inline>
        </w:drawing>
      </w:r>
    </w:p>
    <w:p w:rsidR="00D84062" w:rsidRPr="00A25F80" w:rsidRDefault="00D84062" w:rsidP="007C6D2D">
      <w:pPr>
        <w:jc w:val="center"/>
        <w:rPr>
          <w:rFonts w:ascii="Arial" w:eastAsia="Times New Roman" w:hAnsi="Arial" w:cs="Arial"/>
          <w:b/>
          <w:sz w:val="24"/>
          <w:szCs w:val="24"/>
        </w:rPr>
      </w:pPr>
      <w:r w:rsidRPr="00A25F80">
        <w:rPr>
          <w:rFonts w:ascii="Arial" w:eastAsia="Times New Roman" w:hAnsi="Arial" w:cs="Arial"/>
          <w:b/>
          <w:sz w:val="24"/>
          <w:szCs w:val="24"/>
        </w:rPr>
        <w:t>ESTUDIANTES DEL TERCERO QUIMICO BIOLOGO</w:t>
      </w:r>
    </w:p>
    <w:p w:rsidR="00D84062" w:rsidRPr="00A25F80" w:rsidRDefault="00D84062" w:rsidP="004D478D">
      <w:pPr>
        <w:rPr>
          <w:rFonts w:ascii="Arial" w:eastAsia="Times New Roman" w:hAnsi="Arial" w:cs="Arial"/>
          <w:b/>
          <w:snapToGrid w:val="0"/>
          <w:w w:val="0"/>
          <w:sz w:val="24"/>
          <w:szCs w:val="24"/>
          <w:bdr w:val="none" w:sz="0" w:space="0" w:color="000000"/>
          <w:shd w:val="clear" w:color="000000" w:fill="000000"/>
        </w:rPr>
      </w:pPr>
    </w:p>
    <w:p w:rsidR="004D478D" w:rsidRPr="00A25F80" w:rsidRDefault="0032285A" w:rsidP="00D84062">
      <w:pPr>
        <w:jc w:val="center"/>
        <w:rPr>
          <w:rFonts w:ascii="Arial" w:eastAsia="Times New Roman" w:hAnsi="Arial" w:cs="Arial"/>
          <w:b/>
          <w:snapToGrid w:val="0"/>
          <w:w w:val="0"/>
          <w:sz w:val="24"/>
          <w:szCs w:val="24"/>
          <w:bdr w:val="none" w:sz="0" w:space="0" w:color="000000"/>
          <w:shd w:val="clear" w:color="000000" w:fill="000000"/>
        </w:rPr>
      </w:pPr>
      <w:r w:rsidRPr="00A25F80">
        <w:rPr>
          <w:rFonts w:ascii="Arial" w:hAnsi="Arial" w:cs="Arial"/>
          <w:noProof/>
          <w:sz w:val="24"/>
          <w:szCs w:val="24"/>
          <w:lang w:val="es-EC" w:eastAsia="es-EC"/>
        </w:rPr>
        <w:drawing>
          <wp:inline distT="0" distB="0" distL="0" distR="0">
            <wp:extent cx="4140199" cy="2752725"/>
            <wp:effectExtent l="19050" t="0" r="0" b="0"/>
            <wp:docPr id="7" name="Imagen 6" descr="C:\Documents and Settings\user\Mis documentos\A&amp;J\TESIS\Fotos Encuestas\P3130_04_12_2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Documents and Settings\user\Mis documentos\A&amp;J\TESIS\Fotos Encuestas\P3130_04_12_2008.jpg"/>
                    <pic:cNvPicPr>
                      <a:picLocks noChangeAspect="1" noChangeArrowheads="1"/>
                    </pic:cNvPicPr>
                  </pic:nvPicPr>
                  <pic:blipFill>
                    <a:blip r:embed="rId165" cstate="print"/>
                    <a:srcRect/>
                    <a:stretch>
                      <a:fillRect/>
                    </a:stretch>
                  </pic:blipFill>
                  <pic:spPr bwMode="auto">
                    <a:xfrm>
                      <a:off x="0" y="0"/>
                      <a:ext cx="4143375" cy="2754837"/>
                    </a:xfrm>
                    <a:prstGeom prst="rect">
                      <a:avLst/>
                    </a:prstGeom>
                    <a:noFill/>
                    <a:ln w="9525">
                      <a:noFill/>
                      <a:miter lim="800000"/>
                      <a:headEnd/>
                      <a:tailEnd/>
                    </a:ln>
                  </pic:spPr>
                </pic:pic>
              </a:graphicData>
            </a:graphic>
          </wp:inline>
        </w:drawing>
      </w:r>
    </w:p>
    <w:p w:rsidR="004D478D" w:rsidRPr="00A25F80" w:rsidRDefault="00D84062" w:rsidP="00D84062">
      <w:pPr>
        <w:jc w:val="center"/>
        <w:rPr>
          <w:rFonts w:ascii="Arial" w:eastAsia="Times New Roman" w:hAnsi="Arial" w:cs="Arial"/>
          <w:b/>
          <w:sz w:val="24"/>
          <w:szCs w:val="24"/>
        </w:rPr>
      </w:pPr>
      <w:r w:rsidRPr="00A25F80">
        <w:rPr>
          <w:rFonts w:ascii="Arial" w:eastAsia="Times New Roman" w:hAnsi="Arial" w:cs="Arial"/>
          <w:b/>
          <w:sz w:val="24"/>
          <w:szCs w:val="24"/>
        </w:rPr>
        <w:t>HOJA DE LA ENCUESTA</w:t>
      </w:r>
    </w:p>
    <w:p w:rsidR="00D84062" w:rsidRPr="00A25F80" w:rsidRDefault="00D84062" w:rsidP="00D84062">
      <w:pPr>
        <w:rPr>
          <w:rFonts w:ascii="Arial" w:eastAsia="Times New Roman" w:hAnsi="Arial" w:cs="Arial"/>
          <w:b/>
          <w:sz w:val="24"/>
          <w:szCs w:val="24"/>
        </w:rPr>
      </w:pPr>
    </w:p>
    <w:p w:rsidR="00D84062" w:rsidRPr="00A25F80" w:rsidRDefault="00D84062" w:rsidP="00D84062">
      <w:pPr>
        <w:jc w:val="center"/>
        <w:rPr>
          <w:rFonts w:ascii="Arial" w:eastAsia="Times New Roman" w:hAnsi="Arial" w:cs="Arial"/>
          <w:sz w:val="24"/>
          <w:szCs w:val="24"/>
        </w:rPr>
      </w:pPr>
      <w:r w:rsidRPr="00A25F80">
        <w:rPr>
          <w:rFonts w:ascii="Arial" w:eastAsia="Times New Roman" w:hAnsi="Arial" w:cs="Arial"/>
          <w:noProof/>
          <w:sz w:val="24"/>
          <w:szCs w:val="24"/>
          <w:lang w:val="es-EC" w:eastAsia="es-EC"/>
        </w:rPr>
        <w:drawing>
          <wp:inline distT="0" distB="0" distL="0" distR="0">
            <wp:extent cx="4086225" cy="3070015"/>
            <wp:effectExtent l="19050" t="0" r="9525" b="0"/>
            <wp:docPr id="34" name="Imagen 2" descr="C:\Documents and Settings\user\Mis documentos\A&amp;J\TESIS\Fotos Encuestas\P3125_04_12_2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Documents and Settings\user\Mis documentos\A&amp;J\TESIS\Fotos Encuestas\P3125_04_12_2008.jpg"/>
                    <pic:cNvPicPr>
                      <a:picLocks noChangeAspect="1" noChangeArrowheads="1"/>
                    </pic:cNvPicPr>
                  </pic:nvPicPr>
                  <pic:blipFill>
                    <a:blip r:embed="rId166" cstate="print"/>
                    <a:srcRect/>
                    <a:stretch>
                      <a:fillRect/>
                    </a:stretch>
                  </pic:blipFill>
                  <pic:spPr bwMode="auto">
                    <a:xfrm>
                      <a:off x="0" y="0"/>
                      <a:ext cx="4090576" cy="3073284"/>
                    </a:xfrm>
                    <a:prstGeom prst="rect">
                      <a:avLst/>
                    </a:prstGeom>
                    <a:noFill/>
                    <a:ln w="9525">
                      <a:noFill/>
                      <a:miter lim="800000"/>
                      <a:headEnd/>
                      <a:tailEnd/>
                    </a:ln>
                  </pic:spPr>
                </pic:pic>
              </a:graphicData>
            </a:graphic>
          </wp:inline>
        </w:drawing>
      </w:r>
    </w:p>
    <w:p w:rsidR="00D84062" w:rsidRPr="00A25F80" w:rsidRDefault="00D84062" w:rsidP="00D84062">
      <w:pPr>
        <w:tabs>
          <w:tab w:val="left" w:pos="3015"/>
        </w:tabs>
        <w:jc w:val="center"/>
        <w:rPr>
          <w:rFonts w:ascii="Arial" w:eastAsia="Times New Roman" w:hAnsi="Arial" w:cs="Arial"/>
          <w:b/>
          <w:sz w:val="24"/>
          <w:szCs w:val="24"/>
        </w:rPr>
      </w:pPr>
      <w:r w:rsidRPr="00A25F80">
        <w:rPr>
          <w:rFonts w:ascii="Arial" w:eastAsia="Times New Roman" w:hAnsi="Arial" w:cs="Arial"/>
          <w:b/>
          <w:sz w:val="24"/>
          <w:szCs w:val="24"/>
        </w:rPr>
        <w:t>PREPARANDOSE PARA LA ENCUESTA</w:t>
      </w:r>
    </w:p>
    <w:p w:rsidR="00BC5A3A" w:rsidRPr="00A25F80" w:rsidRDefault="0032285A" w:rsidP="004D478D">
      <w:pPr>
        <w:jc w:val="center"/>
        <w:rPr>
          <w:rFonts w:ascii="Arial" w:eastAsia="Times New Roman" w:hAnsi="Arial" w:cs="Arial"/>
          <w:b/>
          <w:snapToGrid w:val="0"/>
          <w:w w:val="0"/>
          <w:sz w:val="24"/>
          <w:szCs w:val="24"/>
          <w:bdr w:val="none" w:sz="0" w:space="0" w:color="000000"/>
          <w:shd w:val="clear" w:color="000000" w:fill="000000"/>
        </w:rPr>
      </w:pPr>
      <w:r w:rsidRPr="00A25F80">
        <w:rPr>
          <w:rFonts w:ascii="Arial" w:hAnsi="Arial" w:cs="Arial"/>
          <w:noProof/>
          <w:sz w:val="24"/>
          <w:szCs w:val="24"/>
          <w:lang w:val="es-EC" w:eastAsia="es-EC"/>
        </w:rPr>
        <w:lastRenderedPageBreak/>
        <w:drawing>
          <wp:inline distT="0" distB="0" distL="0" distR="0">
            <wp:extent cx="4137660" cy="3379852"/>
            <wp:effectExtent l="19050" t="0" r="0" b="0"/>
            <wp:docPr id="10" name="Imagen 3" descr="C:\Documents and Settings\user\Mis documentos\A&amp;J\TESIS\Fotos Encuestas\P3127_04_12_2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Documents and Settings\user\Mis documentos\A&amp;J\TESIS\Fotos Encuestas\P3127_04_12_2008.jpg"/>
                    <pic:cNvPicPr>
                      <a:picLocks noChangeAspect="1" noChangeArrowheads="1"/>
                    </pic:cNvPicPr>
                  </pic:nvPicPr>
                  <pic:blipFill>
                    <a:blip r:embed="rId167" cstate="print"/>
                    <a:srcRect/>
                    <a:stretch>
                      <a:fillRect/>
                    </a:stretch>
                  </pic:blipFill>
                  <pic:spPr bwMode="auto">
                    <a:xfrm>
                      <a:off x="0" y="0"/>
                      <a:ext cx="4153292" cy="3392621"/>
                    </a:xfrm>
                    <a:prstGeom prst="rect">
                      <a:avLst/>
                    </a:prstGeom>
                    <a:noFill/>
                    <a:ln w="9525">
                      <a:noFill/>
                      <a:miter lim="800000"/>
                      <a:headEnd/>
                      <a:tailEnd/>
                    </a:ln>
                  </pic:spPr>
                </pic:pic>
              </a:graphicData>
            </a:graphic>
          </wp:inline>
        </w:drawing>
      </w:r>
    </w:p>
    <w:p w:rsidR="00D84062" w:rsidRPr="00A25F80" w:rsidRDefault="00D84062" w:rsidP="00D84062">
      <w:pPr>
        <w:jc w:val="center"/>
        <w:rPr>
          <w:rFonts w:ascii="Arial" w:hAnsi="Arial" w:cs="Arial"/>
          <w:b/>
          <w:sz w:val="24"/>
          <w:szCs w:val="24"/>
        </w:rPr>
      </w:pPr>
      <w:r w:rsidRPr="00A25F80">
        <w:rPr>
          <w:rFonts w:ascii="Arial" w:hAnsi="Arial" w:cs="Arial"/>
          <w:b/>
          <w:sz w:val="24"/>
          <w:szCs w:val="24"/>
        </w:rPr>
        <w:t>ESTUDIANTES RESOLVIENDO LA ENCUESTA</w:t>
      </w:r>
    </w:p>
    <w:p w:rsidR="00BC5A3A" w:rsidRPr="00A25F80" w:rsidRDefault="00BC5A3A" w:rsidP="00BC5A3A">
      <w:pPr>
        <w:jc w:val="center"/>
        <w:rPr>
          <w:rFonts w:ascii="Arial" w:eastAsia="Times New Roman" w:hAnsi="Arial" w:cs="Arial"/>
          <w:snapToGrid w:val="0"/>
          <w:w w:val="0"/>
          <w:sz w:val="24"/>
          <w:szCs w:val="24"/>
          <w:bdr w:val="none" w:sz="0" w:space="0" w:color="000000"/>
          <w:shd w:val="clear" w:color="000000" w:fill="000000"/>
        </w:rPr>
      </w:pPr>
    </w:p>
    <w:p w:rsidR="00BC5A3A" w:rsidRPr="00A25F80" w:rsidRDefault="00D84062" w:rsidP="00BC5A3A">
      <w:pPr>
        <w:jc w:val="center"/>
        <w:rPr>
          <w:rFonts w:ascii="Arial" w:hAnsi="Arial" w:cs="Arial"/>
          <w:sz w:val="24"/>
          <w:szCs w:val="24"/>
        </w:rPr>
      </w:pPr>
      <w:r w:rsidRPr="00A25F80">
        <w:rPr>
          <w:rFonts w:ascii="Arial" w:hAnsi="Arial" w:cs="Arial"/>
          <w:noProof/>
          <w:sz w:val="24"/>
          <w:szCs w:val="24"/>
          <w:lang w:val="es-EC" w:eastAsia="es-EC"/>
        </w:rPr>
        <w:drawing>
          <wp:inline distT="0" distB="0" distL="0" distR="0">
            <wp:extent cx="4540812" cy="2895600"/>
            <wp:effectExtent l="19050" t="0" r="0" b="0"/>
            <wp:docPr id="35" name="Imagen 4" descr="C:\Documents and Settings\user\Mis documentos\A&amp;J\TESIS\Fotos Encuestas\P3128_04_12_2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Documents and Settings\user\Mis documentos\A&amp;J\TESIS\Fotos Encuestas\P3128_04_12_2008.jpg"/>
                    <pic:cNvPicPr>
                      <a:picLocks noChangeAspect="1" noChangeArrowheads="1"/>
                    </pic:cNvPicPr>
                  </pic:nvPicPr>
                  <pic:blipFill>
                    <a:blip r:embed="rId168" cstate="print"/>
                    <a:srcRect/>
                    <a:stretch>
                      <a:fillRect/>
                    </a:stretch>
                  </pic:blipFill>
                  <pic:spPr bwMode="auto">
                    <a:xfrm>
                      <a:off x="0" y="0"/>
                      <a:ext cx="4554032" cy="2904030"/>
                    </a:xfrm>
                    <a:prstGeom prst="rect">
                      <a:avLst/>
                    </a:prstGeom>
                    <a:noFill/>
                    <a:ln w="9525">
                      <a:noFill/>
                      <a:miter lim="800000"/>
                      <a:headEnd/>
                      <a:tailEnd/>
                    </a:ln>
                  </pic:spPr>
                </pic:pic>
              </a:graphicData>
            </a:graphic>
          </wp:inline>
        </w:drawing>
      </w:r>
    </w:p>
    <w:p w:rsidR="00BC5A3A" w:rsidRPr="00A25F80" w:rsidRDefault="00BC5A3A" w:rsidP="00BC5A3A">
      <w:pPr>
        <w:jc w:val="center"/>
        <w:rPr>
          <w:rFonts w:ascii="Arial" w:hAnsi="Arial" w:cs="Arial"/>
          <w:sz w:val="24"/>
          <w:szCs w:val="24"/>
        </w:rPr>
      </w:pPr>
    </w:p>
    <w:p w:rsidR="00C81BDB" w:rsidRPr="007C6D2D" w:rsidRDefault="00D84062" w:rsidP="007C6D2D">
      <w:pPr>
        <w:jc w:val="center"/>
        <w:rPr>
          <w:rFonts w:ascii="Arial" w:hAnsi="Arial" w:cs="Arial"/>
          <w:b/>
          <w:sz w:val="24"/>
          <w:szCs w:val="24"/>
        </w:rPr>
      </w:pPr>
      <w:r w:rsidRPr="00A25F80">
        <w:rPr>
          <w:rFonts w:ascii="Arial" w:hAnsi="Arial" w:cs="Arial"/>
          <w:b/>
          <w:sz w:val="24"/>
          <w:szCs w:val="24"/>
        </w:rPr>
        <w:t>ESTUDIANTES ENTREGANDO LA ENCUESTA</w:t>
      </w:r>
    </w:p>
    <w:p w:rsidR="00BC5A3A" w:rsidRPr="00A25F80" w:rsidRDefault="00BC5A3A" w:rsidP="00BC5A3A">
      <w:pPr>
        <w:rPr>
          <w:rFonts w:ascii="Arial" w:hAnsi="Arial" w:cs="Arial"/>
          <w:b/>
          <w:sz w:val="24"/>
          <w:szCs w:val="24"/>
        </w:rPr>
      </w:pPr>
      <w:r w:rsidRPr="00A25F80">
        <w:rPr>
          <w:rFonts w:ascii="Arial" w:hAnsi="Arial" w:cs="Arial"/>
          <w:b/>
          <w:sz w:val="24"/>
          <w:szCs w:val="24"/>
        </w:rPr>
        <w:lastRenderedPageBreak/>
        <w:t>ANEXO 2</w:t>
      </w:r>
    </w:p>
    <w:p w:rsidR="00BC5A3A" w:rsidRPr="00A25F80" w:rsidRDefault="00BC5A3A" w:rsidP="00BC5A3A">
      <w:pPr>
        <w:rPr>
          <w:rFonts w:ascii="Arial" w:hAnsi="Arial" w:cs="Arial"/>
          <w:b/>
          <w:sz w:val="24"/>
          <w:szCs w:val="24"/>
        </w:rPr>
      </w:pPr>
      <w:r w:rsidRPr="00A25F80">
        <w:rPr>
          <w:rFonts w:ascii="Arial" w:hAnsi="Arial" w:cs="Arial"/>
          <w:b/>
          <w:sz w:val="24"/>
          <w:szCs w:val="24"/>
        </w:rPr>
        <w:t>LAMINAS:</w:t>
      </w:r>
    </w:p>
    <w:p w:rsidR="00BC5A3A" w:rsidRPr="00A25F80" w:rsidRDefault="00BC5A3A" w:rsidP="00BC5A3A">
      <w:pPr>
        <w:jc w:val="both"/>
        <w:rPr>
          <w:rFonts w:ascii="Arial" w:hAnsi="Arial" w:cs="Arial"/>
          <w:b/>
          <w:i/>
          <w:sz w:val="24"/>
          <w:szCs w:val="24"/>
        </w:rPr>
      </w:pPr>
      <w:r w:rsidRPr="00A25F80">
        <w:rPr>
          <w:rFonts w:ascii="Arial" w:hAnsi="Arial" w:cs="Arial"/>
          <w:b/>
          <w:i/>
          <w:sz w:val="24"/>
          <w:szCs w:val="24"/>
        </w:rPr>
        <w:t xml:space="preserve">ENCUESTA A LOS </w:t>
      </w:r>
      <w:r w:rsidR="002E100C" w:rsidRPr="00A25F80">
        <w:rPr>
          <w:rFonts w:ascii="Arial" w:hAnsi="Arial" w:cs="Arial"/>
          <w:b/>
          <w:i/>
          <w:sz w:val="24"/>
          <w:szCs w:val="24"/>
        </w:rPr>
        <w:t>ESTUDIANTES</w:t>
      </w:r>
      <w:r w:rsidRPr="00A25F80">
        <w:rPr>
          <w:rFonts w:ascii="Arial" w:hAnsi="Arial" w:cs="Arial"/>
          <w:b/>
          <w:i/>
          <w:sz w:val="24"/>
          <w:szCs w:val="24"/>
        </w:rPr>
        <w:t xml:space="preserve"> DE TERCERO DE BACHILLERATO QUIMICO BIOLOGO</w:t>
      </w:r>
    </w:p>
    <w:p w:rsidR="00BC5A3A" w:rsidRPr="00A25F80" w:rsidRDefault="00BC5A3A" w:rsidP="00BC5A3A">
      <w:pPr>
        <w:jc w:val="both"/>
        <w:rPr>
          <w:rFonts w:ascii="Arial" w:hAnsi="Arial" w:cs="Arial"/>
          <w:sz w:val="24"/>
          <w:szCs w:val="24"/>
        </w:rPr>
      </w:pPr>
      <w:r w:rsidRPr="00A25F80">
        <w:rPr>
          <w:rFonts w:ascii="Arial" w:hAnsi="Arial" w:cs="Arial"/>
          <w:sz w:val="24"/>
          <w:szCs w:val="24"/>
        </w:rPr>
        <w:t>1.- ¿Ha recibido información adecuada sobre educación sexual</w:t>
      </w:r>
      <w:proofErr w:type="gramStart"/>
      <w:r w:rsidRPr="00A25F80">
        <w:rPr>
          <w:rFonts w:ascii="Arial" w:hAnsi="Arial" w:cs="Arial"/>
          <w:sz w:val="24"/>
          <w:szCs w:val="24"/>
        </w:rPr>
        <w:t>?(</w:t>
      </w:r>
      <w:proofErr w:type="gramEnd"/>
      <w:r w:rsidRPr="00A25F80">
        <w:rPr>
          <w:rFonts w:ascii="Arial" w:hAnsi="Arial" w:cs="Arial"/>
          <w:sz w:val="24"/>
          <w:szCs w:val="24"/>
        </w:rPr>
        <w:t>adolescencia, enfermedades de transmisión sexual)</w:t>
      </w:r>
    </w:p>
    <w:p w:rsidR="00BC5A3A" w:rsidRPr="00A25F80" w:rsidRDefault="00BC5A3A" w:rsidP="00BC5A3A">
      <w:pPr>
        <w:pStyle w:val="Prrafodelista"/>
        <w:jc w:val="center"/>
        <w:rPr>
          <w:rFonts w:ascii="Arial" w:hAnsi="Arial" w:cs="Arial"/>
          <w:sz w:val="24"/>
          <w:szCs w:val="24"/>
        </w:rPr>
      </w:pPr>
      <w:r w:rsidRPr="00A25F80">
        <w:rPr>
          <w:rFonts w:ascii="Arial" w:hAnsi="Arial" w:cs="Arial"/>
          <w:sz w:val="24"/>
          <w:szCs w:val="24"/>
        </w:rPr>
        <w:t>SI………………      NO………………..</w:t>
      </w:r>
    </w:p>
    <w:p w:rsidR="00BC5A3A" w:rsidRPr="00A25F80" w:rsidRDefault="00BC5A3A" w:rsidP="00BC5A3A">
      <w:pPr>
        <w:rPr>
          <w:rFonts w:ascii="Arial" w:hAnsi="Arial" w:cs="Arial"/>
          <w:sz w:val="24"/>
          <w:szCs w:val="24"/>
        </w:rPr>
      </w:pPr>
      <w:r w:rsidRPr="00A25F80">
        <w:rPr>
          <w:rFonts w:ascii="Arial" w:hAnsi="Arial" w:cs="Arial"/>
          <w:sz w:val="24"/>
          <w:szCs w:val="24"/>
        </w:rPr>
        <w:t xml:space="preserve"> 2.- ¿Quiénes le han proporcionado información?</w:t>
      </w:r>
    </w:p>
    <w:p w:rsidR="00BC5A3A" w:rsidRPr="00A25F80" w:rsidRDefault="00BC5A3A" w:rsidP="00BC5A3A">
      <w:pPr>
        <w:jc w:val="both"/>
        <w:rPr>
          <w:rFonts w:ascii="Arial" w:hAnsi="Arial" w:cs="Arial"/>
          <w:sz w:val="24"/>
          <w:szCs w:val="24"/>
        </w:rPr>
      </w:pPr>
      <w:r w:rsidRPr="00A25F80">
        <w:rPr>
          <w:rFonts w:ascii="Arial" w:hAnsi="Arial" w:cs="Arial"/>
          <w:sz w:val="24"/>
          <w:szCs w:val="24"/>
        </w:rPr>
        <w:t>………………………………….</w:t>
      </w:r>
    </w:p>
    <w:p w:rsidR="00BC5A3A" w:rsidRPr="00A25F80" w:rsidRDefault="00BC5A3A" w:rsidP="00BC5A3A">
      <w:pPr>
        <w:jc w:val="both"/>
        <w:rPr>
          <w:rFonts w:ascii="Arial" w:hAnsi="Arial" w:cs="Arial"/>
          <w:sz w:val="24"/>
          <w:szCs w:val="24"/>
        </w:rPr>
      </w:pPr>
      <w:r w:rsidRPr="00A25F80">
        <w:rPr>
          <w:rFonts w:ascii="Arial" w:hAnsi="Arial" w:cs="Arial"/>
          <w:sz w:val="24"/>
          <w:szCs w:val="24"/>
        </w:rPr>
        <w:t>………………………………….</w:t>
      </w:r>
    </w:p>
    <w:p w:rsidR="00BC5A3A" w:rsidRPr="00A25F80" w:rsidRDefault="00BC5A3A" w:rsidP="00BC5A3A">
      <w:pPr>
        <w:jc w:val="both"/>
        <w:rPr>
          <w:rFonts w:ascii="Arial" w:hAnsi="Arial" w:cs="Arial"/>
          <w:sz w:val="24"/>
          <w:szCs w:val="24"/>
        </w:rPr>
      </w:pPr>
      <w:r w:rsidRPr="00A25F80">
        <w:rPr>
          <w:rFonts w:ascii="Arial" w:hAnsi="Arial" w:cs="Arial"/>
          <w:sz w:val="24"/>
          <w:szCs w:val="24"/>
        </w:rPr>
        <w:t>………………………………….</w:t>
      </w:r>
    </w:p>
    <w:p w:rsidR="00BC5A3A" w:rsidRPr="00A25F80" w:rsidRDefault="00BC5A3A" w:rsidP="00BC5A3A">
      <w:pPr>
        <w:jc w:val="both"/>
        <w:rPr>
          <w:rFonts w:ascii="Arial" w:hAnsi="Arial" w:cs="Arial"/>
          <w:sz w:val="24"/>
          <w:szCs w:val="24"/>
        </w:rPr>
      </w:pPr>
      <w:r w:rsidRPr="00A25F80">
        <w:rPr>
          <w:rFonts w:ascii="Arial" w:hAnsi="Arial" w:cs="Arial"/>
          <w:sz w:val="24"/>
          <w:szCs w:val="24"/>
        </w:rPr>
        <w:t>3.- ¿Cuál es la causa que lleva a los embarazos en las adolescentes?</w:t>
      </w:r>
    </w:p>
    <w:p w:rsidR="00BC5A3A" w:rsidRPr="00A25F80" w:rsidRDefault="00BC5A3A" w:rsidP="00BC5A3A">
      <w:pPr>
        <w:jc w:val="both"/>
        <w:rPr>
          <w:rFonts w:ascii="Arial" w:hAnsi="Arial" w:cs="Arial"/>
          <w:sz w:val="24"/>
          <w:szCs w:val="24"/>
        </w:rPr>
      </w:pPr>
      <w:r w:rsidRPr="00A25F80">
        <w:rPr>
          <w:rFonts w:ascii="Arial" w:hAnsi="Arial" w:cs="Arial"/>
          <w:sz w:val="24"/>
          <w:szCs w:val="24"/>
        </w:rPr>
        <w:t>………………………………….</w:t>
      </w:r>
    </w:p>
    <w:p w:rsidR="00BC5A3A" w:rsidRPr="00A25F80" w:rsidRDefault="00BC5A3A" w:rsidP="00BC5A3A">
      <w:pPr>
        <w:jc w:val="both"/>
        <w:rPr>
          <w:rFonts w:ascii="Arial" w:hAnsi="Arial" w:cs="Arial"/>
          <w:sz w:val="24"/>
          <w:szCs w:val="24"/>
        </w:rPr>
      </w:pPr>
      <w:r w:rsidRPr="00A25F80">
        <w:rPr>
          <w:rFonts w:ascii="Arial" w:hAnsi="Arial" w:cs="Arial"/>
          <w:sz w:val="24"/>
          <w:szCs w:val="24"/>
        </w:rPr>
        <w:t>………………………………….</w:t>
      </w:r>
    </w:p>
    <w:p w:rsidR="00BC5A3A" w:rsidRPr="00A25F80" w:rsidRDefault="00BC5A3A" w:rsidP="00BC5A3A">
      <w:pPr>
        <w:jc w:val="both"/>
        <w:rPr>
          <w:rFonts w:ascii="Arial" w:hAnsi="Arial" w:cs="Arial"/>
          <w:sz w:val="24"/>
          <w:szCs w:val="24"/>
        </w:rPr>
      </w:pPr>
      <w:r w:rsidRPr="00A25F80">
        <w:rPr>
          <w:rFonts w:ascii="Arial" w:hAnsi="Arial" w:cs="Arial"/>
          <w:sz w:val="24"/>
          <w:szCs w:val="24"/>
        </w:rPr>
        <w:t>………………………………….</w:t>
      </w:r>
    </w:p>
    <w:p w:rsidR="00BC5A3A" w:rsidRPr="00A25F80" w:rsidRDefault="00BC5A3A" w:rsidP="00BC5A3A">
      <w:pPr>
        <w:jc w:val="both"/>
        <w:rPr>
          <w:rFonts w:ascii="Arial" w:hAnsi="Arial" w:cs="Arial"/>
          <w:sz w:val="24"/>
          <w:szCs w:val="24"/>
        </w:rPr>
      </w:pPr>
      <w:r w:rsidRPr="00A25F80">
        <w:rPr>
          <w:rFonts w:ascii="Arial" w:hAnsi="Arial" w:cs="Arial"/>
          <w:sz w:val="24"/>
          <w:szCs w:val="24"/>
        </w:rPr>
        <w:t>4.- ¿Cuáles son las consecuencias que ha observado en las adolescentes embarazadas?</w:t>
      </w:r>
    </w:p>
    <w:p w:rsidR="00BC5A3A" w:rsidRPr="00A25F80" w:rsidRDefault="00BC5A3A" w:rsidP="00BC5A3A">
      <w:pPr>
        <w:jc w:val="both"/>
        <w:rPr>
          <w:rFonts w:ascii="Arial" w:hAnsi="Arial" w:cs="Arial"/>
          <w:sz w:val="24"/>
          <w:szCs w:val="24"/>
        </w:rPr>
      </w:pPr>
      <w:r w:rsidRPr="00A25F80">
        <w:rPr>
          <w:rFonts w:ascii="Arial" w:hAnsi="Arial" w:cs="Arial"/>
          <w:sz w:val="24"/>
          <w:szCs w:val="24"/>
        </w:rPr>
        <w:t>………………………………...</w:t>
      </w:r>
    </w:p>
    <w:p w:rsidR="00BC5A3A" w:rsidRPr="00A25F80" w:rsidRDefault="00BC5A3A" w:rsidP="00BC5A3A">
      <w:pPr>
        <w:jc w:val="both"/>
        <w:rPr>
          <w:rFonts w:ascii="Arial" w:hAnsi="Arial" w:cs="Arial"/>
          <w:sz w:val="24"/>
          <w:szCs w:val="24"/>
        </w:rPr>
      </w:pPr>
      <w:r w:rsidRPr="00A25F80">
        <w:rPr>
          <w:rFonts w:ascii="Arial" w:hAnsi="Arial" w:cs="Arial"/>
          <w:sz w:val="24"/>
          <w:szCs w:val="24"/>
        </w:rPr>
        <w:t>…………………………………</w:t>
      </w:r>
    </w:p>
    <w:p w:rsidR="00BC5A3A" w:rsidRPr="00A25F80" w:rsidRDefault="00BC5A3A" w:rsidP="00BC5A3A">
      <w:pPr>
        <w:rPr>
          <w:rFonts w:ascii="Arial" w:hAnsi="Arial" w:cs="Arial"/>
          <w:sz w:val="24"/>
          <w:szCs w:val="24"/>
        </w:rPr>
      </w:pPr>
      <w:r w:rsidRPr="00A25F80">
        <w:rPr>
          <w:rFonts w:ascii="Arial" w:hAnsi="Arial" w:cs="Arial"/>
          <w:sz w:val="24"/>
          <w:szCs w:val="24"/>
        </w:rPr>
        <w:t>…………………………………</w:t>
      </w:r>
    </w:p>
    <w:p w:rsidR="00BC5A3A" w:rsidRPr="00A25F80" w:rsidRDefault="00BC5A3A" w:rsidP="00BC5A3A">
      <w:pPr>
        <w:rPr>
          <w:rFonts w:ascii="Arial" w:hAnsi="Arial" w:cs="Arial"/>
          <w:sz w:val="24"/>
          <w:szCs w:val="24"/>
        </w:rPr>
      </w:pPr>
    </w:p>
    <w:p w:rsidR="00BC5A3A" w:rsidRPr="00A25F80" w:rsidRDefault="00BC5A3A" w:rsidP="00BC5A3A">
      <w:pPr>
        <w:rPr>
          <w:rFonts w:ascii="Arial" w:hAnsi="Arial" w:cs="Arial"/>
          <w:sz w:val="24"/>
          <w:szCs w:val="24"/>
        </w:rPr>
      </w:pPr>
    </w:p>
    <w:p w:rsidR="00BC5A3A" w:rsidRPr="00A25F80" w:rsidRDefault="00BC5A3A" w:rsidP="00BC5A3A">
      <w:pPr>
        <w:rPr>
          <w:rFonts w:ascii="Arial" w:hAnsi="Arial" w:cs="Arial"/>
          <w:sz w:val="24"/>
          <w:szCs w:val="24"/>
        </w:rPr>
      </w:pPr>
    </w:p>
    <w:p w:rsidR="004E7FE8" w:rsidRDefault="004E7FE8" w:rsidP="00BC5A3A">
      <w:pPr>
        <w:rPr>
          <w:rFonts w:ascii="Arial" w:hAnsi="Arial" w:cs="Arial"/>
          <w:sz w:val="24"/>
          <w:szCs w:val="24"/>
        </w:rPr>
      </w:pPr>
    </w:p>
    <w:p w:rsidR="007C6D2D" w:rsidRPr="00A25F80" w:rsidRDefault="007C6D2D" w:rsidP="009C4BEE"/>
    <w:p w:rsidR="00BC5A3A" w:rsidRPr="00A25F80" w:rsidRDefault="00BC5A3A" w:rsidP="00BC5A3A">
      <w:pPr>
        <w:rPr>
          <w:rFonts w:ascii="Arial" w:hAnsi="Arial" w:cs="Arial"/>
          <w:b/>
          <w:sz w:val="24"/>
          <w:szCs w:val="24"/>
        </w:rPr>
      </w:pPr>
      <w:r w:rsidRPr="00A25F80">
        <w:rPr>
          <w:rFonts w:ascii="Arial" w:hAnsi="Arial" w:cs="Arial"/>
          <w:b/>
          <w:sz w:val="24"/>
          <w:szCs w:val="24"/>
        </w:rPr>
        <w:lastRenderedPageBreak/>
        <w:t>ANEXO 3</w:t>
      </w:r>
    </w:p>
    <w:p w:rsidR="00207079" w:rsidRPr="00A25F80" w:rsidRDefault="00207079" w:rsidP="00207079">
      <w:pPr>
        <w:rPr>
          <w:rFonts w:ascii="Arial" w:hAnsi="Arial" w:cs="Arial"/>
          <w:b/>
          <w:sz w:val="24"/>
          <w:szCs w:val="24"/>
        </w:rPr>
      </w:pPr>
      <w:r w:rsidRPr="00A25F80">
        <w:rPr>
          <w:rFonts w:ascii="Arial" w:hAnsi="Arial" w:cs="Arial"/>
          <w:b/>
          <w:sz w:val="24"/>
          <w:szCs w:val="24"/>
        </w:rPr>
        <w:t>CROQUIS:</w:t>
      </w:r>
    </w:p>
    <w:p w:rsidR="00207079" w:rsidRPr="00A25F80" w:rsidRDefault="00A25F80" w:rsidP="00BC5A3A">
      <w:pPr>
        <w:rPr>
          <w:rFonts w:ascii="Arial" w:hAnsi="Arial" w:cs="Arial"/>
          <w:b/>
          <w:sz w:val="24"/>
          <w:szCs w:val="24"/>
        </w:rPr>
      </w:pPr>
      <w:r>
        <w:rPr>
          <w:rFonts w:ascii="Arial" w:hAnsi="Arial" w:cs="Arial"/>
          <w:b/>
          <w:noProof/>
          <w:sz w:val="24"/>
          <w:szCs w:val="24"/>
          <w:lang w:val="es-EC" w:eastAsia="es-EC"/>
        </w:rPr>
        <w:drawing>
          <wp:inline distT="0" distB="0" distL="0" distR="0">
            <wp:extent cx="4943475" cy="6953250"/>
            <wp:effectExtent l="19050" t="0" r="9525"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9" cstate="print"/>
                    <a:srcRect/>
                    <a:stretch>
                      <a:fillRect/>
                    </a:stretch>
                  </pic:blipFill>
                  <pic:spPr bwMode="auto">
                    <a:xfrm>
                      <a:off x="0" y="0"/>
                      <a:ext cx="4943475" cy="6953250"/>
                    </a:xfrm>
                    <a:prstGeom prst="rect">
                      <a:avLst/>
                    </a:prstGeom>
                    <a:noFill/>
                    <a:ln w="9525">
                      <a:noFill/>
                      <a:miter lim="800000"/>
                      <a:headEnd/>
                      <a:tailEnd/>
                    </a:ln>
                  </pic:spPr>
                </pic:pic>
              </a:graphicData>
            </a:graphic>
          </wp:inline>
        </w:drawing>
      </w:r>
    </w:p>
    <w:p w:rsidR="00BC5A3A" w:rsidRPr="00A25F80" w:rsidRDefault="00BC5A3A" w:rsidP="00BC5A3A">
      <w:pPr>
        <w:rPr>
          <w:rFonts w:ascii="Arial" w:hAnsi="Arial" w:cs="Arial"/>
          <w:b/>
          <w:sz w:val="24"/>
          <w:szCs w:val="24"/>
        </w:rPr>
      </w:pPr>
      <w:r w:rsidRPr="00A25F80">
        <w:rPr>
          <w:rFonts w:ascii="Arial" w:hAnsi="Arial" w:cs="Arial"/>
          <w:b/>
          <w:sz w:val="24"/>
          <w:szCs w:val="24"/>
        </w:rPr>
        <w:lastRenderedPageBreak/>
        <w:t>ANEXO 4</w:t>
      </w:r>
    </w:p>
    <w:p w:rsidR="00ED6F7E" w:rsidRPr="00A25F80" w:rsidRDefault="00BC5A3A" w:rsidP="008C15B8">
      <w:pPr>
        <w:ind w:right="-2"/>
        <w:rPr>
          <w:rFonts w:ascii="Arial" w:hAnsi="Arial" w:cs="Arial"/>
          <w:b/>
          <w:sz w:val="24"/>
          <w:szCs w:val="24"/>
        </w:rPr>
      </w:pPr>
      <w:r w:rsidRPr="00A25F80">
        <w:rPr>
          <w:rFonts w:ascii="Arial" w:hAnsi="Arial" w:cs="Arial"/>
          <w:b/>
          <w:sz w:val="24"/>
          <w:szCs w:val="24"/>
        </w:rPr>
        <w:t>ORGANIGRAMAS:</w:t>
      </w:r>
    </w:p>
    <w:p w:rsidR="00ED6F7E" w:rsidRPr="00A25F80" w:rsidRDefault="00ED6F7E" w:rsidP="00BC5A3A">
      <w:pPr>
        <w:rPr>
          <w:rFonts w:ascii="Arial" w:hAnsi="Arial" w:cs="Arial"/>
          <w:sz w:val="24"/>
          <w:szCs w:val="24"/>
        </w:rPr>
      </w:pPr>
    </w:p>
    <w:p w:rsidR="00ED6F7E" w:rsidRPr="00A25F80" w:rsidRDefault="00ED6F7E" w:rsidP="00BC5A3A">
      <w:pPr>
        <w:rPr>
          <w:rFonts w:ascii="Arial" w:hAnsi="Arial" w:cs="Arial"/>
          <w:sz w:val="24"/>
          <w:szCs w:val="24"/>
        </w:rPr>
      </w:pPr>
    </w:p>
    <w:tbl>
      <w:tblPr>
        <w:tblW w:w="8204" w:type="dxa"/>
        <w:tblInd w:w="60" w:type="dxa"/>
        <w:tblCellMar>
          <w:left w:w="70" w:type="dxa"/>
          <w:right w:w="70" w:type="dxa"/>
        </w:tblCellMar>
        <w:tblLook w:val="04A0" w:firstRow="1" w:lastRow="0" w:firstColumn="1" w:lastColumn="0" w:noHBand="0" w:noVBand="1"/>
      </w:tblPr>
      <w:tblGrid>
        <w:gridCol w:w="4729"/>
        <w:gridCol w:w="708"/>
        <w:gridCol w:w="708"/>
        <w:gridCol w:w="954"/>
        <w:gridCol w:w="1105"/>
      </w:tblGrid>
      <w:tr w:rsidR="008C15B8" w:rsidRPr="00A25F80" w:rsidTr="008C15B8">
        <w:trPr>
          <w:trHeight w:val="345"/>
        </w:trPr>
        <w:tc>
          <w:tcPr>
            <w:tcW w:w="7098" w:type="dxa"/>
            <w:gridSpan w:val="4"/>
            <w:tcBorders>
              <w:top w:val="single" w:sz="8" w:space="0" w:color="auto"/>
              <w:left w:val="single" w:sz="8" w:space="0" w:color="auto"/>
              <w:bottom w:val="single" w:sz="8" w:space="0" w:color="auto"/>
              <w:right w:val="nil"/>
            </w:tcBorders>
            <w:shd w:val="clear" w:color="auto" w:fill="auto"/>
            <w:noWrap/>
            <w:vAlign w:val="bottom"/>
            <w:hideMark/>
          </w:tcPr>
          <w:p w:rsidR="008C15B8" w:rsidRPr="00A25F80" w:rsidRDefault="008C15B8" w:rsidP="008C15B8">
            <w:pPr>
              <w:spacing w:after="0" w:line="240" w:lineRule="auto"/>
              <w:jc w:val="center"/>
              <w:rPr>
                <w:rFonts w:eastAsia="Times New Roman"/>
                <w:b/>
                <w:bCs/>
                <w:lang w:eastAsia="es-ES"/>
              </w:rPr>
            </w:pPr>
            <w:r w:rsidRPr="00A25F80">
              <w:rPr>
                <w:rFonts w:eastAsia="Times New Roman"/>
                <w:b/>
                <w:bCs/>
                <w:lang w:eastAsia="es-ES"/>
              </w:rPr>
              <w:t>CUADRO COMPARATIVO</w:t>
            </w:r>
          </w:p>
        </w:tc>
        <w:tc>
          <w:tcPr>
            <w:tcW w:w="1105" w:type="dxa"/>
            <w:tcBorders>
              <w:top w:val="single" w:sz="8" w:space="0" w:color="auto"/>
              <w:left w:val="nil"/>
              <w:bottom w:val="single" w:sz="8" w:space="0" w:color="auto"/>
              <w:right w:val="single" w:sz="8" w:space="0" w:color="auto"/>
            </w:tcBorders>
            <w:shd w:val="clear" w:color="auto" w:fill="auto"/>
            <w:noWrap/>
            <w:vAlign w:val="bottom"/>
            <w:hideMark/>
          </w:tcPr>
          <w:p w:rsidR="008C15B8" w:rsidRPr="00A25F80" w:rsidRDefault="008C15B8" w:rsidP="008C15B8">
            <w:pPr>
              <w:spacing w:after="0" w:line="240" w:lineRule="auto"/>
              <w:rPr>
                <w:rFonts w:eastAsia="Times New Roman"/>
                <w:lang w:eastAsia="es-ES"/>
              </w:rPr>
            </w:pPr>
            <w:r w:rsidRPr="00A25F80">
              <w:rPr>
                <w:rFonts w:eastAsia="Times New Roman"/>
                <w:lang w:eastAsia="es-ES"/>
              </w:rPr>
              <w:t> </w:t>
            </w:r>
          </w:p>
        </w:tc>
      </w:tr>
      <w:tr w:rsidR="008C15B8" w:rsidRPr="00A25F80" w:rsidTr="008C15B8">
        <w:trPr>
          <w:trHeight w:val="345"/>
        </w:trPr>
        <w:tc>
          <w:tcPr>
            <w:tcW w:w="4729" w:type="dxa"/>
            <w:tcBorders>
              <w:top w:val="nil"/>
              <w:left w:val="single" w:sz="8" w:space="0" w:color="auto"/>
              <w:bottom w:val="single" w:sz="8" w:space="0" w:color="auto"/>
              <w:right w:val="single" w:sz="8" w:space="0" w:color="auto"/>
            </w:tcBorders>
            <w:shd w:val="clear" w:color="auto" w:fill="auto"/>
            <w:noWrap/>
            <w:vAlign w:val="bottom"/>
            <w:hideMark/>
          </w:tcPr>
          <w:p w:rsidR="008C15B8" w:rsidRPr="00A25F80" w:rsidRDefault="008C15B8" w:rsidP="008C15B8">
            <w:pPr>
              <w:spacing w:after="0" w:line="240" w:lineRule="auto"/>
              <w:rPr>
                <w:rFonts w:eastAsia="Times New Roman"/>
                <w:sz w:val="16"/>
                <w:szCs w:val="16"/>
                <w:lang w:eastAsia="es-ES"/>
              </w:rPr>
            </w:pPr>
            <w:r w:rsidRPr="00A25F80">
              <w:rPr>
                <w:rFonts w:eastAsia="Times New Roman"/>
                <w:sz w:val="16"/>
                <w:szCs w:val="16"/>
                <w:lang w:eastAsia="es-ES"/>
              </w:rPr>
              <w:t>Ha recibido información adecuada sobre educación sexual (</w:t>
            </w:r>
            <w:proofErr w:type="spellStart"/>
            <w:r w:rsidRPr="00A25F80">
              <w:rPr>
                <w:rFonts w:eastAsia="Times New Roman"/>
                <w:sz w:val="16"/>
                <w:szCs w:val="16"/>
                <w:lang w:eastAsia="es-ES"/>
              </w:rPr>
              <w:t>adolescencia,enfermedades</w:t>
            </w:r>
            <w:proofErr w:type="spellEnd"/>
            <w:r w:rsidRPr="00A25F80">
              <w:rPr>
                <w:rFonts w:eastAsia="Times New Roman"/>
                <w:sz w:val="16"/>
                <w:szCs w:val="16"/>
                <w:lang w:eastAsia="es-ES"/>
              </w:rPr>
              <w:t xml:space="preserve"> de </w:t>
            </w:r>
            <w:proofErr w:type="spellStart"/>
            <w:r w:rsidRPr="00A25F80">
              <w:rPr>
                <w:rFonts w:eastAsia="Times New Roman"/>
                <w:sz w:val="16"/>
                <w:szCs w:val="16"/>
                <w:lang w:eastAsia="es-ES"/>
              </w:rPr>
              <w:t>transmición</w:t>
            </w:r>
            <w:proofErr w:type="spellEnd"/>
            <w:r w:rsidRPr="00A25F80">
              <w:rPr>
                <w:rFonts w:eastAsia="Times New Roman"/>
                <w:sz w:val="16"/>
                <w:szCs w:val="16"/>
                <w:lang w:eastAsia="es-ES"/>
              </w:rPr>
              <w:t xml:space="preserve"> sexual</w:t>
            </w:r>
          </w:p>
        </w:tc>
        <w:tc>
          <w:tcPr>
            <w:tcW w:w="708" w:type="dxa"/>
            <w:tcBorders>
              <w:top w:val="nil"/>
              <w:left w:val="nil"/>
              <w:bottom w:val="single" w:sz="8" w:space="0" w:color="auto"/>
              <w:right w:val="single" w:sz="8" w:space="0" w:color="auto"/>
            </w:tcBorders>
            <w:shd w:val="clear" w:color="auto" w:fill="auto"/>
            <w:noWrap/>
            <w:vAlign w:val="bottom"/>
            <w:hideMark/>
          </w:tcPr>
          <w:p w:rsidR="008C15B8" w:rsidRPr="00A25F80" w:rsidRDefault="008C15B8" w:rsidP="008C15B8">
            <w:pPr>
              <w:spacing w:after="0" w:line="240" w:lineRule="auto"/>
              <w:rPr>
                <w:rFonts w:eastAsia="Times New Roman"/>
                <w:lang w:eastAsia="es-ES"/>
              </w:rPr>
            </w:pPr>
            <w:r w:rsidRPr="00A25F80">
              <w:rPr>
                <w:rFonts w:eastAsia="Times New Roman"/>
                <w:lang w:eastAsia="es-ES"/>
              </w:rPr>
              <w:t> </w:t>
            </w:r>
          </w:p>
        </w:tc>
        <w:tc>
          <w:tcPr>
            <w:tcW w:w="708" w:type="dxa"/>
            <w:tcBorders>
              <w:top w:val="nil"/>
              <w:left w:val="nil"/>
              <w:bottom w:val="single" w:sz="8" w:space="0" w:color="auto"/>
              <w:right w:val="single" w:sz="8" w:space="0" w:color="auto"/>
            </w:tcBorders>
            <w:shd w:val="clear" w:color="auto" w:fill="auto"/>
            <w:noWrap/>
            <w:vAlign w:val="bottom"/>
            <w:hideMark/>
          </w:tcPr>
          <w:p w:rsidR="008C15B8" w:rsidRPr="00A25F80" w:rsidRDefault="008C15B8" w:rsidP="008C15B8">
            <w:pPr>
              <w:spacing w:after="0" w:line="240" w:lineRule="auto"/>
              <w:rPr>
                <w:rFonts w:eastAsia="Times New Roman"/>
                <w:lang w:eastAsia="es-ES"/>
              </w:rPr>
            </w:pPr>
            <w:r w:rsidRPr="00A25F80">
              <w:rPr>
                <w:rFonts w:eastAsia="Times New Roman"/>
                <w:lang w:eastAsia="es-ES"/>
              </w:rPr>
              <w:t> </w:t>
            </w:r>
          </w:p>
        </w:tc>
        <w:tc>
          <w:tcPr>
            <w:tcW w:w="954" w:type="dxa"/>
            <w:tcBorders>
              <w:top w:val="nil"/>
              <w:left w:val="nil"/>
              <w:bottom w:val="nil"/>
              <w:right w:val="single" w:sz="8" w:space="0" w:color="auto"/>
            </w:tcBorders>
            <w:shd w:val="clear" w:color="auto" w:fill="auto"/>
            <w:noWrap/>
            <w:vAlign w:val="bottom"/>
            <w:hideMark/>
          </w:tcPr>
          <w:p w:rsidR="008C15B8" w:rsidRPr="00A25F80" w:rsidRDefault="008C15B8" w:rsidP="008C15B8">
            <w:pPr>
              <w:spacing w:after="0" w:line="240" w:lineRule="auto"/>
              <w:rPr>
                <w:rFonts w:eastAsia="Times New Roman"/>
                <w:lang w:eastAsia="es-ES"/>
              </w:rPr>
            </w:pPr>
            <w:r w:rsidRPr="00A25F80">
              <w:rPr>
                <w:rFonts w:eastAsia="Times New Roman"/>
                <w:lang w:eastAsia="es-ES"/>
              </w:rPr>
              <w:t> </w:t>
            </w:r>
          </w:p>
        </w:tc>
        <w:tc>
          <w:tcPr>
            <w:tcW w:w="1105" w:type="dxa"/>
            <w:tcBorders>
              <w:top w:val="nil"/>
              <w:left w:val="nil"/>
              <w:bottom w:val="nil"/>
              <w:right w:val="single" w:sz="8" w:space="0" w:color="auto"/>
            </w:tcBorders>
            <w:shd w:val="clear" w:color="auto" w:fill="auto"/>
            <w:noWrap/>
            <w:vAlign w:val="bottom"/>
            <w:hideMark/>
          </w:tcPr>
          <w:p w:rsidR="008C15B8" w:rsidRPr="00A25F80" w:rsidRDefault="008C15B8" w:rsidP="008C15B8">
            <w:pPr>
              <w:spacing w:after="0" w:line="240" w:lineRule="auto"/>
              <w:rPr>
                <w:rFonts w:eastAsia="Times New Roman"/>
                <w:lang w:eastAsia="es-ES"/>
              </w:rPr>
            </w:pPr>
            <w:r w:rsidRPr="00A25F80">
              <w:rPr>
                <w:rFonts w:eastAsia="Times New Roman"/>
                <w:lang w:eastAsia="es-ES"/>
              </w:rPr>
              <w:t> </w:t>
            </w:r>
          </w:p>
        </w:tc>
      </w:tr>
      <w:tr w:rsidR="008C15B8" w:rsidRPr="00A25F80" w:rsidTr="008C15B8">
        <w:trPr>
          <w:trHeight w:val="345"/>
        </w:trPr>
        <w:tc>
          <w:tcPr>
            <w:tcW w:w="4729" w:type="dxa"/>
            <w:tcBorders>
              <w:top w:val="nil"/>
              <w:left w:val="single" w:sz="8" w:space="0" w:color="auto"/>
              <w:bottom w:val="single" w:sz="8" w:space="0" w:color="auto"/>
              <w:right w:val="single" w:sz="8" w:space="0" w:color="auto"/>
            </w:tcBorders>
            <w:shd w:val="clear" w:color="auto" w:fill="auto"/>
            <w:noWrap/>
            <w:vAlign w:val="bottom"/>
            <w:hideMark/>
          </w:tcPr>
          <w:p w:rsidR="008C15B8" w:rsidRPr="00A25F80" w:rsidRDefault="008C15B8" w:rsidP="008C15B8">
            <w:pPr>
              <w:spacing w:after="0" w:line="240" w:lineRule="auto"/>
              <w:jc w:val="center"/>
              <w:rPr>
                <w:rFonts w:eastAsia="Times New Roman"/>
                <w:b/>
                <w:bCs/>
                <w:lang w:eastAsia="es-ES"/>
              </w:rPr>
            </w:pPr>
            <w:r w:rsidRPr="00A25F80">
              <w:rPr>
                <w:rFonts w:eastAsia="Times New Roman"/>
                <w:b/>
                <w:bCs/>
                <w:lang w:eastAsia="es-ES"/>
              </w:rPr>
              <w:t>PREGUNTA No. 1</w:t>
            </w:r>
          </w:p>
        </w:tc>
        <w:tc>
          <w:tcPr>
            <w:tcW w:w="708" w:type="dxa"/>
            <w:tcBorders>
              <w:top w:val="nil"/>
              <w:left w:val="nil"/>
              <w:bottom w:val="single" w:sz="8" w:space="0" w:color="auto"/>
              <w:right w:val="single" w:sz="8" w:space="0" w:color="auto"/>
            </w:tcBorders>
            <w:shd w:val="clear" w:color="auto" w:fill="auto"/>
            <w:noWrap/>
            <w:vAlign w:val="bottom"/>
            <w:hideMark/>
          </w:tcPr>
          <w:p w:rsidR="008C15B8" w:rsidRPr="00A25F80" w:rsidRDefault="008C15B8" w:rsidP="008C15B8">
            <w:pPr>
              <w:spacing w:after="0" w:line="240" w:lineRule="auto"/>
              <w:jc w:val="center"/>
              <w:rPr>
                <w:rFonts w:eastAsia="Times New Roman"/>
                <w:b/>
                <w:bCs/>
                <w:lang w:eastAsia="es-ES"/>
              </w:rPr>
            </w:pPr>
            <w:r w:rsidRPr="00A25F80">
              <w:rPr>
                <w:rFonts w:eastAsia="Times New Roman"/>
                <w:b/>
                <w:bCs/>
                <w:lang w:eastAsia="es-ES"/>
              </w:rPr>
              <w:t>SI</w:t>
            </w:r>
          </w:p>
        </w:tc>
        <w:tc>
          <w:tcPr>
            <w:tcW w:w="708" w:type="dxa"/>
            <w:tcBorders>
              <w:top w:val="nil"/>
              <w:left w:val="nil"/>
              <w:bottom w:val="single" w:sz="8" w:space="0" w:color="auto"/>
              <w:right w:val="nil"/>
            </w:tcBorders>
            <w:shd w:val="clear" w:color="auto" w:fill="auto"/>
            <w:noWrap/>
            <w:vAlign w:val="bottom"/>
            <w:hideMark/>
          </w:tcPr>
          <w:p w:rsidR="008C15B8" w:rsidRPr="00A25F80" w:rsidRDefault="008C15B8" w:rsidP="008C15B8">
            <w:pPr>
              <w:spacing w:after="0" w:line="240" w:lineRule="auto"/>
              <w:jc w:val="center"/>
              <w:rPr>
                <w:rFonts w:eastAsia="Times New Roman"/>
                <w:b/>
                <w:bCs/>
                <w:lang w:eastAsia="es-ES"/>
              </w:rPr>
            </w:pPr>
            <w:r w:rsidRPr="00A25F80">
              <w:rPr>
                <w:rFonts w:eastAsia="Times New Roman"/>
                <w:b/>
                <w:bCs/>
                <w:lang w:eastAsia="es-ES"/>
              </w:rPr>
              <w:t>NO</w:t>
            </w:r>
          </w:p>
        </w:tc>
        <w:tc>
          <w:tcPr>
            <w:tcW w:w="954" w:type="dxa"/>
            <w:tcBorders>
              <w:top w:val="single" w:sz="8" w:space="0" w:color="auto"/>
              <w:left w:val="single" w:sz="8" w:space="0" w:color="auto"/>
              <w:bottom w:val="single" w:sz="8" w:space="0" w:color="auto"/>
              <w:right w:val="nil"/>
            </w:tcBorders>
            <w:shd w:val="clear" w:color="auto" w:fill="auto"/>
            <w:noWrap/>
            <w:vAlign w:val="bottom"/>
            <w:hideMark/>
          </w:tcPr>
          <w:p w:rsidR="008C15B8" w:rsidRPr="00A25F80" w:rsidRDefault="008C15B8" w:rsidP="008C15B8">
            <w:pPr>
              <w:spacing w:after="0" w:line="240" w:lineRule="auto"/>
              <w:jc w:val="center"/>
              <w:rPr>
                <w:rFonts w:eastAsia="Times New Roman"/>
                <w:b/>
                <w:bCs/>
                <w:lang w:eastAsia="es-ES"/>
              </w:rPr>
            </w:pPr>
            <w:r w:rsidRPr="00A25F80">
              <w:rPr>
                <w:rFonts w:eastAsia="Times New Roman"/>
                <w:b/>
                <w:bCs/>
                <w:lang w:eastAsia="es-ES"/>
              </w:rPr>
              <w:t xml:space="preserve">TOTAL </w:t>
            </w:r>
            <w:proofErr w:type="spellStart"/>
            <w:r w:rsidRPr="00A25F80">
              <w:rPr>
                <w:rFonts w:eastAsia="Times New Roman"/>
                <w:b/>
                <w:bCs/>
                <w:lang w:eastAsia="es-ES"/>
              </w:rPr>
              <w:t>alunmos</w:t>
            </w:r>
            <w:proofErr w:type="spellEnd"/>
          </w:p>
        </w:tc>
        <w:tc>
          <w:tcPr>
            <w:tcW w:w="1105" w:type="dxa"/>
            <w:tcBorders>
              <w:top w:val="single" w:sz="8" w:space="0" w:color="auto"/>
              <w:left w:val="nil"/>
              <w:bottom w:val="single" w:sz="8" w:space="0" w:color="auto"/>
              <w:right w:val="single" w:sz="8" w:space="0" w:color="auto"/>
            </w:tcBorders>
            <w:shd w:val="clear" w:color="auto" w:fill="auto"/>
            <w:noWrap/>
            <w:vAlign w:val="bottom"/>
            <w:hideMark/>
          </w:tcPr>
          <w:p w:rsidR="008C15B8" w:rsidRPr="00A25F80" w:rsidRDefault="008C15B8" w:rsidP="008C15B8">
            <w:pPr>
              <w:spacing w:after="0" w:line="240" w:lineRule="auto"/>
              <w:jc w:val="center"/>
              <w:rPr>
                <w:rFonts w:eastAsia="Times New Roman"/>
                <w:lang w:eastAsia="es-ES"/>
              </w:rPr>
            </w:pPr>
            <w:r w:rsidRPr="00A25F80">
              <w:rPr>
                <w:rFonts w:eastAsia="Times New Roman"/>
                <w:lang w:eastAsia="es-ES"/>
              </w:rPr>
              <w:t> </w:t>
            </w:r>
          </w:p>
        </w:tc>
      </w:tr>
      <w:tr w:rsidR="008C15B8" w:rsidRPr="00A25F80" w:rsidTr="008C15B8">
        <w:trPr>
          <w:trHeight w:val="345"/>
        </w:trPr>
        <w:tc>
          <w:tcPr>
            <w:tcW w:w="4729" w:type="dxa"/>
            <w:tcBorders>
              <w:top w:val="nil"/>
              <w:left w:val="single" w:sz="8" w:space="0" w:color="auto"/>
              <w:bottom w:val="single" w:sz="8" w:space="0" w:color="auto"/>
              <w:right w:val="single" w:sz="8" w:space="0" w:color="auto"/>
            </w:tcBorders>
            <w:shd w:val="clear" w:color="auto" w:fill="auto"/>
            <w:noWrap/>
            <w:vAlign w:val="bottom"/>
            <w:hideMark/>
          </w:tcPr>
          <w:p w:rsidR="008C15B8" w:rsidRPr="00A25F80" w:rsidRDefault="008C15B8" w:rsidP="008C15B8">
            <w:pPr>
              <w:spacing w:after="0" w:line="240" w:lineRule="auto"/>
              <w:rPr>
                <w:rFonts w:eastAsia="Times New Roman"/>
                <w:lang w:eastAsia="es-ES"/>
              </w:rPr>
            </w:pPr>
            <w:r w:rsidRPr="00A25F80">
              <w:rPr>
                <w:rFonts w:eastAsia="Times New Roman"/>
                <w:lang w:eastAsia="es-ES"/>
              </w:rPr>
              <w:t>HOMBRES</w:t>
            </w:r>
          </w:p>
        </w:tc>
        <w:tc>
          <w:tcPr>
            <w:tcW w:w="708" w:type="dxa"/>
            <w:tcBorders>
              <w:top w:val="nil"/>
              <w:left w:val="nil"/>
              <w:bottom w:val="single" w:sz="8" w:space="0" w:color="auto"/>
              <w:right w:val="single" w:sz="8" w:space="0" w:color="auto"/>
            </w:tcBorders>
            <w:shd w:val="clear" w:color="auto" w:fill="auto"/>
            <w:noWrap/>
            <w:vAlign w:val="bottom"/>
            <w:hideMark/>
          </w:tcPr>
          <w:p w:rsidR="008C15B8" w:rsidRPr="00A25F80" w:rsidRDefault="008C15B8" w:rsidP="008C15B8">
            <w:pPr>
              <w:spacing w:after="0" w:line="240" w:lineRule="auto"/>
              <w:jc w:val="center"/>
              <w:rPr>
                <w:rFonts w:eastAsia="Times New Roman"/>
                <w:lang w:eastAsia="es-ES"/>
              </w:rPr>
            </w:pPr>
            <w:r w:rsidRPr="00A25F80">
              <w:rPr>
                <w:rFonts w:eastAsia="Times New Roman"/>
                <w:lang w:eastAsia="es-ES"/>
              </w:rPr>
              <w:t>9</w:t>
            </w:r>
          </w:p>
        </w:tc>
        <w:tc>
          <w:tcPr>
            <w:tcW w:w="708" w:type="dxa"/>
            <w:tcBorders>
              <w:top w:val="nil"/>
              <w:left w:val="nil"/>
              <w:bottom w:val="single" w:sz="8" w:space="0" w:color="auto"/>
              <w:right w:val="nil"/>
            </w:tcBorders>
            <w:shd w:val="clear" w:color="auto" w:fill="auto"/>
            <w:noWrap/>
            <w:vAlign w:val="bottom"/>
            <w:hideMark/>
          </w:tcPr>
          <w:p w:rsidR="008C15B8" w:rsidRPr="00A25F80" w:rsidRDefault="008C15B8" w:rsidP="008C15B8">
            <w:pPr>
              <w:spacing w:after="0" w:line="240" w:lineRule="auto"/>
              <w:jc w:val="center"/>
              <w:rPr>
                <w:rFonts w:eastAsia="Times New Roman"/>
                <w:lang w:eastAsia="es-ES"/>
              </w:rPr>
            </w:pPr>
            <w:r w:rsidRPr="00A25F80">
              <w:rPr>
                <w:rFonts w:eastAsia="Times New Roman"/>
                <w:lang w:eastAsia="es-ES"/>
              </w:rPr>
              <w:t>3</w:t>
            </w:r>
          </w:p>
        </w:tc>
        <w:tc>
          <w:tcPr>
            <w:tcW w:w="954" w:type="dxa"/>
            <w:tcBorders>
              <w:top w:val="nil"/>
              <w:left w:val="single" w:sz="8" w:space="0" w:color="auto"/>
              <w:bottom w:val="single" w:sz="8" w:space="0" w:color="auto"/>
              <w:right w:val="nil"/>
            </w:tcBorders>
            <w:shd w:val="clear" w:color="auto" w:fill="auto"/>
            <w:noWrap/>
            <w:vAlign w:val="bottom"/>
            <w:hideMark/>
          </w:tcPr>
          <w:p w:rsidR="008C15B8" w:rsidRPr="00A25F80" w:rsidRDefault="008C15B8" w:rsidP="008C15B8">
            <w:pPr>
              <w:spacing w:after="0" w:line="240" w:lineRule="auto"/>
              <w:jc w:val="center"/>
              <w:rPr>
                <w:rFonts w:eastAsia="Times New Roman"/>
                <w:lang w:eastAsia="es-ES"/>
              </w:rPr>
            </w:pPr>
            <w:r w:rsidRPr="00A25F80">
              <w:rPr>
                <w:rFonts w:eastAsia="Times New Roman"/>
                <w:lang w:eastAsia="es-ES"/>
              </w:rPr>
              <w:t>12</w:t>
            </w:r>
          </w:p>
        </w:tc>
        <w:tc>
          <w:tcPr>
            <w:tcW w:w="1105" w:type="dxa"/>
            <w:tcBorders>
              <w:top w:val="nil"/>
              <w:left w:val="nil"/>
              <w:bottom w:val="single" w:sz="8" w:space="0" w:color="auto"/>
              <w:right w:val="single" w:sz="8" w:space="0" w:color="auto"/>
            </w:tcBorders>
            <w:shd w:val="clear" w:color="auto" w:fill="auto"/>
            <w:noWrap/>
            <w:vAlign w:val="bottom"/>
            <w:hideMark/>
          </w:tcPr>
          <w:p w:rsidR="008C15B8" w:rsidRPr="00A25F80" w:rsidRDefault="008C15B8" w:rsidP="008C15B8">
            <w:pPr>
              <w:spacing w:after="0" w:line="240" w:lineRule="auto"/>
              <w:rPr>
                <w:rFonts w:eastAsia="Times New Roman"/>
                <w:lang w:eastAsia="es-ES"/>
              </w:rPr>
            </w:pPr>
            <w:r w:rsidRPr="00A25F80">
              <w:rPr>
                <w:rFonts w:eastAsia="Times New Roman"/>
                <w:lang w:eastAsia="es-ES"/>
              </w:rPr>
              <w:t> </w:t>
            </w:r>
          </w:p>
        </w:tc>
      </w:tr>
      <w:tr w:rsidR="008C15B8" w:rsidRPr="00A25F80" w:rsidTr="008C15B8">
        <w:trPr>
          <w:trHeight w:val="345"/>
        </w:trPr>
        <w:tc>
          <w:tcPr>
            <w:tcW w:w="4729" w:type="dxa"/>
            <w:tcBorders>
              <w:top w:val="nil"/>
              <w:left w:val="single" w:sz="8" w:space="0" w:color="auto"/>
              <w:bottom w:val="nil"/>
              <w:right w:val="single" w:sz="8" w:space="0" w:color="auto"/>
            </w:tcBorders>
            <w:shd w:val="clear" w:color="auto" w:fill="auto"/>
            <w:noWrap/>
            <w:vAlign w:val="bottom"/>
            <w:hideMark/>
          </w:tcPr>
          <w:p w:rsidR="008C15B8" w:rsidRPr="00A25F80" w:rsidRDefault="008C15B8" w:rsidP="008C15B8">
            <w:pPr>
              <w:spacing w:after="0" w:line="240" w:lineRule="auto"/>
              <w:rPr>
                <w:rFonts w:eastAsia="Times New Roman"/>
                <w:lang w:eastAsia="es-ES"/>
              </w:rPr>
            </w:pPr>
            <w:r w:rsidRPr="00A25F80">
              <w:rPr>
                <w:rFonts w:eastAsia="Times New Roman"/>
                <w:lang w:eastAsia="es-ES"/>
              </w:rPr>
              <w:t>MUJERES</w:t>
            </w:r>
          </w:p>
        </w:tc>
        <w:tc>
          <w:tcPr>
            <w:tcW w:w="708" w:type="dxa"/>
            <w:tcBorders>
              <w:top w:val="nil"/>
              <w:left w:val="nil"/>
              <w:bottom w:val="nil"/>
              <w:right w:val="single" w:sz="8" w:space="0" w:color="auto"/>
            </w:tcBorders>
            <w:shd w:val="clear" w:color="auto" w:fill="auto"/>
            <w:noWrap/>
            <w:vAlign w:val="bottom"/>
            <w:hideMark/>
          </w:tcPr>
          <w:p w:rsidR="008C15B8" w:rsidRPr="00A25F80" w:rsidRDefault="008C15B8" w:rsidP="008C15B8">
            <w:pPr>
              <w:spacing w:after="0" w:line="240" w:lineRule="auto"/>
              <w:jc w:val="center"/>
              <w:rPr>
                <w:rFonts w:eastAsia="Times New Roman"/>
                <w:lang w:eastAsia="es-ES"/>
              </w:rPr>
            </w:pPr>
            <w:r w:rsidRPr="00A25F80">
              <w:rPr>
                <w:rFonts w:eastAsia="Times New Roman"/>
                <w:lang w:eastAsia="es-ES"/>
              </w:rPr>
              <w:t>10</w:t>
            </w:r>
          </w:p>
        </w:tc>
        <w:tc>
          <w:tcPr>
            <w:tcW w:w="708" w:type="dxa"/>
            <w:tcBorders>
              <w:top w:val="nil"/>
              <w:left w:val="nil"/>
              <w:bottom w:val="nil"/>
              <w:right w:val="nil"/>
            </w:tcBorders>
            <w:shd w:val="clear" w:color="auto" w:fill="auto"/>
            <w:noWrap/>
            <w:vAlign w:val="bottom"/>
            <w:hideMark/>
          </w:tcPr>
          <w:p w:rsidR="008C15B8" w:rsidRPr="00A25F80" w:rsidRDefault="008C15B8" w:rsidP="008C15B8">
            <w:pPr>
              <w:spacing w:after="0" w:line="240" w:lineRule="auto"/>
              <w:jc w:val="center"/>
              <w:rPr>
                <w:rFonts w:eastAsia="Times New Roman"/>
                <w:lang w:eastAsia="es-ES"/>
              </w:rPr>
            </w:pPr>
            <w:r w:rsidRPr="00A25F80">
              <w:rPr>
                <w:rFonts w:eastAsia="Times New Roman"/>
                <w:lang w:eastAsia="es-ES"/>
              </w:rPr>
              <w:t>1</w:t>
            </w:r>
          </w:p>
        </w:tc>
        <w:tc>
          <w:tcPr>
            <w:tcW w:w="954" w:type="dxa"/>
            <w:tcBorders>
              <w:top w:val="nil"/>
              <w:left w:val="single" w:sz="8" w:space="0" w:color="auto"/>
              <w:bottom w:val="nil"/>
              <w:right w:val="nil"/>
            </w:tcBorders>
            <w:shd w:val="clear" w:color="auto" w:fill="auto"/>
            <w:noWrap/>
            <w:vAlign w:val="bottom"/>
            <w:hideMark/>
          </w:tcPr>
          <w:p w:rsidR="008C15B8" w:rsidRPr="00A25F80" w:rsidRDefault="008C15B8" w:rsidP="008C15B8">
            <w:pPr>
              <w:spacing w:after="0" w:line="240" w:lineRule="auto"/>
              <w:jc w:val="center"/>
              <w:rPr>
                <w:rFonts w:eastAsia="Times New Roman"/>
                <w:lang w:eastAsia="es-ES"/>
              </w:rPr>
            </w:pPr>
            <w:r w:rsidRPr="00A25F80">
              <w:rPr>
                <w:rFonts w:eastAsia="Times New Roman"/>
                <w:lang w:eastAsia="es-ES"/>
              </w:rPr>
              <w:t>11</w:t>
            </w:r>
          </w:p>
        </w:tc>
        <w:tc>
          <w:tcPr>
            <w:tcW w:w="1105" w:type="dxa"/>
            <w:tcBorders>
              <w:top w:val="nil"/>
              <w:left w:val="nil"/>
              <w:bottom w:val="nil"/>
              <w:right w:val="single" w:sz="8" w:space="0" w:color="auto"/>
            </w:tcBorders>
            <w:shd w:val="clear" w:color="auto" w:fill="auto"/>
            <w:noWrap/>
            <w:vAlign w:val="bottom"/>
            <w:hideMark/>
          </w:tcPr>
          <w:p w:rsidR="008C15B8" w:rsidRPr="00A25F80" w:rsidRDefault="008C15B8" w:rsidP="008C15B8">
            <w:pPr>
              <w:spacing w:after="0" w:line="240" w:lineRule="auto"/>
              <w:rPr>
                <w:rFonts w:eastAsia="Times New Roman"/>
                <w:lang w:eastAsia="es-ES"/>
              </w:rPr>
            </w:pPr>
            <w:r w:rsidRPr="00A25F80">
              <w:rPr>
                <w:rFonts w:eastAsia="Times New Roman"/>
                <w:lang w:eastAsia="es-ES"/>
              </w:rPr>
              <w:t> </w:t>
            </w:r>
          </w:p>
        </w:tc>
      </w:tr>
      <w:tr w:rsidR="008C15B8" w:rsidRPr="00A25F80" w:rsidTr="008C15B8">
        <w:trPr>
          <w:trHeight w:val="345"/>
        </w:trPr>
        <w:tc>
          <w:tcPr>
            <w:tcW w:w="4729"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8C15B8" w:rsidRPr="00A25F80" w:rsidRDefault="008C15B8" w:rsidP="008C15B8">
            <w:pPr>
              <w:spacing w:after="0" w:line="240" w:lineRule="auto"/>
              <w:rPr>
                <w:rFonts w:eastAsia="Times New Roman"/>
                <w:lang w:eastAsia="es-ES"/>
              </w:rPr>
            </w:pPr>
            <w:r w:rsidRPr="00A25F80">
              <w:rPr>
                <w:rFonts w:eastAsia="Times New Roman"/>
                <w:lang w:eastAsia="es-ES"/>
              </w:rPr>
              <w:t>total %</w:t>
            </w:r>
          </w:p>
        </w:tc>
        <w:tc>
          <w:tcPr>
            <w:tcW w:w="708" w:type="dxa"/>
            <w:tcBorders>
              <w:top w:val="single" w:sz="8" w:space="0" w:color="auto"/>
              <w:left w:val="nil"/>
              <w:bottom w:val="single" w:sz="8" w:space="0" w:color="auto"/>
              <w:right w:val="single" w:sz="4" w:space="0" w:color="auto"/>
            </w:tcBorders>
            <w:shd w:val="clear" w:color="auto" w:fill="auto"/>
            <w:noWrap/>
            <w:vAlign w:val="bottom"/>
            <w:hideMark/>
          </w:tcPr>
          <w:p w:rsidR="008C15B8" w:rsidRPr="00A25F80" w:rsidRDefault="008C15B8" w:rsidP="008C15B8">
            <w:pPr>
              <w:spacing w:after="0" w:line="240" w:lineRule="auto"/>
              <w:jc w:val="right"/>
              <w:rPr>
                <w:rFonts w:eastAsia="Times New Roman"/>
                <w:lang w:eastAsia="es-ES"/>
              </w:rPr>
            </w:pPr>
            <w:r w:rsidRPr="00A25F80">
              <w:rPr>
                <w:rFonts w:eastAsia="Times New Roman"/>
                <w:lang w:eastAsia="es-ES"/>
              </w:rPr>
              <w:t>82,6%</w:t>
            </w:r>
          </w:p>
        </w:tc>
        <w:tc>
          <w:tcPr>
            <w:tcW w:w="708" w:type="dxa"/>
            <w:tcBorders>
              <w:top w:val="single" w:sz="8" w:space="0" w:color="auto"/>
              <w:left w:val="nil"/>
              <w:bottom w:val="single" w:sz="8" w:space="0" w:color="auto"/>
              <w:right w:val="single" w:sz="4" w:space="0" w:color="auto"/>
            </w:tcBorders>
            <w:shd w:val="clear" w:color="auto" w:fill="auto"/>
            <w:noWrap/>
            <w:vAlign w:val="bottom"/>
            <w:hideMark/>
          </w:tcPr>
          <w:p w:rsidR="008C15B8" w:rsidRPr="00A25F80" w:rsidRDefault="008C15B8" w:rsidP="008C15B8">
            <w:pPr>
              <w:spacing w:after="0" w:line="240" w:lineRule="auto"/>
              <w:jc w:val="right"/>
              <w:rPr>
                <w:rFonts w:eastAsia="Times New Roman"/>
                <w:lang w:eastAsia="es-ES"/>
              </w:rPr>
            </w:pPr>
            <w:r w:rsidRPr="00A25F80">
              <w:rPr>
                <w:rFonts w:eastAsia="Times New Roman"/>
                <w:lang w:eastAsia="es-ES"/>
              </w:rPr>
              <w:t>17,4%</w:t>
            </w:r>
          </w:p>
        </w:tc>
        <w:tc>
          <w:tcPr>
            <w:tcW w:w="954" w:type="dxa"/>
            <w:tcBorders>
              <w:top w:val="single" w:sz="8" w:space="0" w:color="auto"/>
              <w:left w:val="nil"/>
              <w:bottom w:val="single" w:sz="8" w:space="0" w:color="auto"/>
              <w:right w:val="single" w:sz="4" w:space="0" w:color="auto"/>
            </w:tcBorders>
            <w:shd w:val="clear" w:color="auto" w:fill="auto"/>
            <w:noWrap/>
            <w:vAlign w:val="bottom"/>
            <w:hideMark/>
          </w:tcPr>
          <w:p w:rsidR="008C15B8" w:rsidRPr="00A25F80" w:rsidRDefault="008C15B8" w:rsidP="008C15B8">
            <w:pPr>
              <w:spacing w:after="0" w:line="240" w:lineRule="auto"/>
              <w:jc w:val="right"/>
              <w:rPr>
                <w:rFonts w:eastAsia="Times New Roman"/>
                <w:lang w:eastAsia="es-ES"/>
              </w:rPr>
            </w:pPr>
            <w:r w:rsidRPr="00A25F80">
              <w:rPr>
                <w:rFonts w:eastAsia="Times New Roman"/>
                <w:lang w:eastAsia="es-ES"/>
              </w:rPr>
              <w:t>100,00%</w:t>
            </w:r>
          </w:p>
        </w:tc>
        <w:tc>
          <w:tcPr>
            <w:tcW w:w="1105" w:type="dxa"/>
            <w:tcBorders>
              <w:top w:val="single" w:sz="8" w:space="0" w:color="auto"/>
              <w:left w:val="nil"/>
              <w:bottom w:val="single" w:sz="8" w:space="0" w:color="auto"/>
              <w:right w:val="single" w:sz="8" w:space="0" w:color="auto"/>
            </w:tcBorders>
            <w:shd w:val="clear" w:color="auto" w:fill="auto"/>
            <w:noWrap/>
            <w:vAlign w:val="bottom"/>
            <w:hideMark/>
          </w:tcPr>
          <w:p w:rsidR="008C15B8" w:rsidRPr="00A25F80" w:rsidRDefault="008C15B8" w:rsidP="008C15B8">
            <w:pPr>
              <w:spacing w:after="0" w:line="240" w:lineRule="auto"/>
              <w:rPr>
                <w:rFonts w:eastAsia="Times New Roman"/>
                <w:lang w:eastAsia="es-ES"/>
              </w:rPr>
            </w:pPr>
            <w:r w:rsidRPr="00A25F80">
              <w:rPr>
                <w:rFonts w:eastAsia="Times New Roman"/>
                <w:lang w:eastAsia="es-ES"/>
              </w:rPr>
              <w:t> </w:t>
            </w:r>
          </w:p>
        </w:tc>
      </w:tr>
    </w:tbl>
    <w:p w:rsidR="008C15B8" w:rsidRPr="00A25F80" w:rsidRDefault="008C15B8" w:rsidP="00BC5A3A">
      <w:pPr>
        <w:rPr>
          <w:rFonts w:ascii="Arial" w:hAnsi="Arial" w:cs="Arial"/>
          <w:sz w:val="24"/>
          <w:szCs w:val="24"/>
        </w:rPr>
      </w:pPr>
    </w:p>
    <w:p w:rsidR="008C15B8" w:rsidRPr="00A25F80" w:rsidRDefault="008C15B8" w:rsidP="00BC5A3A">
      <w:pPr>
        <w:rPr>
          <w:rFonts w:ascii="Arial" w:hAnsi="Arial" w:cs="Arial"/>
          <w:sz w:val="24"/>
          <w:szCs w:val="24"/>
        </w:rPr>
      </w:pPr>
      <w:r w:rsidRPr="00A25F80">
        <w:rPr>
          <w:rFonts w:ascii="Arial" w:hAnsi="Arial" w:cs="Arial"/>
          <w:noProof/>
          <w:sz w:val="24"/>
          <w:szCs w:val="24"/>
          <w:lang w:val="es-EC" w:eastAsia="es-EC"/>
        </w:rPr>
        <w:drawing>
          <wp:inline distT="0" distB="0" distL="0" distR="0">
            <wp:extent cx="5143500" cy="2717800"/>
            <wp:effectExtent l="19050" t="0" r="19050" b="6350"/>
            <wp:docPr id="30"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0"/>
              </a:graphicData>
            </a:graphic>
          </wp:inline>
        </w:drawing>
      </w:r>
    </w:p>
    <w:p w:rsidR="008C15B8" w:rsidRPr="00A25F80" w:rsidRDefault="008C15B8" w:rsidP="00BC5A3A">
      <w:pPr>
        <w:rPr>
          <w:rFonts w:ascii="Arial" w:hAnsi="Arial" w:cs="Arial"/>
          <w:sz w:val="24"/>
          <w:szCs w:val="24"/>
        </w:rPr>
      </w:pPr>
    </w:p>
    <w:p w:rsidR="008C15B8" w:rsidRPr="00A25F80" w:rsidRDefault="008C15B8" w:rsidP="00BC5A3A">
      <w:pPr>
        <w:rPr>
          <w:rFonts w:ascii="Arial" w:hAnsi="Arial" w:cs="Arial"/>
          <w:sz w:val="24"/>
          <w:szCs w:val="24"/>
        </w:rPr>
      </w:pPr>
    </w:p>
    <w:p w:rsidR="008C15B8" w:rsidRPr="00A25F80" w:rsidRDefault="008C15B8" w:rsidP="00BC5A3A">
      <w:pPr>
        <w:rPr>
          <w:rFonts w:ascii="Arial" w:hAnsi="Arial" w:cs="Arial"/>
          <w:sz w:val="24"/>
          <w:szCs w:val="24"/>
        </w:rPr>
      </w:pPr>
    </w:p>
    <w:p w:rsidR="008C15B8" w:rsidRPr="00A25F80" w:rsidRDefault="008C15B8" w:rsidP="00BC5A3A">
      <w:pPr>
        <w:rPr>
          <w:rFonts w:ascii="Arial" w:hAnsi="Arial" w:cs="Arial"/>
          <w:sz w:val="24"/>
          <w:szCs w:val="24"/>
        </w:rPr>
      </w:pPr>
    </w:p>
    <w:p w:rsidR="00D84062" w:rsidRPr="00A25F80" w:rsidRDefault="00D84062" w:rsidP="00BC5A3A">
      <w:pPr>
        <w:rPr>
          <w:rFonts w:ascii="Arial" w:hAnsi="Arial" w:cs="Arial"/>
          <w:sz w:val="24"/>
          <w:szCs w:val="24"/>
        </w:rPr>
      </w:pPr>
    </w:p>
    <w:tbl>
      <w:tblPr>
        <w:tblpPr w:leftFromText="141" w:rightFromText="141" w:vertAnchor="text" w:horzAnchor="margin" w:tblpY="382"/>
        <w:tblW w:w="8185" w:type="dxa"/>
        <w:tblCellMar>
          <w:left w:w="70" w:type="dxa"/>
          <w:right w:w="70" w:type="dxa"/>
        </w:tblCellMar>
        <w:tblLook w:val="04A0" w:firstRow="1" w:lastRow="0" w:firstColumn="1" w:lastColumn="0" w:noHBand="0" w:noVBand="1"/>
      </w:tblPr>
      <w:tblGrid>
        <w:gridCol w:w="1193"/>
        <w:gridCol w:w="944"/>
        <w:gridCol w:w="889"/>
        <w:gridCol w:w="1441"/>
        <w:gridCol w:w="1031"/>
        <w:gridCol w:w="1059"/>
        <w:gridCol w:w="1628"/>
      </w:tblGrid>
      <w:tr w:rsidR="008C15B8" w:rsidRPr="00A25F80" w:rsidTr="008C15B8">
        <w:trPr>
          <w:trHeight w:val="323"/>
        </w:trPr>
        <w:tc>
          <w:tcPr>
            <w:tcW w:w="6557" w:type="dxa"/>
            <w:gridSpan w:val="6"/>
            <w:tcBorders>
              <w:top w:val="single" w:sz="8" w:space="0" w:color="auto"/>
              <w:left w:val="single" w:sz="8" w:space="0" w:color="auto"/>
              <w:bottom w:val="single" w:sz="8" w:space="0" w:color="auto"/>
              <w:right w:val="nil"/>
            </w:tcBorders>
            <w:shd w:val="clear" w:color="auto" w:fill="auto"/>
            <w:noWrap/>
            <w:vAlign w:val="bottom"/>
            <w:hideMark/>
          </w:tcPr>
          <w:p w:rsidR="008C15B8" w:rsidRPr="00A25F80" w:rsidRDefault="008C15B8" w:rsidP="008C15B8">
            <w:pPr>
              <w:spacing w:after="0" w:line="240" w:lineRule="auto"/>
              <w:jc w:val="center"/>
              <w:rPr>
                <w:rFonts w:eastAsia="Times New Roman"/>
                <w:b/>
                <w:bCs/>
                <w:lang w:eastAsia="es-ES"/>
              </w:rPr>
            </w:pPr>
            <w:r w:rsidRPr="00A25F80">
              <w:rPr>
                <w:rFonts w:eastAsia="Times New Roman"/>
                <w:b/>
                <w:bCs/>
                <w:lang w:eastAsia="es-ES"/>
              </w:rPr>
              <w:lastRenderedPageBreak/>
              <w:t>CUADRO COMPARATIVO</w:t>
            </w:r>
          </w:p>
        </w:tc>
        <w:tc>
          <w:tcPr>
            <w:tcW w:w="1628" w:type="dxa"/>
            <w:tcBorders>
              <w:top w:val="single" w:sz="8" w:space="0" w:color="auto"/>
              <w:left w:val="nil"/>
              <w:bottom w:val="single" w:sz="8" w:space="0" w:color="auto"/>
              <w:right w:val="single" w:sz="8" w:space="0" w:color="auto"/>
            </w:tcBorders>
            <w:shd w:val="clear" w:color="auto" w:fill="auto"/>
            <w:noWrap/>
            <w:vAlign w:val="bottom"/>
            <w:hideMark/>
          </w:tcPr>
          <w:p w:rsidR="008C15B8" w:rsidRPr="00A25F80" w:rsidRDefault="008C15B8" w:rsidP="008C15B8">
            <w:pPr>
              <w:spacing w:after="0" w:line="240" w:lineRule="auto"/>
              <w:rPr>
                <w:rFonts w:eastAsia="Times New Roman"/>
                <w:lang w:eastAsia="es-ES"/>
              </w:rPr>
            </w:pPr>
            <w:r w:rsidRPr="00A25F80">
              <w:rPr>
                <w:rFonts w:eastAsia="Times New Roman"/>
                <w:lang w:eastAsia="es-ES"/>
              </w:rPr>
              <w:t> </w:t>
            </w:r>
          </w:p>
        </w:tc>
      </w:tr>
      <w:tr w:rsidR="008C15B8" w:rsidRPr="00A25F80" w:rsidTr="008C15B8">
        <w:trPr>
          <w:trHeight w:val="323"/>
        </w:trPr>
        <w:tc>
          <w:tcPr>
            <w:tcW w:w="3026" w:type="dxa"/>
            <w:gridSpan w:val="3"/>
            <w:tcBorders>
              <w:top w:val="nil"/>
              <w:left w:val="single" w:sz="8" w:space="0" w:color="auto"/>
              <w:bottom w:val="single" w:sz="8" w:space="0" w:color="auto"/>
              <w:right w:val="nil"/>
            </w:tcBorders>
            <w:shd w:val="clear" w:color="auto" w:fill="auto"/>
            <w:noWrap/>
            <w:vAlign w:val="bottom"/>
            <w:hideMark/>
          </w:tcPr>
          <w:p w:rsidR="008C15B8" w:rsidRPr="00A25F80" w:rsidRDefault="008C15B8" w:rsidP="008C15B8">
            <w:pPr>
              <w:spacing w:after="0" w:line="240" w:lineRule="auto"/>
              <w:rPr>
                <w:rFonts w:eastAsia="Times New Roman"/>
                <w:lang w:eastAsia="es-ES"/>
              </w:rPr>
            </w:pPr>
            <w:r w:rsidRPr="00A25F80">
              <w:rPr>
                <w:rFonts w:eastAsia="Times New Roman"/>
                <w:lang w:eastAsia="es-ES"/>
              </w:rPr>
              <w:t>Quienes le han proporcionado información</w:t>
            </w:r>
          </w:p>
        </w:tc>
        <w:tc>
          <w:tcPr>
            <w:tcW w:w="1441" w:type="dxa"/>
            <w:tcBorders>
              <w:top w:val="nil"/>
              <w:left w:val="nil"/>
              <w:bottom w:val="single" w:sz="8" w:space="0" w:color="auto"/>
              <w:right w:val="nil"/>
            </w:tcBorders>
            <w:shd w:val="clear" w:color="auto" w:fill="auto"/>
            <w:noWrap/>
            <w:vAlign w:val="bottom"/>
            <w:hideMark/>
          </w:tcPr>
          <w:p w:rsidR="008C15B8" w:rsidRPr="00A25F80" w:rsidRDefault="008C15B8" w:rsidP="008C15B8">
            <w:pPr>
              <w:spacing w:after="0" w:line="240" w:lineRule="auto"/>
              <w:rPr>
                <w:rFonts w:eastAsia="Times New Roman"/>
                <w:lang w:eastAsia="es-ES"/>
              </w:rPr>
            </w:pPr>
            <w:r w:rsidRPr="00A25F80">
              <w:rPr>
                <w:rFonts w:eastAsia="Times New Roman"/>
                <w:lang w:eastAsia="es-ES"/>
              </w:rPr>
              <w:t> </w:t>
            </w:r>
          </w:p>
        </w:tc>
        <w:tc>
          <w:tcPr>
            <w:tcW w:w="1031" w:type="dxa"/>
            <w:tcBorders>
              <w:top w:val="nil"/>
              <w:left w:val="nil"/>
              <w:bottom w:val="single" w:sz="8" w:space="0" w:color="auto"/>
              <w:right w:val="nil"/>
            </w:tcBorders>
            <w:shd w:val="clear" w:color="auto" w:fill="auto"/>
            <w:noWrap/>
            <w:vAlign w:val="bottom"/>
            <w:hideMark/>
          </w:tcPr>
          <w:p w:rsidR="008C15B8" w:rsidRPr="00A25F80" w:rsidRDefault="008C15B8" w:rsidP="008C15B8">
            <w:pPr>
              <w:spacing w:after="0" w:line="240" w:lineRule="auto"/>
              <w:rPr>
                <w:rFonts w:eastAsia="Times New Roman"/>
                <w:lang w:eastAsia="es-ES"/>
              </w:rPr>
            </w:pPr>
            <w:r w:rsidRPr="00A25F80">
              <w:rPr>
                <w:rFonts w:eastAsia="Times New Roman"/>
                <w:lang w:eastAsia="es-ES"/>
              </w:rPr>
              <w:t> </w:t>
            </w:r>
          </w:p>
        </w:tc>
        <w:tc>
          <w:tcPr>
            <w:tcW w:w="1059" w:type="dxa"/>
            <w:tcBorders>
              <w:top w:val="nil"/>
              <w:left w:val="nil"/>
              <w:bottom w:val="single" w:sz="8" w:space="0" w:color="auto"/>
              <w:right w:val="nil"/>
            </w:tcBorders>
            <w:shd w:val="clear" w:color="auto" w:fill="auto"/>
            <w:noWrap/>
            <w:vAlign w:val="bottom"/>
            <w:hideMark/>
          </w:tcPr>
          <w:p w:rsidR="008C15B8" w:rsidRPr="00A25F80" w:rsidRDefault="008C15B8" w:rsidP="008C15B8">
            <w:pPr>
              <w:spacing w:after="0" w:line="240" w:lineRule="auto"/>
              <w:rPr>
                <w:rFonts w:eastAsia="Times New Roman"/>
                <w:lang w:eastAsia="es-ES"/>
              </w:rPr>
            </w:pPr>
            <w:r w:rsidRPr="00A25F80">
              <w:rPr>
                <w:rFonts w:eastAsia="Times New Roman"/>
                <w:lang w:eastAsia="es-ES"/>
              </w:rPr>
              <w:t> </w:t>
            </w:r>
          </w:p>
        </w:tc>
        <w:tc>
          <w:tcPr>
            <w:tcW w:w="1628" w:type="dxa"/>
            <w:tcBorders>
              <w:top w:val="nil"/>
              <w:left w:val="nil"/>
              <w:bottom w:val="single" w:sz="8" w:space="0" w:color="auto"/>
              <w:right w:val="single" w:sz="8" w:space="0" w:color="auto"/>
            </w:tcBorders>
            <w:shd w:val="clear" w:color="auto" w:fill="auto"/>
            <w:noWrap/>
            <w:vAlign w:val="bottom"/>
            <w:hideMark/>
          </w:tcPr>
          <w:p w:rsidR="008C15B8" w:rsidRPr="00A25F80" w:rsidRDefault="008C15B8" w:rsidP="008C15B8">
            <w:pPr>
              <w:spacing w:after="0" w:line="240" w:lineRule="auto"/>
              <w:rPr>
                <w:rFonts w:eastAsia="Times New Roman"/>
                <w:lang w:eastAsia="es-ES"/>
              </w:rPr>
            </w:pPr>
            <w:r w:rsidRPr="00A25F80">
              <w:rPr>
                <w:rFonts w:eastAsia="Times New Roman"/>
                <w:lang w:eastAsia="es-ES"/>
              </w:rPr>
              <w:t> </w:t>
            </w:r>
          </w:p>
        </w:tc>
      </w:tr>
      <w:tr w:rsidR="008C15B8" w:rsidRPr="00A25F80" w:rsidTr="008C15B8">
        <w:trPr>
          <w:trHeight w:val="323"/>
        </w:trPr>
        <w:tc>
          <w:tcPr>
            <w:tcW w:w="1193" w:type="dxa"/>
            <w:tcBorders>
              <w:top w:val="nil"/>
              <w:left w:val="single" w:sz="8" w:space="0" w:color="auto"/>
              <w:bottom w:val="single" w:sz="8" w:space="0" w:color="auto"/>
              <w:right w:val="nil"/>
            </w:tcBorders>
            <w:shd w:val="clear" w:color="auto" w:fill="auto"/>
            <w:noWrap/>
            <w:vAlign w:val="bottom"/>
            <w:hideMark/>
          </w:tcPr>
          <w:p w:rsidR="008C15B8" w:rsidRPr="00A25F80" w:rsidRDefault="008C15B8" w:rsidP="008C15B8">
            <w:pPr>
              <w:spacing w:after="0" w:line="240" w:lineRule="auto"/>
              <w:jc w:val="center"/>
              <w:rPr>
                <w:rFonts w:eastAsia="Times New Roman"/>
                <w:b/>
                <w:bCs/>
                <w:lang w:eastAsia="es-ES"/>
              </w:rPr>
            </w:pPr>
            <w:r w:rsidRPr="00A25F80">
              <w:rPr>
                <w:rFonts w:eastAsia="Times New Roman"/>
                <w:b/>
                <w:bCs/>
                <w:lang w:eastAsia="es-ES"/>
              </w:rPr>
              <w:t>PREGUNTA No. 2</w:t>
            </w:r>
          </w:p>
        </w:tc>
        <w:tc>
          <w:tcPr>
            <w:tcW w:w="944" w:type="dxa"/>
            <w:tcBorders>
              <w:top w:val="nil"/>
              <w:left w:val="single" w:sz="4" w:space="0" w:color="auto"/>
              <w:bottom w:val="single" w:sz="8" w:space="0" w:color="auto"/>
              <w:right w:val="single" w:sz="4" w:space="0" w:color="auto"/>
            </w:tcBorders>
            <w:shd w:val="clear" w:color="auto" w:fill="auto"/>
            <w:noWrap/>
            <w:vAlign w:val="bottom"/>
            <w:hideMark/>
          </w:tcPr>
          <w:p w:rsidR="008C15B8" w:rsidRPr="00A25F80" w:rsidRDefault="008C15B8" w:rsidP="008C15B8">
            <w:pPr>
              <w:spacing w:after="0" w:line="240" w:lineRule="auto"/>
              <w:jc w:val="center"/>
              <w:rPr>
                <w:rFonts w:eastAsia="Times New Roman"/>
                <w:b/>
                <w:bCs/>
                <w:lang w:eastAsia="es-ES"/>
              </w:rPr>
            </w:pPr>
            <w:r w:rsidRPr="00A25F80">
              <w:rPr>
                <w:rFonts w:eastAsia="Times New Roman"/>
                <w:b/>
                <w:bCs/>
                <w:lang w:eastAsia="es-ES"/>
              </w:rPr>
              <w:t>AMIGOS</w:t>
            </w:r>
          </w:p>
        </w:tc>
        <w:tc>
          <w:tcPr>
            <w:tcW w:w="889" w:type="dxa"/>
            <w:tcBorders>
              <w:top w:val="nil"/>
              <w:left w:val="nil"/>
              <w:bottom w:val="single" w:sz="8" w:space="0" w:color="auto"/>
              <w:right w:val="single" w:sz="8" w:space="0" w:color="auto"/>
            </w:tcBorders>
            <w:shd w:val="clear" w:color="auto" w:fill="auto"/>
            <w:noWrap/>
            <w:vAlign w:val="bottom"/>
            <w:hideMark/>
          </w:tcPr>
          <w:p w:rsidR="008C15B8" w:rsidRPr="00A25F80" w:rsidRDefault="008C15B8" w:rsidP="008C15B8">
            <w:pPr>
              <w:spacing w:after="0" w:line="240" w:lineRule="auto"/>
              <w:jc w:val="center"/>
              <w:rPr>
                <w:rFonts w:eastAsia="Times New Roman"/>
                <w:b/>
                <w:bCs/>
                <w:lang w:eastAsia="es-ES"/>
              </w:rPr>
            </w:pPr>
            <w:r w:rsidRPr="00A25F80">
              <w:rPr>
                <w:rFonts w:eastAsia="Times New Roman"/>
                <w:b/>
                <w:bCs/>
                <w:lang w:eastAsia="es-ES"/>
              </w:rPr>
              <w:t>PADRES</w:t>
            </w:r>
          </w:p>
        </w:tc>
        <w:tc>
          <w:tcPr>
            <w:tcW w:w="1441" w:type="dxa"/>
            <w:tcBorders>
              <w:top w:val="nil"/>
              <w:left w:val="nil"/>
              <w:bottom w:val="single" w:sz="8" w:space="0" w:color="auto"/>
              <w:right w:val="single" w:sz="8" w:space="0" w:color="auto"/>
            </w:tcBorders>
            <w:shd w:val="clear" w:color="auto" w:fill="auto"/>
            <w:noWrap/>
            <w:vAlign w:val="bottom"/>
            <w:hideMark/>
          </w:tcPr>
          <w:p w:rsidR="008C15B8" w:rsidRPr="00A25F80" w:rsidRDefault="008C15B8" w:rsidP="008C15B8">
            <w:pPr>
              <w:spacing w:after="0" w:line="240" w:lineRule="auto"/>
              <w:jc w:val="center"/>
              <w:rPr>
                <w:rFonts w:eastAsia="Times New Roman"/>
                <w:b/>
                <w:bCs/>
                <w:lang w:eastAsia="es-ES"/>
              </w:rPr>
            </w:pPr>
            <w:r w:rsidRPr="00A25F80">
              <w:rPr>
                <w:rFonts w:eastAsia="Times New Roman"/>
                <w:b/>
                <w:bCs/>
                <w:lang w:eastAsia="es-ES"/>
              </w:rPr>
              <w:t>PROFESORES</w:t>
            </w:r>
          </w:p>
        </w:tc>
        <w:tc>
          <w:tcPr>
            <w:tcW w:w="1031" w:type="dxa"/>
            <w:tcBorders>
              <w:top w:val="nil"/>
              <w:left w:val="nil"/>
              <w:bottom w:val="single" w:sz="8" w:space="0" w:color="auto"/>
              <w:right w:val="single" w:sz="8" w:space="0" w:color="auto"/>
            </w:tcBorders>
            <w:shd w:val="clear" w:color="auto" w:fill="auto"/>
            <w:noWrap/>
            <w:vAlign w:val="bottom"/>
            <w:hideMark/>
          </w:tcPr>
          <w:p w:rsidR="008C15B8" w:rsidRPr="00A25F80" w:rsidRDefault="008C15B8" w:rsidP="008C15B8">
            <w:pPr>
              <w:spacing w:after="0" w:line="240" w:lineRule="auto"/>
              <w:jc w:val="center"/>
              <w:rPr>
                <w:rFonts w:eastAsia="Times New Roman"/>
                <w:b/>
                <w:bCs/>
                <w:lang w:eastAsia="es-ES"/>
              </w:rPr>
            </w:pPr>
            <w:r w:rsidRPr="00A25F80">
              <w:rPr>
                <w:rFonts w:eastAsia="Times New Roman"/>
                <w:b/>
                <w:bCs/>
                <w:lang w:eastAsia="es-ES"/>
              </w:rPr>
              <w:t>CHARLAS</w:t>
            </w:r>
          </w:p>
        </w:tc>
        <w:tc>
          <w:tcPr>
            <w:tcW w:w="1059" w:type="dxa"/>
            <w:tcBorders>
              <w:top w:val="nil"/>
              <w:left w:val="nil"/>
              <w:bottom w:val="single" w:sz="8" w:space="0" w:color="auto"/>
              <w:right w:val="nil"/>
            </w:tcBorders>
            <w:shd w:val="clear" w:color="auto" w:fill="auto"/>
            <w:noWrap/>
            <w:vAlign w:val="bottom"/>
            <w:hideMark/>
          </w:tcPr>
          <w:p w:rsidR="008C15B8" w:rsidRPr="00A25F80" w:rsidRDefault="008C15B8" w:rsidP="008C15B8">
            <w:pPr>
              <w:spacing w:after="0" w:line="240" w:lineRule="auto"/>
              <w:jc w:val="center"/>
              <w:rPr>
                <w:rFonts w:eastAsia="Times New Roman"/>
                <w:b/>
                <w:bCs/>
                <w:lang w:eastAsia="es-ES"/>
              </w:rPr>
            </w:pPr>
            <w:r w:rsidRPr="00A25F80">
              <w:rPr>
                <w:rFonts w:eastAsia="Times New Roman"/>
                <w:b/>
                <w:bCs/>
                <w:lang w:eastAsia="es-ES"/>
              </w:rPr>
              <w:t>MEDICOS</w:t>
            </w:r>
          </w:p>
        </w:tc>
        <w:tc>
          <w:tcPr>
            <w:tcW w:w="1628" w:type="dxa"/>
            <w:tcBorders>
              <w:top w:val="nil"/>
              <w:left w:val="single" w:sz="8" w:space="0" w:color="auto"/>
              <w:bottom w:val="single" w:sz="8" w:space="0" w:color="auto"/>
              <w:right w:val="single" w:sz="8" w:space="0" w:color="auto"/>
            </w:tcBorders>
            <w:shd w:val="clear" w:color="auto" w:fill="auto"/>
            <w:noWrap/>
            <w:vAlign w:val="bottom"/>
            <w:hideMark/>
          </w:tcPr>
          <w:p w:rsidR="008C15B8" w:rsidRPr="00A25F80" w:rsidRDefault="008C15B8" w:rsidP="008C15B8">
            <w:pPr>
              <w:spacing w:after="0" w:line="240" w:lineRule="auto"/>
              <w:rPr>
                <w:rFonts w:eastAsia="Times New Roman"/>
                <w:b/>
                <w:bCs/>
                <w:lang w:eastAsia="es-ES"/>
              </w:rPr>
            </w:pPr>
            <w:r w:rsidRPr="00A25F80">
              <w:rPr>
                <w:rFonts w:eastAsia="Times New Roman"/>
                <w:b/>
                <w:bCs/>
                <w:lang w:eastAsia="es-ES"/>
              </w:rPr>
              <w:t>TOTAL ALUMNOS</w:t>
            </w:r>
          </w:p>
        </w:tc>
      </w:tr>
      <w:tr w:rsidR="008C15B8" w:rsidRPr="00A25F80" w:rsidTr="008C15B8">
        <w:trPr>
          <w:trHeight w:val="307"/>
        </w:trPr>
        <w:tc>
          <w:tcPr>
            <w:tcW w:w="1193" w:type="dxa"/>
            <w:tcBorders>
              <w:top w:val="nil"/>
              <w:left w:val="single" w:sz="8" w:space="0" w:color="auto"/>
              <w:bottom w:val="single" w:sz="4" w:space="0" w:color="auto"/>
              <w:right w:val="single" w:sz="8" w:space="0" w:color="auto"/>
            </w:tcBorders>
            <w:shd w:val="clear" w:color="auto" w:fill="auto"/>
            <w:noWrap/>
            <w:vAlign w:val="bottom"/>
            <w:hideMark/>
          </w:tcPr>
          <w:p w:rsidR="008C15B8" w:rsidRPr="00A25F80" w:rsidRDefault="008C15B8" w:rsidP="008C15B8">
            <w:pPr>
              <w:spacing w:after="0" w:line="240" w:lineRule="auto"/>
              <w:rPr>
                <w:rFonts w:eastAsia="Times New Roman"/>
                <w:lang w:eastAsia="es-ES"/>
              </w:rPr>
            </w:pPr>
            <w:r w:rsidRPr="00A25F80">
              <w:rPr>
                <w:rFonts w:eastAsia="Times New Roman"/>
                <w:lang w:eastAsia="es-ES"/>
              </w:rPr>
              <w:t>HOMBRES</w:t>
            </w:r>
          </w:p>
        </w:tc>
        <w:tc>
          <w:tcPr>
            <w:tcW w:w="944" w:type="dxa"/>
            <w:tcBorders>
              <w:top w:val="nil"/>
              <w:left w:val="nil"/>
              <w:bottom w:val="single" w:sz="4" w:space="0" w:color="auto"/>
              <w:right w:val="nil"/>
            </w:tcBorders>
            <w:shd w:val="clear" w:color="auto" w:fill="auto"/>
            <w:noWrap/>
            <w:vAlign w:val="bottom"/>
            <w:hideMark/>
          </w:tcPr>
          <w:p w:rsidR="008C15B8" w:rsidRPr="00A25F80" w:rsidRDefault="008C15B8" w:rsidP="008C15B8">
            <w:pPr>
              <w:spacing w:after="0" w:line="240" w:lineRule="auto"/>
              <w:jc w:val="center"/>
              <w:rPr>
                <w:rFonts w:eastAsia="Times New Roman"/>
                <w:lang w:eastAsia="es-ES"/>
              </w:rPr>
            </w:pPr>
            <w:r w:rsidRPr="00A25F80">
              <w:rPr>
                <w:rFonts w:eastAsia="Times New Roman"/>
                <w:lang w:eastAsia="es-ES"/>
              </w:rPr>
              <w:t>2</w:t>
            </w:r>
          </w:p>
        </w:tc>
        <w:tc>
          <w:tcPr>
            <w:tcW w:w="889" w:type="dxa"/>
            <w:tcBorders>
              <w:top w:val="nil"/>
              <w:left w:val="single" w:sz="8" w:space="0" w:color="auto"/>
              <w:bottom w:val="single" w:sz="4" w:space="0" w:color="auto"/>
              <w:right w:val="single" w:sz="8" w:space="0" w:color="auto"/>
            </w:tcBorders>
            <w:shd w:val="clear" w:color="auto" w:fill="auto"/>
            <w:noWrap/>
            <w:vAlign w:val="bottom"/>
            <w:hideMark/>
          </w:tcPr>
          <w:p w:rsidR="008C15B8" w:rsidRPr="00A25F80" w:rsidRDefault="008C15B8" w:rsidP="008C15B8">
            <w:pPr>
              <w:spacing w:after="0" w:line="240" w:lineRule="auto"/>
              <w:jc w:val="center"/>
              <w:rPr>
                <w:rFonts w:eastAsia="Times New Roman"/>
                <w:lang w:eastAsia="es-ES"/>
              </w:rPr>
            </w:pPr>
            <w:r w:rsidRPr="00A25F80">
              <w:rPr>
                <w:rFonts w:eastAsia="Times New Roman"/>
                <w:lang w:eastAsia="es-ES"/>
              </w:rPr>
              <w:t>8</w:t>
            </w:r>
          </w:p>
        </w:tc>
        <w:tc>
          <w:tcPr>
            <w:tcW w:w="1441" w:type="dxa"/>
            <w:tcBorders>
              <w:top w:val="nil"/>
              <w:left w:val="nil"/>
              <w:bottom w:val="single" w:sz="4" w:space="0" w:color="auto"/>
              <w:right w:val="nil"/>
            </w:tcBorders>
            <w:shd w:val="clear" w:color="auto" w:fill="auto"/>
            <w:noWrap/>
            <w:vAlign w:val="bottom"/>
            <w:hideMark/>
          </w:tcPr>
          <w:p w:rsidR="008C15B8" w:rsidRPr="00A25F80" w:rsidRDefault="008C15B8" w:rsidP="008C15B8">
            <w:pPr>
              <w:spacing w:after="0" w:line="240" w:lineRule="auto"/>
              <w:jc w:val="center"/>
              <w:rPr>
                <w:rFonts w:eastAsia="Times New Roman"/>
                <w:lang w:eastAsia="es-ES"/>
              </w:rPr>
            </w:pPr>
            <w:r w:rsidRPr="00A25F80">
              <w:rPr>
                <w:rFonts w:eastAsia="Times New Roman"/>
                <w:lang w:eastAsia="es-ES"/>
              </w:rPr>
              <w:t>10</w:t>
            </w:r>
          </w:p>
        </w:tc>
        <w:tc>
          <w:tcPr>
            <w:tcW w:w="1031" w:type="dxa"/>
            <w:tcBorders>
              <w:top w:val="nil"/>
              <w:left w:val="single" w:sz="8" w:space="0" w:color="auto"/>
              <w:bottom w:val="single" w:sz="4" w:space="0" w:color="auto"/>
              <w:right w:val="single" w:sz="8" w:space="0" w:color="auto"/>
            </w:tcBorders>
            <w:shd w:val="clear" w:color="auto" w:fill="auto"/>
            <w:noWrap/>
            <w:vAlign w:val="bottom"/>
            <w:hideMark/>
          </w:tcPr>
          <w:p w:rsidR="008C15B8" w:rsidRPr="00A25F80" w:rsidRDefault="008C15B8" w:rsidP="008C15B8">
            <w:pPr>
              <w:spacing w:after="0" w:line="240" w:lineRule="auto"/>
              <w:jc w:val="right"/>
              <w:rPr>
                <w:rFonts w:eastAsia="Times New Roman"/>
                <w:lang w:eastAsia="es-ES"/>
              </w:rPr>
            </w:pPr>
            <w:r w:rsidRPr="00A25F80">
              <w:rPr>
                <w:rFonts w:eastAsia="Times New Roman"/>
                <w:lang w:eastAsia="es-ES"/>
              </w:rPr>
              <w:t>1</w:t>
            </w:r>
          </w:p>
        </w:tc>
        <w:tc>
          <w:tcPr>
            <w:tcW w:w="1059" w:type="dxa"/>
            <w:tcBorders>
              <w:top w:val="nil"/>
              <w:left w:val="nil"/>
              <w:bottom w:val="single" w:sz="4" w:space="0" w:color="auto"/>
              <w:right w:val="nil"/>
            </w:tcBorders>
            <w:shd w:val="clear" w:color="auto" w:fill="auto"/>
            <w:noWrap/>
            <w:vAlign w:val="bottom"/>
            <w:hideMark/>
          </w:tcPr>
          <w:p w:rsidR="008C15B8" w:rsidRPr="00A25F80" w:rsidRDefault="008C15B8" w:rsidP="008C15B8">
            <w:pPr>
              <w:spacing w:after="0" w:line="240" w:lineRule="auto"/>
              <w:jc w:val="right"/>
              <w:rPr>
                <w:rFonts w:eastAsia="Times New Roman"/>
                <w:lang w:eastAsia="es-ES"/>
              </w:rPr>
            </w:pPr>
            <w:r w:rsidRPr="00A25F80">
              <w:rPr>
                <w:rFonts w:eastAsia="Times New Roman"/>
                <w:lang w:eastAsia="es-ES"/>
              </w:rPr>
              <w:t>2</w:t>
            </w:r>
          </w:p>
        </w:tc>
        <w:tc>
          <w:tcPr>
            <w:tcW w:w="1628" w:type="dxa"/>
            <w:tcBorders>
              <w:top w:val="nil"/>
              <w:left w:val="single" w:sz="8" w:space="0" w:color="auto"/>
              <w:bottom w:val="single" w:sz="4" w:space="0" w:color="auto"/>
              <w:right w:val="single" w:sz="8" w:space="0" w:color="auto"/>
            </w:tcBorders>
            <w:shd w:val="clear" w:color="auto" w:fill="auto"/>
            <w:noWrap/>
            <w:vAlign w:val="bottom"/>
            <w:hideMark/>
          </w:tcPr>
          <w:p w:rsidR="008C15B8" w:rsidRPr="00A25F80" w:rsidRDefault="008C15B8" w:rsidP="008C15B8">
            <w:pPr>
              <w:spacing w:after="0" w:line="240" w:lineRule="auto"/>
              <w:jc w:val="right"/>
              <w:rPr>
                <w:rFonts w:eastAsia="Times New Roman"/>
                <w:lang w:eastAsia="es-ES"/>
              </w:rPr>
            </w:pPr>
            <w:r w:rsidRPr="00A25F80">
              <w:rPr>
                <w:rFonts w:eastAsia="Times New Roman"/>
                <w:lang w:eastAsia="es-ES"/>
              </w:rPr>
              <w:t>12</w:t>
            </w:r>
          </w:p>
        </w:tc>
      </w:tr>
      <w:tr w:rsidR="008C15B8" w:rsidRPr="00A25F80" w:rsidTr="008C15B8">
        <w:trPr>
          <w:trHeight w:val="323"/>
        </w:trPr>
        <w:tc>
          <w:tcPr>
            <w:tcW w:w="1193" w:type="dxa"/>
            <w:tcBorders>
              <w:top w:val="nil"/>
              <w:left w:val="single" w:sz="8" w:space="0" w:color="auto"/>
              <w:bottom w:val="nil"/>
              <w:right w:val="single" w:sz="8" w:space="0" w:color="auto"/>
            </w:tcBorders>
            <w:shd w:val="clear" w:color="auto" w:fill="auto"/>
            <w:noWrap/>
            <w:vAlign w:val="bottom"/>
            <w:hideMark/>
          </w:tcPr>
          <w:p w:rsidR="008C15B8" w:rsidRPr="00A25F80" w:rsidRDefault="008C15B8" w:rsidP="008C15B8">
            <w:pPr>
              <w:spacing w:after="0" w:line="240" w:lineRule="auto"/>
              <w:rPr>
                <w:rFonts w:eastAsia="Times New Roman"/>
                <w:lang w:eastAsia="es-ES"/>
              </w:rPr>
            </w:pPr>
            <w:r w:rsidRPr="00A25F80">
              <w:rPr>
                <w:rFonts w:eastAsia="Times New Roman"/>
                <w:lang w:eastAsia="es-ES"/>
              </w:rPr>
              <w:t>MUJERES</w:t>
            </w:r>
          </w:p>
        </w:tc>
        <w:tc>
          <w:tcPr>
            <w:tcW w:w="944" w:type="dxa"/>
            <w:tcBorders>
              <w:top w:val="nil"/>
              <w:left w:val="nil"/>
              <w:bottom w:val="nil"/>
              <w:right w:val="nil"/>
            </w:tcBorders>
            <w:shd w:val="clear" w:color="auto" w:fill="auto"/>
            <w:noWrap/>
            <w:vAlign w:val="bottom"/>
            <w:hideMark/>
          </w:tcPr>
          <w:p w:rsidR="008C15B8" w:rsidRPr="00A25F80" w:rsidRDefault="008C15B8" w:rsidP="008C15B8">
            <w:pPr>
              <w:spacing w:after="0" w:line="240" w:lineRule="auto"/>
              <w:jc w:val="center"/>
              <w:rPr>
                <w:rFonts w:eastAsia="Times New Roman"/>
                <w:lang w:eastAsia="es-ES"/>
              </w:rPr>
            </w:pPr>
            <w:r w:rsidRPr="00A25F80">
              <w:rPr>
                <w:rFonts w:eastAsia="Times New Roman"/>
                <w:lang w:eastAsia="es-ES"/>
              </w:rPr>
              <w:t>1</w:t>
            </w:r>
          </w:p>
        </w:tc>
        <w:tc>
          <w:tcPr>
            <w:tcW w:w="889" w:type="dxa"/>
            <w:tcBorders>
              <w:top w:val="nil"/>
              <w:left w:val="single" w:sz="8" w:space="0" w:color="auto"/>
              <w:bottom w:val="nil"/>
              <w:right w:val="single" w:sz="8" w:space="0" w:color="auto"/>
            </w:tcBorders>
            <w:shd w:val="clear" w:color="auto" w:fill="auto"/>
            <w:noWrap/>
            <w:vAlign w:val="bottom"/>
            <w:hideMark/>
          </w:tcPr>
          <w:p w:rsidR="008C15B8" w:rsidRPr="00A25F80" w:rsidRDefault="008C15B8" w:rsidP="008C15B8">
            <w:pPr>
              <w:spacing w:after="0" w:line="240" w:lineRule="auto"/>
              <w:jc w:val="center"/>
              <w:rPr>
                <w:rFonts w:eastAsia="Times New Roman"/>
                <w:lang w:eastAsia="es-ES"/>
              </w:rPr>
            </w:pPr>
            <w:r w:rsidRPr="00A25F80">
              <w:rPr>
                <w:rFonts w:eastAsia="Times New Roman"/>
                <w:lang w:eastAsia="es-ES"/>
              </w:rPr>
              <w:t>8</w:t>
            </w:r>
          </w:p>
        </w:tc>
        <w:tc>
          <w:tcPr>
            <w:tcW w:w="1441" w:type="dxa"/>
            <w:tcBorders>
              <w:top w:val="nil"/>
              <w:left w:val="nil"/>
              <w:bottom w:val="nil"/>
              <w:right w:val="nil"/>
            </w:tcBorders>
            <w:shd w:val="clear" w:color="auto" w:fill="auto"/>
            <w:noWrap/>
            <w:vAlign w:val="bottom"/>
            <w:hideMark/>
          </w:tcPr>
          <w:p w:rsidR="008C15B8" w:rsidRPr="00A25F80" w:rsidRDefault="008C15B8" w:rsidP="008C15B8">
            <w:pPr>
              <w:spacing w:after="0" w:line="240" w:lineRule="auto"/>
              <w:jc w:val="center"/>
              <w:rPr>
                <w:rFonts w:eastAsia="Times New Roman"/>
                <w:lang w:eastAsia="es-ES"/>
              </w:rPr>
            </w:pPr>
            <w:r w:rsidRPr="00A25F80">
              <w:rPr>
                <w:rFonts w:eastAsia="Times New Roman"/>
                <w:lang w:eastAsia="es-ES"/>
              </w:rPr>
              <w:t>9</w:t>
            </w:r>
          </w:p>
        </w:tc>
        <w:tc>
          <w:tcPr>
            <w:tcW w:w="1031" w:type="dxa"/>
            <w:tcBorders>
              <w:top w:val="nil"/>
              <w:left w:val="single" w:sz="8" w:space="0" w:color="auto"/>
              <w:bottom w:val="nil"/>
              <w:right w:val="single" w:sz="8" w:space="0" w:color="auto"/>
            </w:tcBorders>
            <w:shd w:val="clear" w:color="auto" w:fill="auto"/>
            <w:noWrap/>
            <w:vAlign w:val="bottom"/>
            <w:hideMark/>
          </w:tcPr>
          <w:p w:rsidR="008C15B8" w:rsidRPr="00A25F80" w:rsidRDefault="008C15B8" w:rsidP="008C15B8">
            <w:pPr>
              <w:spacing w:after="0" w:line="240" w:lineRule="auto"/>
              <w:jc w:val="right"/>
              <w:rPr>
                <w:rFonts w:eastAsia="Times New Roman"/>
                <w:lang w:eastAsia="es-ES"/>
              </w:rPr>
            </w:pPr>
            <w:r w:rsidRPr="00A25F80">
              <w:rPr>
                <w:rFonts w:eastAsia="Times New Roman"/>
                <w:lang w:eastAsia="es-ES"/>
              </w:rPr>
              <w:t>3</w:t>
            </w:r>
          </w:p>
        </w:tc>
        <w:tc>
          <w:tcPr>
            <w:tcW w:w="1059" w:type="dxa"/>
            <w:tcBorders>
              <w:top w:val="nil"/>
              <w:left w:val="nil"/>
              <w:bottom w:val="nil"/>
              <w:right w:val="nil"/>
            </w:tcBorders>
            <w:shd w:val="clear" w:color="auto" w:fill="auto"/>
            <w:noWrap/>
            <w:vAlign w:val="bottom"/>
            <w:hideMark/>
          </w:tcPr>
          <w:p w:rsidR="008C15B8" w:rsidRPr="00A25F80" w:rsidRDefault="008C15B8" w:rsidP="008C15B8">
            <w:pPr>
              <w:spacing w:after="0" w:line="240" w:lineRule="auto"/>
              <w:jc w:val="right"/>
              <w:rPr>
                <w:rFonts w:eastAsia="Times New Roman"/>
                <w:lang w:eastAsia="es-ES"/>
              </w:rPr>
            </w:pPr>
            <w:r w:rsidRPr="00A25F80">
              <w:rPr>
                <w:rFonts w:eastAsia="Times New Roman"/>
                <w:lang w:eastAsia="es-ES"/>
              </w:rPr>
              <w:t>5</w:t>
            </w:r>
          </w:p>
        </w:tc>
        <w:tc>
          <w:tcPr>
            <w:tcW w:w="1628" w:type="dxa"/>
            <w:tcBorders>
              <w:top w:val="nil"/>
              <w:left w:val="single" w:sz="8" w:space="0" w:color="auto"/>
              <w:bottom w:val="single" w:sz="4" w:space="0" w:color="auto"/>
              <w:right w:val="single" w:sz="8" w:space="0" w:color="auto"/>
            </w:tcBorders>
            <w:shd w:val="clear" w:color="auto" w:fill="auto"/>
            <w:noWrap/>
            <w:vAlign w:val="bottom"/>
            <w:hideMark/>
          </w:tcPr>
          <w:p w:rsidR="008C15B8" w:rsidRPr="00A25F80" w:rsidRDefault="008C15B8" w:rsidP="008C15B8">
            <w:pPr>
              <w:spacing w:after="0" w:line="240" w:lineRule="auto"/>
              <w:jc w:val="right"/>
              <w:rPr>
                <w:rFonts w:eastAsia="Times New Roman"/>
                <w:lang w:eastAsia="es-ES"/>
              </w:rPr>
            </w:pPr>
            <w:r w:rsidRPr="00A25F80">
              <w:rPr>
                <w:rFonts w:eastAsia="Times New Roman"/>
                <w:lang w:eastAsia="es-ES"/>
              </w:rPr>
              <w:t>11</w:t>
            </w:r>
          </w:p>
        </w:tc>
      </w:tr>
      <w:tr w:rsidR="008C15B8" w:rsidRPr="00A25F80" w:rsidTr="008C15B8">
        <w:trPr>
          <w:trHeight w:val="323"/>
        </w:trPr>
        <w:tc>
          <w:tcPr>
            <w:tcW w:w="1193"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8C15B8" w:rsidRPr="00A25F80" w:rsidRDefault="008C15B8" w:rsidP="008C15B8">
            <w:pPr>
              <w:spacing w:after="0" w:line="240" w:lineRule="auto"/>
              <w:rPr>
                <w:rFonts w:eastAsia="Times New Roman"/>
                <w:lang w:eastAsia="es-ES"/>
              </w:rPr>
            </w:pPr>
            <w:r w:rsidRPr="00A25F80">
              <w:rPr>
                <w:rFonts w:eastAsia="Times New Roman"/>
                <w:lang w:eastAsia="es-ES"/>
              </w:rPr>
              <w:t>total%</w:t>
            </w:r>
          </w:p>
        </w:tc>
        <w:tc>
          <w:tcPr>
            <w:tcW w:w="944" w:type="dxa"/>
            <w:tcBorders>
              <w:top w:val="single" w:sz="8" w:space="0" w:color="auto"/>
              <w:left w:val="nil"/>
              <w:bottom w:val="single" w:sz="8" w:space="0" w:color="auto"/>
              <w:right w:val="single" w:sz="4" w:space="0" w:color="auto"/>
            </w:tcBorders>
            <w:shd w:val="clear" w:color="auto" w:fill="auto"/>
            <w:noWrap/>
            <w:vAlign w:val="bottom"/>
            <w:hideMark/>
          </w:tcPr>
          <w:p w:rsidR="008C15B8" w:rsidRPr="00A25F80" w:rsidRDefault="008C15B8" w:rsidP="008C15B8">
            <w:pPr>
              <w:spacing w:after="0" w:line="240" w:lineRule="auto"/>
              <w:jc w:val="right"/>
              <w:rPr>
                <w:rFonts w:eastAsia="Times New Roman"/>
                <w:lang w:eastAsia="es-ES"/>
              </w:rPr>
            </w:pPr>
            <w:r w:rsidRPr="00A25F80">
              <w:rPr>
                <w:rFonts w:eastAsia="Times New Roman"/>
                <w:lang w:eastAsia="es-ES"/>
              </w:rPr>
              <w:t>6,13%</w:t>
            </w:r>
          </w:p>
        </w:tc>
        <w:tc>
          <w:tcPr>
            <w:tcW w:w="889" w:type="dxa"/>
            <w:tcBorders>
              <w:top w:val="single" w:sz="8" w:space="0" w:color="auto"/>
              <w:left w:val="nil"/>
              <w:bottom w:val="single" w:sz="8" w:space="0" w:color="auto"/>
              <w:right w:val="single" w:sz="4" w:space="0" w:color="auto"/>
            </w:tcBorders>
            <w:shd w:val="clear" w:color="auto" w:fill="auto"/>
            <w:noWrap/>
            <w:vAlign w:val="bottom"/>
            <w:hideMark/>
          </w:tcPr>
          <w:p w:rsidR="008C15B8" w:rsidRPr="00A25F80" w:rsidRDefault="008C15B8" w:rsidP="008C15B8">
            <w:pPr>
              <w:spacing w:after="0" w:line="240" w:lineRule="auto"/>
              <w:jc w:val="right"/>
              <w:rPr>
                <w:rFonts w:eastAsia="Times New Roman"/>
                <w:lang w:eastAsia="es-ES"/>
              </w:rPr>
            </w:pPr>
            <w:r w:rsidRPr="00A25F80">
              <w:rPr>
                <w:rFonts w:eastAsia="Times New Roman"/>
                <w:lang w:eastAsia="es-ES"/>
              </w:rPr>
              <w:t>32,65%</w:t>
            </w:r>
          </w:p>
        </w:tc>
        <w:tc>
          <w:tcPr>
            <w:tcW w:w="1441" w:type="dxa"/>
            <w:tcBorders>
              <w:top w:val="single" w:sz="8" w:space="0" w:color="auto"/>
              <w:left w:val="nil"/>
              <w:bottom w:val="single" w:sz="8" w:space="0" w:color="auto"/>
              <w:right w:val="single" w:sz="4" w:space="0" w:color="auto"/>
            </w:tcBorders>
            <w:shd w:val="clear" w:color="auto" w:fill="auto"/>
            <w:noWrap/>
            <w:vAlign w:val="bottom"/>
            <w:hideMark/>
          </w:tcPr>
          <w:p w:rsidR="008C15B8" w:rsidRPr="00A25F80" w:rsidRDefault="008C15B8" w:rsidP="008C15B8">
            <w:pPr>
              <w:spacing w:after="0" w:line="240" w:lineRule="auto"/>
              <w:jc w:val="right"/>
              <w:rPr>
                <w:rFonts w:eastAsia="Times New Roman"/>
                <w:lang w:eastAsia="es-ES"/>
              </w:rPr>
            </w:pPr>
            <w:r w:rsidRPr="00A25F80">
              <w:rPr>
                <w:rFonts w:eastAsia="Times New Roman"/>
                <w:lang w:eastAsia="es-ES"/>
              </w:rPr>
              <w:t>38,77%</w:t>
            </w:r>
          </w:p>
        </w:tc>
        <w:tc>
          <w:tcPr>
            <w:tcW w:w="1031" w:type="dxa"/>
            <w:tcBorders>
              <w:top w:val="single" w:sz="8" w:space="0" w:color="auto"/>
              <w:left w:val="nil"/>
              <w:bottom w:val="single" w:sz="8" w:space="0" w:color="auto"/>
              <w:right w:val="single" w:sz="4" w:space="0" w:color="auto"/>
            </w:tcBorders>
            <w:shd w:val="clear" w:color="auto" w:fill="auto"/>
            <w:noWrap/>
            <w:vAlign w:val="bottom"/>
            <w:hideMark/>
          </w:tcPr>
          <w:p w:rsidR="008C15B8" w:rsidRPr="00A25F80" w:rsidRDefault="008C15B8" w:rsidP="008C15B8">
            <w:pPr>
              <w:spacing w:after="0" w:line="240" w:lineRule="auto"/>
              <w:jc w:val="right"/>
              <w:rPr>
                <w:rFonts w:eastAsia="Times New Roman"/>
                <w:lang w:eastAsia="es-ES"/>
              </w:rPr>
            </w:pPr>
            <w:r w:rsidRPr="00A25F80">
              <w:rPr>
                <w:rFonts w:eastAsia="Times New Roman"/>
                <w:lang w:eastAsia="es-ES"/>
              </w:rPr>
              <w:t>8%</w:t>
            </w:r>
          </w:p>
        </w:tc>
        <w:tc>
          <w:tcPr>
            <w:tcW w:w="1059" w:type="dxa"/>
            <w:tcBorders>
              <w:top w:val="single" w:sz="8" w:space="0" w:color="auto"/>
              <w:left w:val="nil"/>
              <w:bottom w:val="single" w:sz="8" w:space="0" w:color="auto"/>
              <w:right w:val="nil"/>
            </w:tcBorders>
            <w:shd w:val="clear" w:color="auto" w:fill="auto"/>
            <w:noWrap/>
            <w:vAlign w:val="bottom"/>
            <w:hideMark/>
          </w:tcPr>
          <w:p w:rsidR="008C15B8" w:rsidRPr="00A25F80" w:rsidRDefault="008C15B8" w:rsidP="008C15B8">
            <w:pPr>
              <w:spacing w:after="0" w:line="240" w:lineRule="auto"/>
              <w:jc w:val="right"/>
              <w:rPr>
                <w:rFonts w:eastAsia="Times New Roman"/>
                <w:lang w:eastAsia="es-ES"/>
              </w:rPr>
            </w:pPr>
            <w:r w:rsidRPr="00A25F80">
              <w:rPr>
                <w:rFonts w:eastAsia="Times New Roman"/>
                <w:lang w:eastAsia="es-ES"/>
              </w:rPr>
              <w:t>14,29%</w:t>
            </w:r>
          </w:p>
        </w:tc>
        <w:tc>
          <w:tcPr>
            <w:tcW w:w="1628" w:type="dxa"/>
            <w:tcBorders>
              <w:top w:val="nil"/>
              <w:left w:val="single" w:sz="8" w:space="0" w:color="auto"/>
              <w:bottom w:val="single" w:sz="8" w:space="0" w:color="auto"/>
              <w:right w:val="single" w:sz="8" w:space="0" w:color="auto"/>
            </w:tcBorders>
            <w:shd w:val="clear" w:color="auto" w:fill="auto"/>
            <w:noWrap/>
            <w:vAlign w:val="bottom"/>
            <w:hideMark/>
          </w:tcPr>
          <w:p w:rsidR="008C15B8" w:rsidRPr="00A25F80" w:rsidRDefault="008C15B8" w:rsidP="008C15B8">
            <w:pPr>
              <w:spacing w:after="0" w:line="240" w:lineRule="auto"/>
              <w:jc w:val="right"/>
              <w:rPr>
                <w:rFonts w:eastAsia="Times New Roman"/>
                <w:lang w:eastAsia="es-ES"/>
              </w:rPr>
            </w:pPr>
            <w:r w:rsidRPr="00A25F80">
              <w:rPr>
                <w:rFonts w:eastAsia="Times New Roman"/>
                <w:lang w:eastAsia="es-ES"/>
              </w:rPr>
              <w:t>100,00%</w:t>
            </w:r>
          </w:p>
        </w:tc>
      </w:tr>
    </w:tbl>
    <w:p w:rsidR="008C15B8" w:rsidRPr="00A25F80" w:rsidRDefault="008C15B8" w:rsidP="00BC5A3A">
      <w:pPr>
        <w:rPr>
          <w:rFonts w:ascii="Arial" w:hAnsi="Arial" w:cs="Arial"/>
          <w:sz w:val="24"/>
          <w:szCs w:val="24"/>
        </w:rPr>
      </w:pPr>
    </w:p>
    <w:p w:rsidR="008C15B8" w:rsidRPr="00A25F80" w:rsidRDefault="008C15B8" w:rsidP="00BC5A3A">
      <w:pPr>
        <w:rPr>
          <w:rFonts w:ascii="Arial" w:hAnsi="Arial" w:cs="Arial"/>
          <w:sz w:val="24"/>
          <w:szCs w:val="24"/>
        </w:rPr>
      </w:pPr>
      <w:r w:rsidRPr="00A25F80">
        <w:rPr>
          <w:rFonts w:ascii="Arial" w:hAnsi="Arial" w:cs="Arial"/>
          <w:noProof/>
          <w:sz w:val="24"/>
          <w:szCs w:val="24"/>
          <w:lang w:val="es-EC" w:eastAsia="es-EC"/>
        </w:rPr>
        <w:drawing>
          <wp:inline distT="0" distB="0" distL="0" distR="0">
            <wp:extent cx="5143500" cy="2505075"/>
            <wp:effectExtent l="19050" t="0" r="19050" b="0"/>
            <wp:docPr id="32"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1"/>
              </a:graphicData>
            </a:graphic>
          </wp:inline>
        </w:drawing>
      </w:r>
    </w:p>
    <w:p w:rsidR="00BC5A3A" w:rsidRPr="00A25F80" w:rsidRDefault="00BC5A3A" w:rsidP="00BC5A3A">
      <w:pPr>
        <w:rPr>
          <w:rFonts w:ascii="Arial" w:hAnsi="Arial" w:cs="Arial"/>
          <w:sz w:val="24"/>
          <w:szCs w:val="24"/>
        </w:rPr>
      </w:pPr>
    </w:p>
    <w:p w:rsidR="008C15B8" w:rsidRPr="00A25F80" w:rsidRDefault="008C15B8" w:rsidP="00BC5A3A">
      <w:pPr>
        <w:rPr>
          <w:rFonts w:ascii="Arial" w:hAnsi="Arial" w:cs="Arial"/>
          <w:sz w:val="24"/>
          <w:szCs w:val="24"/>
        </w:rPr>
      </w:pPr>
    </w:p>
    <w:p w:rsidR="008C15B8" w:rsidRPr="00A25F80" w:rsidRDefault="008C15B8" w:rsidP="00BC5A3A">
      <w:pPr>
        <w:rPr>
          <w:rFonts w:ascii="Arial" w:hAnsi="Arial" w:cs="Arial"/>
          <w:sz w:val="24"/>
          <w:szCs w:val="24"/>
        </w:rPr>
      </w:pPr>
    </w:p>
    <w:p w:rsidR="008C15B8" w:rsidRPr="00A25F80" w:rsidRDefault="008C15B8" w:rsidP="00BC5A3A">
      <w:pPr>
        <w:rPr>
          <w:rFonts w:ascii="Arial" w:hAnsi="Arial" w:cs="Arial"/>
          <w:sz w:val="24"/>
          <w:szCs w:val="24"/>
        </w:rPr>
      </w:pPr>
    </w:p>
    <w:p w:rsidR="008C15B8" w:rsidRPr="00A25F80" w:rsidRDefault="008C15B8" w:rsidP="00BC5A3A">
      <w:pPr>
        <w:rPr>
          <w:rFonts w:ascii="Arial" w:hAnsi="Arial" w:cs="Arial"/>
          <w:sz w:val="24"/>
          <w:szCs w:val="24"/>
        </w:rPr>
      </w:pPr>
    </w:p>
    <w:p w:rsidR="008C15B8" w:rsidRPr="00A25F80" w:rsidRDefault="008C15B8" w:rsidP="00BC5A3A">
      <w:pPr>
        <w:rPr>
          <w:rFonts w:ascii="Arial" w:hAnsi="Arial" w:cs="Arial"/>
          <w:sz w:val="24"/>
          <w:szCs w:val="24"/>
        </w:rPr>
      </w:pPr>
    </w:p>
    <w:p w:rsidR="008C15B8" w:rsidRPr="00A25F80" w:rsidRDefault="008C15B8" w:rsidP="00BC5A3A">
      <w:pPr>
        <w:rPr>
          <w:rFonts w:ascii="Arial" w:hAnsi="Arial" w:cs="Arial"/>
          <w:sz w:val="24"/>
          <w:szCs w:val="24"/>
        </w:rPr>
      </w:pPr>
    </w:p>
    <w:p w:rsidR="008C15B8" w:rsidRPr="00A25F80" w:rsidRDefault="008C15B8" w:rsidP="00BC5A3A">
      <w:pPr>
        <w:rPr>
          <w:rFonts w:ascii="Arial" w:hAnsi="Arial" w:cs="Arial"/>
          <w:sz w:val="24"/>
          <w:szCs w:val="24"/>
        </w:rPr>
      </w:pPr>
    </w:p>
    <w:p w:rsidR="008C15B8" w:rsidRPr="00A25F80" w:rsidRDefault="008C15B8" w:rsidP="00BC5A3A">
      <w:pPr>
        <w:rPr>
          <w:rFonts w:ascii="Arial" w:hAnsi="Arial" w:cs="Arial"/>
          <w:sz w:val="24"/>
          <w:szCs w:val="24"/>
        </w:rPr>
      </w:pPr>
    </w:p>
    <w:p w:rsidR="008C15B8" w:rsidRPr="00A25F80" w:rsidRDefault="008C15B8" w:rsidP="00BC5A3A">
      <w:pPr>
        <w:rPr>
          <w:rFonts w:ascii="Arial" w:hAnsi="Arial" w:cs="Arial"/>
          <w:sz w:val="24"/>
          <w:szCs w:val="24"/>
        </w:rPr>
      </w:pPr>
    </w:p>
    <w:tbl>
      <w:tblPr>
        <w:tblW w:w="8132" w:type="dxa"/>
        <w:tblCellMar>
          <w:left w:w="70" w:type="dxa"/>
          <w:right w:w="70" w:type="dxa"/>
        </w:tblCellMar>
        <w:tblLook w:val="04A0" w:firstRow="1" w:lastRow="0" w:firstColumn="1" w:lastColumn="0" w:noHBand="0" w:noVBand="1"/>
      </w:tblPr>
      <w:tblGrid>
        <w:gridCol w:w="1160"/>
        <w:gridCol w:w="1632"/>
        <w:gridCol w:w="1862"/>
        <w:gridCol w:w="2458"/>
        <w:gridCol w:w="1020"/>
      </w:tblGrid>
      <w:tr w:rsidR="008C15B8" w:rsidRPr="00A25F80" w:rsidTr="008C15B8">
        <w:trPr>
          <w:trHeight w:val="313"/>
        </w:trPr>
        <w:tc>
          <w:tcPr>
            <w:tcW w:w="7112" w:type="dxa"/>
            <w:gridSpan w:val="4"/>
            <w:tcBorders>
              <w:top w:val="single" w:sz="8" w:space="0" w:color="auto"/>
              <w:left w:val="single" w:sz="8" w:space="0" w:color="auto"/>
              <w:bottom w:val="single" w:sz="8" w:space="0" w:color="auto"/>
              <w:right w:val="nil"/>
            </w:tcBorders>
            <w:shd w:val="clear" w:color="auto" w:fill="auto"/>
            <w:noWrap/>
            <w:vAlign w:val="bottom"/>
            <w:hideMark/>
          </w:tcPr>
          <w:p w:rsidR="008C15B8" w:rsidRPr="00A25F80" w:rsidRDefault="008C15B8" w:rsidP="008C15B8">
            <w:pPr>
              <w:spacing w:after="0" w:line="240" w:lineRule="auto"/>
              <w:jc w:val="center"/>
              <w:rPr>
                <w:rFonts w:eastAsia="Times New Roman"/>
                <w:b/>
                <w:bCs/>
                <w:lang w:eastAsia="es-ES"/>
              </w:rPr>
            </w:pPr>
            <w:r w:rsidRPr="00A25F80">
              <w:rPr>
                <w:rFonts w:eastAsia="Times New Roman"/>
                <w:b/>
                <w:bCs/>
                <w:lang w:eastAsia="es-ES"/>
              </w:rPr>
              <w:t>CUADRO COMPARATIVO</w:t>
            </w:r>
          </w:p>
        </w:tc>
        <w:tc>
          <w:tcPr>
            <w:tcW w:w="1020" w:type="dxa"/>
            <w:tcBorders>
              <w:top w:val="single" w:sz="8" w:space="0" w:color="auto"/>
              <w:left w:val="nil"/>
              <w:bottom w:val="single" w:sz="8" w:space="0" w:color="auto"/>
              <w:right w:val="single" w:sz="8" w:space="0" w:color="auto"/>
            </w:tcBorders>
            <w:shd w:val="clear" w:color="auto" w:fill="auto"/>
            <w:noWrap/>
            <w:vAlign w:val="bottom"/>
            <w:hideMark/>
          </w:tcPr>
          <w:p w:rsidR="008C15B8" w:rsidRPr="00A25F80" w:rsidRDefault="008C15B8" w:rsidP="008C15B8">
            <w:pPr>
              <w:spacing w:after="0" w:line="240" w:lineRule="auto"/>
              <w:rPr>
                <w:rFonts w:eastAsia="Times New Roman"/>
                <w:lang w:eastAsia="es-ES"/>
              </w:rPr>
            </w:pPr>
            <w:r w:rsidRPr="00A25F80">
              <w:rPr>
                <w:rFonts w:eastAsia="Times New Roman"/>
                <w:lang w:eastAsia="es-ES"/>
              </w:rPr>
              <w:t> </w:t>
            </w:r>
          </w:p>
        </w:tc>
      </w:tr>
      <w:tr w:rsidR="008C15B8" w:rsidRPr="00A25F80" w:rsidTr="008C15B8">
        <w:trPr>
          <w:trHeight w:val="313"/>
        </w:trPr>
        <w:tc>
          <w:tcPr>
            <w:tcW w:w="4654" w:type="dxa"/>
            <w:gridSpan w:val="3"/>
            <w:tcBorders>
              <w:top w:val="nil"/>
              <w:left w:val="single" w:sz="8" w:space="0" w:color="auto"/>
              <w:bottom w:val="single" w:sz="8" w:space="0" w:color="auto"/>
              <w:right w:val="nil"/>
            </w:tcBorders>
            <w:shd w:val="clear" w:color="auto" w:fill="auto"/>
            <w:noWrap/>
            <w:vAlign w:val="bottom"/>
            <w:hideMark/>
          </w:tcPr>
          <w:p w:rsidR="008C15B8" w:rsidRPr="00A25F80" w:rsidRDefault="008C15B8" w:rsidP="008C15B8">
            <w:pPr>
              <w:spacing w:after="0" w:line="240" w:lineRule="auto"/>
              <w:rPr>
                <w:rFonts w:eastAsia="Times New Roman"/>
                <w:lang w:eastAsia="es-ES"/>
              </w:rPr>
            </w:pPr>
            <w:r w:rsidRPr="00A25F80">
              <w:rPr>
                <w:rFonts w:eastAsia="Times New Roman"/>
                <w:lang w:eastAsia="es-ES"/>
              </w:rPr>
              <w:t>Cual es la causa que lleva a los embarazos en las adolescentes</w:t>
            </w:r>
          </w:p>
        </w:tc>
        <w:tc>
          <w:tcPr>
            <w:tcW w:w="2458" w:type="dxa"/>
            <w:tcBorders>
              <w:top w:val="nil"/>
              <w:left w:val="nil"/>
              <w:bottom w:val="single" w:sz="8" w:space="0" w:color="auto"/>
              <w:right w:val="nil"/>
            </w:tcBorders>
            <w:shd w:val="clear" w:color="auto" w:fill="auto"/>
            <w:noWrap/>
            <w:vAlign w:val="bottom"/>
            <w:hideMark/>
          </w:tcPr>
          <w:p w:rsidR="008C15B8" w:rsidRPr="00A25F80" w:rsidRDefault="008C15B8" w:rsidP="008C15B8">
            <w:pPr>
              <w:spacing w:after="0" w:line="240" w:lineRule="auto"/>
              <w:rPr>
                <w:rFonts w:eastAsia="Times New Roman"/>
                <w:lang w:eastAsia="es-ES"/>
              </w:rPr>
            </w:pPr>
            <w:r w:rsidRPr="00A25F80">
              <w:rPr>
                <w:rFonts w:eastAsia="Times New Roman"/>
                <w:lang w:eastAsia="es-ES"/>
              </w:rPr>
              <w:t> </w:t>
            </w:r>
          </w:p>
        </w:tc>
        <w:tc>
          <w:tcPr>
            <w:tcW w:w="1020" w:type="dxa"/>
            <w:tcBorders>
              <w:top w:val="nil"/>
              <w:left w:val="nil"/>
              <w:bottom w:val="single" w:sz="8" w:space="0" w:color="auto"/>
              <w:right w:val="single" w:sz="8" w:space="0" w:color="auto"/>
            </w:tcBorders>
            <w:shd w:val="clear" w:color="auto" w:fill="auto"/>
            <w:noWrap/>
            <w:vAlign w:val="bottom"/>
            <w:hideMark/>
          </w:tcPr>
          <w:p w:rsidR="008C15B8" w:rsidRPr="00A25F80" w:rsidRDefault="008C15B8" w:rsidP="008C15B8">
            <w:pPr>
              <w:spacing w:after="0" w:line="240" w:lineRule="auto"/>
              <w:rPr>
                <w:rFonts w:eastAsia="Times New Roman"/>
                <w:lang w:eastAsia="es-ES"/>
              </w:rPr>
            </w:pPr>
            <w:r w:rsidRPr="00A25F80">
              <w:rPr>
                <w:rFonts w:eastAsia="Times New Roman"/>
                <w:lang w:eastAsia="es-ES"/>
              </w:rPr>
              <w:t> </w:t>
            </w:r>
          </w:p>
        </w:tc>
      </w:tr>
      <w:tr w:rsidR="008C15B8" w:rsidRPr="00A25F80" w:rsidTr="008C15B8">
        <w:trPr>
          <w:trHeight w:val="313"/>
        </w:trPr>
        <w:tc>
          <w:tcPr>
            <w:tcW w:w="1160" w:type="dxa"/>
            <w:tcBorders>
              <w:top w:val="nil"/>
              <w:left w:val="single" w:sz="8" w:space="0" w:color="auto"/>
              <w:bottom w:val="nil"/>
              <w:right w:val="single" w:sz="8" w:space="0" w:color="auto"/>
            </w:tcBorders>
            <w:shd w:val="clear" w:color="auto" w:fill="auto"/>
            <w:noWrap/>
            <w:vAlign w:val="bottom"/>
            <w:hideMark/>
          </w:tcPr>
          <w:p w:rsidR="008C15B8" w:rsidRPr="00A25F80" w:rsidRDefault="008C15B8" w:rsidP="008C15B8">
            <w:pPr>
              <w:spacing w:after="0" w:line="240" w:lineRule="auto"/>
              <w:jc w:val="center"/>
              <w:rPr>
                <w:rFonts w:eastAsia="Times New Roman"/>
                <w:b/>
                <w:bCs/>
                <w:lang w:eastAsia="es-ES"/>
              </w:rPr>
            </w:pPr>
            <w:r w:rsidRPr="00A25F80">
              <w:rPr>
                <w:rFonts w:eastAsia="Times New Roman"/>
                <w:b/>
                <w:bCs/>
                <w:lang w:eastAsia="es-ES"/>
              </w:rPr>
              <w:t>PREGUNTA No. 3</w:t>
            </w:r>
          </w:p>
        </w:tc>
        <w:tc>
          <w:tcPr>
            <w:tcW w:w="1632" w:type="dxa"/>
            <w:tcBorders>
              <w:top w:val="nil"/>
              <w:left w:val="nil"/>
              <w:bottom w:val="nil"/>
              <w:right w:val="single" w:sz="8" w:space="0" w:color="auto"/>
            </w:tcBorders>
            <w:shd w:val="clear" w:color="auto" w:fill="auto"/>
            <w:noWrap/>
            <w:vAlign w:val="bottom"/>
            <w:hideMark/>
          </w:tcPr>
          <w:p w:rsidR="008C15B8" w:rsidRPr="00A25F80" w:rsidRDefault="008C15B8" w:rsidP="008C15B8">
            <w:pPr>
              <w:spacing w:after="0" w:line="240" w:lineRule="auto"/>
              <w:jc w:val="center"/>
              <w:rPr>
                <w:rFonts w:eastAsia="Times New Roman"/>
                <w:b/>
                <w:bCs/>
                <w:lang w:eastAsia="es-ES"/>
              </w:rPr>
            </w:pPr>
            <w:r w:rsidRPr="00A25F80">
              <w:rPr>
                <w:rFonts w:eastAsia="Times New Roman"/>
                <w:b/>
                <w:bCs/>
                <w:lang w:eastAsia="es-ES"/>
              </w:rPr>
              <w:t>NO USO PRESERVATIVO</w:t>
            </w:r>
          </w:p>
        </w:tc>
        <w:tc>
          <w:tcPr>
            <w:tcW w:w="1862" w:type="dxa"/>
            <w:tcBorders>
              <w:top w:val="nil"/>
              <w:left w:val="nil"/>
              <w:bottom w:val="nil"/>
              <w:right w:val="single" w:sz="8" w:space="0" w:color="auto"/>
            </w:tcBorders>
            <w:shd w:val="clear" w:color="auto" w:fill="auto"/>
            <w:noWrap/>
            <w:vAlign w:val="bottom"/>
            <w:hideMark/>
          </w:tcPr>
          <w:p w:rsidR="008C15B8" w:rsidRPr="00A25F80" w:rsidRDefault="008C15B8" w:rsidP="008C15B8">
            <w:pPr>
              <w:spacing w:after="0" w:line="240" w:lineRule="auto"/>
              <w:jc w:val="center"/>
              <w:rPr>
                <w:rFonts w:eastAsia="Times New Roman"/>
                <w:b/>
                <w:bCs/>
                <w:lang w:eastAsia="es-ES"/>
              </w:rPr>
            </w:pPr>
            <w:r w:rsidRPr="00A25F80">
              <w:rPr>
                <w:rFonts w:eastAsia="Times New Roman"/>
                <w:b/>
                <w:bCs/>
                <w:lang w:eastAsia="es-ES"/>
              </w:rPr>
              <w:t>DESINFORMACION</w:t>
            </w:r>
          </w:p>
        </w:tc>
        <w:tc>
          <w:tcPr>
            <w:tcW w:w="2458" w:type="dxa"/>
            <w:tcBorders>
              <w:top w:val="nil"/>
              <w:left w:val="nil"/>
              <w:bottom w:val="nil"/>
              <w:right w:val="nil"/>
            </w:tcBorders>
            <w:shd w:val="clear" w:color="auto" w:fill="auto"/>
            <w:noWrap/>
            <w:vAlign w:val="bottom"/>
            <w:hideMark/>
          </w:tcPr>
          <w:p w:rsidR="008C15B8" w:rsidRPr="00A25F80" w:rsidRDefault="008C15B8" w:rsidP="008C15B8">
            <w:pPr>
              <w:spacing w:after="0" w:line="240" w:lineRule="auto"/>
              <w:jc w:val="center"/>
              <w:rPr>
                <w:rFonts w:eastAsia="Times New Roman"/>
                <w:b/>
                <w:bCs/>
                <w:lang w:eastAsia="es-ES"/>
              </w:rPr>
            </w:pPr>
            <w:proofErr w:type="spellStart"/>
            <w:r w:rsidRPr="00A25F80">
              <w:rPr>
                <w:rFonts w:eastAsia="Times New Roman"/>
                <w:b/>
                <w:bCs/>
                <w:lang w:eastAsia="es-ES"/>
              </w:rPr>
              <w:t>Relacines</w:t>
            </w:r>
            <w:proofErr w:type="spellEnd"/>
            <w:r w:rsidRPr="00A25F80">
              <w:rPr>
                <w:rFonts w:eastAsia="Times New Roman"/>
                <w:b/>
                <w:bCs/>
                <w:lang w:eastAsia="es-ES"/>
              </w:rPr>
              <w:t xml:space="preserve"> sexuales a temprana edad</w:t>
            </w:r>
          </w:p>
        </w:tc>
        <w:tc>
          <w:tcPr>
            <w:tcW w:w="1020" w:type="dxa"/>
            <w:tcBorders>
              <w:top w:val="nil"/>
              <w:left w:val="single" w:sz="8" w:space="0" w:color="auto"/>
              <w:bottom w:val="single" w:sz="8" w:space="0" w:color="auto"/>
              <w:right w:val="single" w:sz="8" w:space="0" w:color="auto"/>
            </w:tcBorders>
            <w:shd w:val="clear" w:color="auto" w:fill="auto"/>
            <w:noWrap/>
            <w:vAlign w:val="bottom"/>
            <w:hideMark/>
          </w:tcPr>
          <w:p w:rsidR="008C15B8" w:rsidRPr="00A25F80" w:rsidRDefault="008C15B8" w:rsidP="008C15B8">
            <w:pPr>
              <w:spacing w:after="0" w:line="240" w:lineRule="auto"/>
              <w:rPr>
                <w:rFonts w:eastAsia="Times New Roman"/>
                <w:b/>
                <w:bCs/>
                <w:lang w:eastAsia="es-ES"/>
              </w:rPr>
            </w:pPr>
            <w:r w:rsidRPr="00A25F80">
              <w:rPr>
                <w:rFonts w:eastAsia="Times New Roman"/>
                <w:b/>
                <w:bCs/>
                <w:lang w:eastAsia="es-ES"/>
              </w:rPr>
              <w:t>TOTAL alumnos</w:t>
            </w:r>
          </w:p>
        </w:tc>
      </w:tr>
      <w:tr w:rsidR="008C15B8" w:rsidRPr="00A25F80" w:rsidTr="008C15B8">
        <w:trPr>
          <w:trHeight w:val="313"/>
        </w:trPr>
        <w:tc>
          <w:tcPr>
            <w:tcW w:w="116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8C15B8" w:rsidRPr="00A25F80" w:rsidRDefault="008C15B8" w:rsidP="008C15B8">
            <w:pPr>
              <w:spacing w:after="0" w:line="240" w:lineRule="auto"/>
              <w:rPr>
                <w:rFonts w:eastAsia="Times New Roman"/>
                <w:lang w:eastAsia="es-ES"/>
              </w:rPr>
            </w:pPr>
            <w:r w:rsidRPr="00A25F80">
              <w:rPr>
                <w:rFonts w:eastAsia="Times New Roman"/>
                <w:lang w:eastAsia="es-ES"/>
              </w:rPr>
              <w:t>HOMBRES</w:t>
            </w:r>
          </w:p>
        </w:tc>
        <w:tc>
          <w:tcPr>
            <w:tcW w:w="1632" w:type="dxa"/>
            <w:tcBorders>
              <w:top w:val="single" w:sz="8" w:space="0" w:color="auto"/>
              <w:left w:val="nil"/>
              <w:bottom w:val="single" w:sz="4" w:space="0" w:color="auto"/>
              <w:right w:val="nil"/>
            </w:tcBorders>
            <w:shd w:val="clear" w:color="auto" w:fill="auto"/>
            <w:noWrap/>
            <w:vAlign w:val="bottom"/>
            <w:hideMark/>
          </w:tcPr>
          <w:p w:rsidR="008C15B8" w:rsidRPr="00A25F80" w:rsidRDefault="008C15B8" w:rsidP="008C15B8">
            <w:pPr>
              <w:spacing w:after="0" w:line="240" w:lineRule="auto"/>
              <w:jc w:val="center"/>
              <w:rPr>
                <w:rFonts w:eastAsia="Times New Roman"/>
                <w:lang w:eastAsia="es-ES"/>
              </w:rPr>
            </w:pPr>
            <w:r w:rsidRPr="00A25F80">
              <w:rPr>
                <w:rFonts w:eastAsia="Times New Roman"/>
                <w:lang w:eastAsia="es-ES"/>
              </w:rPr>
              <w:t>4</w:t>
            </w:r>
          </w:p>
        </w:tc>
        <w:tc>
          <w:tcPr>
            <w:tcW w:w="1862"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8C15B8" w:rsidRPr="00A25F80" w:rsidRDefault="008C15B8" w:rsidP="008C15B8">
            <w:pPr>
              <w:spacing w:after="0" w:line="240" w:lineRule="auto"/>
              <w:jc w:val="center"/>
              <w:rPr>
                <w:rFonts w:eastAsia="Times New Roman"/>
                <w:lang w:eastAsia="es-ES"/>
              </w:rPr>
            </w:pPr>
            <w:r w:rsidRPr="00A25F80">
              <w:rPr>
                <w:rFonts w:eastAsia="Times New Roman"/>
                <w:lang w:eastAsia="es-ES"/>
              </w:rPr>
              <w:t>7</w:t>
            </w:r>
          </w:p>
        </w:tc>
        <w:tc>
          <w:tcPr>
            <w:tcW w:w="2458" w:type="dxa"/>
            <w:tcBorders>
              <w:top w:val="single" w:sz="8" w:space="0" w:color="auto"/>
              <w:left w:val="nil"/>
              <w:bottom w:val="single" w:sz="4" w:space="0" w:color="auto"/>
              <w:right w:val="nil"/>
            </w:tcBorders>
            <w:shd w:val="clear" w:color="auto" w:fill="auto"/>
            <w:noWrap/>
            <w:vAlign w:val="bottom"/>
            <w:hideMark/>
          </w:tcPr>
          <w:p w:rsidR="008C15B8" w:rsidRPr="00A25F80" w:rsidRDefault="008C15B8" w:rsidP="008C15B8">
            <w:pPr>
              <w:spacing w:after="0" w:line="240" w:lineRule="auto"/>
              <w:jc w:val="center"/>
              <w:rPr>
                <w:rFonts w:eastAsia="Times New Roman"/>
                <w:lang w:eastAsia="es-ES"/>
              </w:rPr>
            </w:pPr>
            <w:r w:rsidRPr="00A25F80">
              <w:rPr>
                <w:rFonts w:eastAsia="Times New Roman"/>
                <w:lang w:eastAsia="es-ES"/>
              </w:rPr>
              <w:t>1</w:t>
            </w:r>
          </w:p>
        </w:tc>
        <w:tc>
          <w:tcPr>
            <w:tcW w:w="1020" w:type="dxa"/>
            <w:tcBorders>
              <w:top w:val="nil"/>
              <w:left w:val="single" w:sz="8" w:space="0" w:color="auto"/>
              <w:bottom w:val="single" w:sz="8" w:space="0" w:color="auto"/>
              <w:right w:val="single" w:sz="8" w:space="0" w:color="auto"/>
            </w:tcBorders>
            <w:shd w:val="clear" w:color="auto" w:fill="auto"/>
            <w:noWrap/>
            <w:vAlign w:val="bottom"/>
            <w:hideMark/>
          </w:tcPr>
          <w:p w:rsidR="008C15B8" w:rsidRPr="00A25F80" w:rsidRDefault="008C15B8" w:rsidP="008C15B8">
            <w:pPr>
              <w:spacing w:after="0" w:line="240" w:lineRule="auto"/>
              <w:jc w:val="right"/>
              <w:rPr>
                <w:rFonts w:eastAsia="Times New Roman"/>
                <w:lang w:eastAsia="es-ES"/>
              </w:rPr>
            </w:pPr>
            <w:r w:rsidRPr="00A25F80">
              <w:rPr>
                <w:rFonts w:eastAsia="Times New Roman"/>
                <w:lang w:eastAsia="es-ES"/>
              </w:rPr>
              <w:t>12</w:t>
            </w:r>
          </w:p>
        </w:tc>
      </w:tr>
      <w:tr w:rsidR="008C15B8" w:rsidRPr="00A25F80" w:rsidTr="008C15B8">
        <w:trPr>
          <w:trHeight w:val="313"/>
        </w:trPr>
        <w:tc>
          <w:tcPr>
            <w:tcW w:w="1160" w:type="dxa"/>
            <w:tcBorders>
              <w:top w:val="nil"/>
              <w:left w:val="single" w:sz="8" w:space="0" w:color="auto"/>
              <w:bottom w:val="nil"/>
              <w:right w:val="single" w:sz="8" w:space="0" w:color="auto"/>
            </w:tcBorders>
            <w:shd w:val="clear" w:color="auto" w:fill="auto"/>
            <w:noWrap/>
            <w:vAlign w:val="bottom"/>
            <w:hideMark/>
          </w:tcPr>
          <w:p w:rsidR="008C15B8" w:rsidRPr="00A25F80" w:rsidRDefault="008C15B8" w:rsidP="008C15B8">
            <w:pPr>
              <w:spacing w:after="0" w:line="240" w:lineRule="auto"/>
              <w:rPr>
                <w:rFonts w:eastAsia="Times New Roman"/>
                <w:lang w:eastAsia="es-ES"/>
              </w:rPr>
            </w:pPr>
            <w:r w:rsidRPr="00A25F80">
              <w:rPr>
                <w:rFonts w:eastAsia="Times New Roman"/>
                <w:lang w:eastAsia="es-ES"/>
              </w:rPr>
              <w:t>MUJERES</w:t>
            </w:r>
          </w:p>
        </w:tc>
        <w:tc>
          <w:tcPr>
            <w:tcW w:w="1632" w:type="dxa"/>
            <w:tcBorders>
              <w:top w:val="nil"/>
              <w:left w:val="nil"/>
              <w:bottom w:val="nil"/>
              <w:right w:val="nil"/>
            </w:tcBorders>
            <w:shd w:val="clear" w:color="auto" w:fill="auto"/>
            <w:noWrap/>
            <w:vAlign w:val="bottom"/>
            <w:hideMark/>
          </w:tcPr>
          <w:p w:rsidR="008C15B8" w:rsidRPr="00A25F80" w:rsidRDefault="008C15B8" w:rsidP="008C15B8">
            <w:pPr>
              <w:spacing w:after="0" w:line="240" w:lineRule="auto"/>
              <w:jc w:val="center"/>
              <w:rPr>
                <w:rFonts w:eastAsia="Times New Roman"/>
                <w:lang w:eastAsia="es-ES"/>
              </w:rPr>
            </w:pPr>
            <w:r w:rsidRPr="00A25F80">
              <w:rPr>
                <w:rFonts w:eastAsia="Times New Roman"/>
                <w:lang w:eastAsia="es-ES"/>
              </w:rPr>
              <w:t>3</w:t>
            </w:r>
          </w:p>
        </w:tc>
        <w:tc>
          <w:tcPr>
            <w:tcW w:w="1862" w:type="dxa"/>
            <w:tcBorders>
              <w:top w:val="nil"/>
              <w:left w:val="single" w:sz="8" w:space="0" w:color="auto"/>
              <w:bottom w:val="nil"/>
              <w:right w:val="single" w:sz="8" w:space="0" w:color="auto"/>
            </w:tcBorders>
            <w:shd w:val="clear" w:color="auto" w:fill="auto"/>
            <w:noWrap/>
            <w:vAlign w:val="bottom"/>
            <w:hideMark/>
          </w:tcPr>
          <w:p w:rsidR="008C15B8" w:rsidRPr="00A25F80" w:rsidRDefault="008C15B8" w:rsidP="008C15B8">
            <w:pPr>
              <w:spacing w:after="0" w:line="240" w:lineRule="auto"/>
              <w:jc w:val="center"/>
              <w:rPr>
                <w:rFonts w:eastAsia="Times New Roman"/>
                <w:lang w:eastAsia="es-ES"/>
              </w:rPr>
            </w:pPr>
            <w:r w:rsidRPr="00A25F80">
              <w:rPr>
                <w:rFonts w:eastAsia="Times New Roman"/>
                <w:lang w:eastAsia="es-ES"/>
              </w:rPr>
              <w:t>4</w:t>
            </w:r>
          </w:p>
        </w:tc>
        <w:tc>
          <w:tcPr>
            <w:tcW w:w="2458" w:type="dxa"/>
            <w:tcBorders>
              <w:top w:val="nil"/>
              <w:left w:val="nil"/>
              <w:bottom w:val="nil"/>
              <w:right w:val="nil"/>
            </w:tcBorders>
            <w:shd w:val="clear" w:color="auto" w:fill="auto"/>
            <w:noWrap/>
            <w:vAlign w:val="bottom"/>
            <w:hideMark/>
          </w:tcPr>
          <w:p w:rsidR="008C15B8" w:rsidRPr="00A25F80" w:rsidRDefault="008C15B8" w:rsidP="008C15B8">
            <w:pPr>
              <w:spacing w:after="0" w:line="240" w:lineRule="auto"/>
              <w:jc w:val="center"/>
              <w:rPr>
                <w:rFonts w:eastAsia="Times New Roman"/>
                <w:lang w:eastAsia="es-ES"/>
              </w:rPr>
            </w:pPr>
            <w:r w:rsidRPr="00A25F80">
              <w:rPr>
                <w:rFonts w:eastAsia="Times New Roman"/>
                <w:lang w:eastAsia="es-ES"/>
              </w:rPr>
              <w:t>3</w:t>
            </w:r>
          </w:p>
        </w:tc>
        <w:tc>
          <w:tcPr>
            <w:tcW w:w="1020" w:type="dxa"/>
            <w:tcBorders>
              <w:top w:val="nil"/>
              <w:left w:val="single" w:sz="8" w:space="0" w:color="auto"/>
              <w:bottom w:val="single" w:sz="8" w:space="0" w:color="auto"/>
              <w:right w:val="single" w:sz="8" w:space="0" w:color="auto"/>
            </w:tcBorders>
            <w:shd w:val="clear" w:color="auto" w:fill="auto"/>
            <w:noWrap/>
            <w:vAlign w:val="bottom"/>
            <w:hideMark/>
          </w:tcPr>
          <w:p w:rsidR="008C15B8" w:rsidRPr="00A25F80" w:rsidRDefault="008C15B8" w:rsidP="008C15B8">
            <w:pPr>
              <w:spacing w:after="0" w:line="240" w:lineRule="auto"/>
              <w:jc w:val="right"/>
              <w:rPr>
                <w:rFonts w:eastAsia="Times New Roman"/>
                <w:lang w:eastAsia="es-ES"/>
              </w:rPr>
            </w:pPr>
            <w:r w:rsidRPr="00A25F80">
              <w:rPr>
                <w:rFonts w:eastAsia="Times New Roman"/>
                <w:lang w:eastAsia="es-ES"/>
              </w:rPr>
              <w:t>11</w:t>
            </w:r>
          </w:p>
        </w:tc>
      </w:tr>
      <w:tr w:rsidR="008C15B8" w:rsidRPr="00A25F80" w:rsidTr="008C15B8">
        <w:trPr>
          <w:trHeight w:val="313"/>
        </w:trPr>
        <w:tc>
          <w:tcPr>
            <w:tcW w:w="116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8C15B8" w:rsidRPr="00A25F80" w:rsidRDefault="008C15B8" w:rsidP="008C15B8">
            <w:pPr>
              <w:spacing w:after="0" w:line="240" w:lineRule="auto"/>
              <w:rPr>
                <w:rFonts w:eastAsia="Times New Roman"/>
                <w:lang w:eastAsia="es-ES"/>
              </w:rPr>
            </w:pPr>
            <w:r w:rsidRPr="00A25F80">
              <w:rPr>
                <w:rFonts w:eastAsia="Times New Roman"/>
                <w:lang w:eastAsia="es-ES"/>
              </w:rPr>
              <w:t>total%</w:t>
            </w:r>
          </w:p>
        </w:tc>
        <w:tc>
          <w:tcPr>
            <w:tcW w:w="1632" w:type="dxa"/>
            <w:tcBorders>
              <w:top w:val="single" w:sz="8" w:space="0" w:color="auto"/>
              <w:left w:val="nil"/>
              <w:bottom w:val="single" w:sz="8" w:space="0" w:color="auto"/>
              <w:right w:val="single" w:sz="4" w:space="0" w:color="auto"/>
            </w:tcBorders>
            <w:shd w:val="clear" w:color="auto" w:fill="auto"/>
            <w:noWrap/>
            <w:vAlign w:val="bottom"/>
            <w:hideMark/>
          </w:tcPr>
          <w:p w:rsidR="008C15B8" w:rsidRPr="00A25F80" w:rsidRDefault="008C15B8" w:rsidP="008C15B8">
            <w:pPr>
              <w:spacing w:after="0" w:line="240" w:lineRule="auto"/>
              <w:jc w:val="right"/>
              <w:rPr>
                <w:rFonts w:eastAsia="Times New Roman"/>
                <w:lang w:eastAsia="es-ES"/>
              </w:rPr>
            </w:pPr>
            <w:r w:rsidRPr="00A25F80">
              <w:rPr>
                <w:rFonts w:eastAsia="Times New Roman"/>
                <w:lang w:eastAsia="es-ES"/>
              </w:rPr>
              <w:t>30,43%</w:t>
            </w:r>
          </w:p>
        </w:tc>
        <w:tc>
          <w:tcPr>
            <w:tcW w:w="1862" w:type="dxa"/>
            <w:tcBorders>
              <w:top w:val="single" w:sz="8" w:space="0" w:color="auto"/>
              <w:left w:val="nil"/>
              <w:bottom w:val="single" w:sz="8" w:space="0" w:color="auto"/>
              <w:right w:val="single" w:sz="4" w:space="0" w:color="auto"/>
            </w:tcBorders>
            <w:shd w:val="clear" w:color="auto" w:fill="auto"/>
            <w:noWrap/>
            <w:vAlign w:val="bottom"/>
            <w:hideMark/>
          </w:tcPr>
          <w:p w:rsidR="008C15B8" w:rsidRPr="00A25F80" w:rsidRDefault="008C15B8" w:rsidP="008C15B8">
            <w:pPr>
              <w:spacing w:after="0" w:line="240" w:lineRule="auto"/>
              <w:jc w:val="right"/>
              <w:rPr>
                <w:rFonts w:eastAsia="Times New Roman"/>
                <w:lang w:eastAsia="es-ES"/>
              </w:rPr>
            </w:pPr>
            <w:r w:rsidRPr="00A25F80">
              <w:rPr>
                <w:rFonts w:eastAsia="Times New Roman"/>
                <w:lang w:eastAsia="es-ES"/>
              </w:rPr>
              <w:t>47,83%</w:t>
            </w:r>
          </w:p>
        </w:tc>
        <w:tc>
          <w:tcPr>
            <w:tcW w:w="2458" w:type="dxa"/>
            <w:tcBorders>
              <w:top w:val="single" w:sz="8" w:space="0" w:color="auto"/>
              <w:left w:val="nil"/>
              <w:bottom w:val="single" w:sz="8" w:space="0" w:color="auto"/>
              <w:right w:val="nil"/>
            </w:tcBorders>
            <w:shd w:val="clear" w:color="auto" w:fill="auto"/>
            <w:noWrap/>
            <w:vAlign w:val="bottom"/>
            <w:hideMark/>
          </w:tcPr>
          <w:p w:rsidR="008C15B8" w:rsidRPr="00A25F80" w:rsidRDefault="008C15B8" w:rsidP="008C15B8">
            <w:pPr>
              <w:spacing w:after="0" w:line="240" w:lineRule="auto"/>
              <w:jc w:val="right"/>
              <w:rPr>
                <w:rFonts w:eastAsia="Times New Roman"/>
                <w:lang w:eastAsia="es-ES"/>
              </w:rPr>
            </w:pPr>
            <w:r w:rsidRPr="00A25F80">
              <w:rPr>
                <w:rFonts w:eastAsia="Times New Roman"/>
                <w:lang w:eastAsia="es-ES"/>
              </w:rPr>
              <w:t>22%</w:t>
            </w:r>
          </w:p>
        </w:tc>
        <w:tc>
          <w:tcPr>
            <w:tcW w:w="1020" w:type="dxa"/>
            <w:tcBorders>
              <w:top w:val="nil"/>
              <w:left w:val="single" w:sz="8" w:space="0" w:color="auto"/>
              <w:bottom w:val="single" w:sz="8" w:space="0" w:color="auto"/>
              <w:right w:val="single" w:sz="8" w:space="0" w:color="auto"/>
            </w:tcBorders>
            <w:shd w:val="clear" w:color="auto" w:fill="auto"/>
            <w:noWrap/>
            <w:vAlign w:val="bottom"/>
            <w:hideMark/>
          </w:tcPr>
          <w:p w:rsidR="008C15B8" w:rsidRPr="00A25F80" w:rsidRDefault="008C15B8" w:rsidP="008C15B8">
            <w:pPr>
              <w:spacing w:after="0" w:line="240" w:lineRule="auto"/>
              <w:jc w:val="right"/>
              <w:rPr>
                <w:rFonts w:eastAsia="Times New Roman"/>
                <w:lang w:eastAsia="es-ES"/>
              </w:rPr>
            </w:pPr>
            <w:r w:rsidRPr="00A25F80">
              <w:rPr>
                <w:rFonts w:eastAsia="Times New Roman"/>
                <w:lang w:eastAsia="es-ES"/>
              </w:rPr>
              <w:t>100,00%</w:t>
            </w:r>
          </w:p>
        </w:tc>
      </w:tr>
    </w:tbl>
    <w:p w:rsidR="008C15B8" w:rsidRPr="00A25F80" w:rsidRDefault="008C15B8" w:rsidP="008C15B8">
      <w:pPr>
        <w:rPr>
          <w:rFonts w:ascii="Arial" w:hAnsi="Arial" w:cs="Arial"/>
          <w:sz w:val="24"/>
          <w:szCs w:val="24"/>
        </w:rPr>
      </w:pPr>
    </w:p>
    <w:p w:rsidR="008C15B8" w:rsidRPr="00A25F80" w:rsidRDefault="008C15B8" w:rsidP="008C15B8">
      <w:pPr>
        <w:rPr>
          <w:rFonts w:ascii="Arial" w:hAnsi="Arial" w:cs="Arial"/>
          <w:sz w:val="24"/>
          <w:szCs w:val="24"/>
        </w:rPr>
      </w:pPr>
      <w:r w:rsidRPr="00A25F80">
        <w:rPr>
          <w:rFonts w:ascii="Arial" w:hAnsi="Arial" w:cs="Arial"/>
          <w:noProof/>
          <w:sz w:val="24"/>
          <w:szCs w:val="24"/>
          <w:lang w:val="es-EC" w:eastAsia="es-EC"/>
        </w:rPr>
        <w:drawing>
          <wp:inline distT="0" distB="0" distL="0" distR="0">
            <wp:extent cx="5086350" cy="2085975"/>
            <wp:effectExtent l="19050" t="0" r="19050" b="0"/>
            <wp:docPr id="33"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2"/>
              </a:graphicData>
            </a:graphic>
          </wp:inline>
        </w:drawing>
      </w:r>
    </w:p>
    <w:p w:rsidR="008C15B8" w:rsidRPr="00A25F80" w:rsidRDefault="008C15B8" w:rsidP="00BC5A3A">
      <w:pPr>
        <w:rPr>
          <w:rFonts w:ascii="Arial" w:hAnsi="Arial" w:cs="Arial"/>
          <w:sz w:val="24"/>
          <w:szCs w:val="24"/>
        </w:rPr>
      </w:pPr>
    </w:p>
    <w:p w:rsidR="00BC5A3A" w:rsidRPr="00A25F80" w:rsidRDefault="00BC5A3A" w:rsidP="00BC5A3A">
      <w:pPr>
        <w:rPr>
          <w:rFonts w:ascii="Arial" w:hAnsi="Arial" w:cs="Arial"/>
          <w:sz w:val="24"/>
          <w:szCs w:val="24"/>
        </w:rPr>
      </w:pPr>
    </w:p>
    <w:p w:rsidR="00BC5A3A" w:rsidRPr="00A25F80" w:rsidRDefault="00BC5A3A" w:rsidP="00BC5A3A">
      <w:pPr>
        <w:rPr>
          <w:rFonts w:ascii="Arial" w:hAnsi="Arial" w:cs="Arial"/>
          <w:sz w:val="24"/>
          <w:szCs w:val="24"/>
        </w:rPr>
      </w:pPr>
    </w:p>
    <w:p w:rsidR="00BC5A3A" w:rsidRPr="00A25F80" w:rsidRDefault="00BC5A3A" w:rsidP="00BC5A3A">
      <w:pPr>
        <w:rPr>
          <w:rFonts w:ascii="Arial" w:hAnsi="Arial" w:cs="Arial"/>
          <w:sz w:val="24"/>
          <w:szCs w:val="24"/>
        </w:rPr>
      </w:pPr>
    </w:p>
    <w:p w:rsidR="00BC5A3A" w:rsidRPr="00A25F80" w:rsidRDefault="00BC5A3A" w:rsidP="00BC5A3A">
      <w:pPr>
        <w:rPr>
          <w:rFonts w:ascii="Arial" w:hAnsi="Arial" w:cs="Arial"/>
          <w:sz w:val="24"/>
          <w:szCs w:val="24"/>
        </w:rPr>
      </w:pPr>
    </w:p>
    <w:p w:rsidR="00BC5A3A" w:rsidRPr="00A25F80" w:rsidRDefault="00BC5A3A" w:rsidP="00BC5A3A">
      <w:pPr>
        <w:rPr>
          <w:rFonts w:ascii="Arial" w:hAnsi="Arial" w:cs="Arial"/>
          <w:sz w:val="24"/>
          <w:szCs w:val="24"/>
        </w:rPr>
      </w:pPr>
    </w:p>
    <w:p w:rsidR="00BC5A3A" w:rsidRPr="00A25F80" w:rsidRDefault="00BC5A3A" w:rsidP="00BC5A3A">
      <w:pPr>
        <w:rPr>
          <w:rFonts w:ascii="Arial" w:hAnsi="Arial" w:cs="Arial"/>
          <w:sz w:val="24"/>
          <w:szCs w:val="24"/>
        </w:rPr>
      </w:pPr>
    </w:p>
    <w:p w:rsidR="00BC5A3A" w:rsidRPr="00A25F80" w:rsidRDefault="00BC5A3A" w:rsidP="00BC5A3A">
      <w:pPr>
        <w:rPr>
          <w:rFonts w:ascii="Arial" w:hAnsi="Arial" w:cs="Arial"/>
          <w:sz w:val="24"/>
          <w:szCs w:val="24"/>
        </w:rPr>
      </w:pPr>
    </w:p>
    <w:p w:rsidR="00D84062" w:rsidRPr="00A25F80" w:rsidRDefault="00D84062" w:rsidP="00BC5A3A">
      <w:pPr>
        <w:rPr>
          <w:rFonts w:ascii="Arial" w:hAnsi="Arial" w:cs="Arial"/>
          <w:sz w:val="24"/>
          <w:szCs w:val="24"/>
        </w:rPr>
      </w:pPr>
    </w:p>
    <w:p w:rsidR="00BC5A3A" w:rsidRPr="00A25F80" w:rsidRDefault="00BC5A3A" w:rsidP="00BC5A3A">
      <w:pPr>
        <w:rPr>
          <w:rFonts w:ascii="Arial" w:hAnsi="Arial" w:cs="Arial"/>
          <w:sz w:val="24"/>
          <w:szCs w:val="24"/>
        </w:rPr>
      </w:pPr>
    </w:p>
    <w:p w:rsidR="00ED2C1C" w:rsidRPr="00A25F80" w:rsidRDefault="00ED2C1C" w:rsidP="00BC5A3A">
      <w:pPr>
        <w:rPr>
          <w:rFonts w:ascii="Arial" w:hAnsi="Arial" w:cs="Arial"/>
          <w:sz w:val="24"/>
          <w:szCs w:val="24"/>
        </w:rPr>
      </w:pPr>
    </w:p>
    <w:tbl>
      <w:tblPr>
        <w:tblpPr w:leftFromText="141" w:rightFromText="141" w:vertAnchor="text" w:horzAnchor="margin" w:tblpXSpec="center" w:tblpY="396"/>
        <w:tblW w:w="6981" w:type="dxa"/>
        <w:tblCellMar>
          <w:left w:w="70" w:type="dxa"/>
          <w:right w:w="70" w:type="dxa"/>
        </w:tblCellMar>
        <w:tblLook w:val="04A0" w:firstRow="1" w:lastRow="0" w:firstColumn="1" w:lastColumn="0" w:noHBand="0" w:noVBand="1"/>
      </w:tblPr>
      <w:tblGrid>
        <w:gridCol w:w="1160"/>
        <w:gridCol w:w="1079"/>
        <w:gridCol w:w="2051"/>
        <w:gridCol w:w="1014"/>
        <w:gridCol w:w="968"/>
        <w:gridCol w:w="927"/>
        <w:gridCol w:w="924"/>
      </w:tblGrid>
      <w:tr w:rsidR="00ED6F7E" w:rsidRPr="00A25F80" w:rsidTr="00ED6F7E">
        <w:trPr>
          <w:trHeight w:val="309"/>
        </w:trPr>
        <w:tc>
          <w:tcPr>
            <w:tcW w:w="6207" w:type="dxa"/>
            <w:gridSpan w:val="6"/>
            <w:tcBorders>
              <w:top w:val="single" w:sz="8" w:space="0" w:color="auto"/>
              <w:left w:val="single" w:sz="8" w:space="0" w:color="auto"/>
              <w:bottom w:val="single" w:sz="8" w:space="0" w:color="auto"/>
              <w:right w:val="nil"/>
            </w:tcBorders>
            <w:shd w:val="clear" w:color="auto" w:fill="auto"/>
            <w:noWrap/>
            <w:vAlign w:val="bottom"/>
            <w:hideMark/>
          </w:tcPr>
          <w:p w:rsidR="00ED6F7E" w:rsidRPr="00A25F80" w:rsidRDefault="00ED6F7E" w:rsidP="00ED6F7E">
            <w:pPr>
              <w:spacing w:after="0" w:line="240" w:lineRule="auto"/>
              <w:jc w:val="center"/>
              <w:rPr>
                <w:rFonts w:eastAsia="Times New Roman"/>
                <w:b/>
                <w:bCs/>
                <w:lang w:eastAsia="es-ES"/>
              </w:rPr>
            </w:pPr>
            <w:r w:rsidRPr="00A25F80">
              <w:rPr>
                <w:rFonts w:eastAsia="Times New Roman"/>
                <w:b/>
                <w:bCs/>
                <w:lang w:eastAsia="es-ES"/>
              </w:rPr>
              <w:t>CUADRO COMPARATIVO</w:t>
            </w:r>
          </w:p>
        </w:tc>
        <w:tc>
          <w:tcPr>
            <w:tcW w:w="774" w:type="dxa"/>
            <w:tcBorders>
              <w:top w:val="single" w:sz="8" w:space="0" w:color="auto"/>
              <w:left w:val="nil"/>
              <w:bottom w:val="single" w:sz="8" w:space="0" w:color="auto"/>
              <w:right w:val="single" w:sz="8" w:space="0" w:color="auto"/>
            </w:tcBorders>
            <w:shd w:val="clear" w:color="auto" w:fill="auto"/>
            <w:noWrap/>
            <w:vAlign w:val="bottom"/>
            <w:hideMark/>
          </w:tcPr>
          <w:p w:rsidR="00ED6F7E" w:rsidRPr="00A25F80" w:rsidRDefault="00ED6F7E" w:rsidP="00ED6F7E">
            <w:pPr>
              <w:spacing w:after="0" w:line="240" w:lineRule="auto"/>
              <w:rPr>
                <w:rFonts w:eastAsia="Times New Roman"/>
                <w:lang w:eastAsia="es-ES"/>
              </w:rPr>
            </w:pPr>
            <w:r w:rsidRPr="00A25F80">
              <w:rPr>
                <w:rFonts w:eastAsia="Times New Roman"/>
                <w:lang w:eastAsia="es-ES"/>
              </w:rPr>
              <w:t> </w:t>
            </w:r>
          </w:p>
        </w:tc>
      </w:tr>
      <w:tr w:rsidR="00ED6F7E" w:rsidRPr="00A25F80" w:rsidTr="00ED6F7E">
        <w:trPr>
          <w:trHeight w:val="309"/>
        </w:trPr>
        <w:tc>
          <w:tcPr>
            <w:tcW w:w="6207" w:type="dxa"/>
            <w:gridSpan w:val="6"/>
            <w:tcBorders>
              <w:top w:val="nil"/>
              <w:left w:val="single" w:sz="8" w:space="0" w:color="auto"/>
              <w:bottom w:val="single" w:sz="8" w:space="0" w:color="auto"/>
              <w:right w:val="nil"/>
            </w:tcBorders>
            <w:shd w:val="clear" w:color="auto" w:fill="auto"/>
            <w:noWrap/>
            <w:vAlign w:val="bottom"/>
            <w:hideMark/>
          </w:tcPr>
          <w:p w:rsidR="00ED6F7E" w:rsidRPr="00A25F80" w:rsidRDefault="00ED6F7E" w:rsidP="00ED6F7E">
            <w:pPr>
              <w:spacing w:after="0" w:line="240" w:lineRule="auto"/>
              <w:jc w:val="center"/>
              <w:rPr>
                <w:rFonts w:eastAsia="Times New Roman"/>
                <w:lang w:eastAsia="es-ES"/>
              </w:rPr>
            </w:pPr>
            <w:r w:rsidRPr="00A25F80">
              <w:rPr>
                <w:rFonts w:eastAsia="Times New Roman"/>
                <w:lang w:eastAsia="es-ES"/>
              </w:rPr>
              <w:t>Cuales son las consecuencias que ha observado en las adolescentes embarazadas</w:t>
            </w:r>
          </w:p>
        </w:tc>
        <w:tc>
          <w:tcPr>
            <w:tcW w:w="774" w:type="dxa"/>
            <w:tcBorders>
              <w:top w:val="nil"/>
              <w:left w:val="nil"/>
              <w:bottom w:val="single" w:sz="8" w:space="0" w:color="auto"/>
              <w:right w:val="single" w:sz="8" w:space="0" w:color="auto"/>
            </w:tcBorders>
            <w:shd w:val="clear" w:color="auto" w:fill="auto"/>
            <w:noWrap/>
            <w:vAlign w:val="bottom"/>
            <w:hideMark/>
          </w:tcPr>
          <w:p w:rsidR="00ED6F7E" w:rsidRPr="00A25F80" w:rsidRDefault="00ED6F7E" w:rsidP="00ED6F7E">
            <w:pPr>
              <w:spacing w:after="0" w:line="240" w:lineRule="auto"/>
              <w:rPr>
                <w:rFonts w:eastAsia="Times New Roman"/>
                <w:lang w:eastAsia="es-ES"/>
              </w:rPr>
            </w:pPr>
            <w:r w:rsidRPr="00A25F80">
              <w:rPr>
                <w:rFonts w:eastAsia="Times New Roman"/>
                <w:lang w:eastAsia="es-ES"/>
              </w:rPr>
              <w:t> </w:t>
            </w:r>
          </w:p>
        </w:tc>
      </w:tr>
      <w:tr w:rsidR="00ED6F7E" w:rsidRPr="00A25F80" w:rsidTr="00ED6F7E">
        <w:trPr>
          <w:trHeight w:val="309"/>
        </w:trPr>
        <w:tc>
          <w:tcPr>
            <w:tcW w:w="972" w:type="dxa"/>
            <w:tcBorders>
              <w:top w:val="nil"/>
              <w:left w:val="single" w:sz="8" w:space="0" w:color="auto"/>
              <w:bottom w:val="nil"/>
              <w:right w:val="single" w:sz="8" w:space="0" w:color="auto"/>
            </w:tcBorders>
            <w:shd w:val="clear" w:color="auto" w:fill="auto"/>
            <w:noWrap/>
            <w:vAlign w:val="bottom"/>
            <w:hideMark/>
          </w:tcPr>
          <w:p w:rsidR="00ED6F7E" w:rsidRPr="00A25F80" w:rsidRDefault="00ED6F7E" w:rsidP="00ED6F7E">
            <w:pPr>
              <w:spacing w:after="0" w:line="240" w:lineRule="auto"/>
              <w:jc w:val="center"/>
              <w:rPr>
                <w:rFonts w:eastAsia="Times New Roman"/>
                <w:b/>
                <w:bCs/>
                <w:lang w:eastAsia="es-ES"/>
              </w:rPr>
            </w:pPr>
            <w:r w:rsidRPr="00A25F80">
              <w:rPr>
                <w:rFonts w:eastAsia="Times New Roman"/>
                <w:b/>
                <w:bCs/>
                <w:lang w:eastAsia="es-ES"/>
              </w:rPr>
              <w:t>PREGUNTA No. 4</w:t>
            </w:r>
          </w:p>
        </w:tc>
        <w:tc>
          <w:tcPr>
            <w:tcW w:w="1079" w:type="dxa"/>
            <w:tcBorders>
              <w:top w:val="nil"/>
              <w:left w:val="nil"/>
              <w:bottom w:val="nil"/>
              <w:right w:val="single" w:sz="8" w:space="0" w:color="auto"/>
            </w:tcBorders>
            <w:shd w:val="clear" w:color="auto" w:fill="auto"/>
            <w:noWrap/>
            <w:vAlign w:val="bottom"/>
            <w:hideMark/>
          </w:tcPr>
          <w:p w:rsidR="00ED6F7E" w:rsidRPr="00A25F80" w:rsidRDefault="00ED6F7E" w:rsidP="00ED6F7E">
            <w:pPr>
              <w:spacing w:after="0" w:line="240" w:lineRule="auto"/>
              <w:jc w:val="center"/>
              <w:rPr>
                <w:rFonts w:eastAsia="Times New Roman"/>
                <w:b/>
                <w:bCs/>
                <w:lang w:eastAsia="es-ES"/>
              </w:rPr>
            </w:pPr>
            <w:r w:rsidRPr="00A25F80">
              <w:rPr>
                <w:rFonts w:eastAsia="Times New Roman"/>
                <w:b/>
                <w:bCs/>
                <w:lang w:eastAsia="es-ES"/>
              </w:rPr>
              <w:t>DEJAN ESTUDIOS</w:t>
            </w:r>
          </w:p>
        </w:tc>
        <w:tc>
          <w:tcPr>
            <w:tcW w:w="1718" w:type="dxa"/>
            <w:tcBorders>
              <w:top w:val="nil"/>
              <w:left w:val="nil"/>
              <w:bottom w:val="nil"/>
              <w:right w:val="single" w:sz="8" w:space="0" w:color="auto"/>
            </w:tcBorders>
            <w:shd w:val="clear" w:color="auto" w:fill="auto"/>
            <w:noWrap/>
            <w:vAlign w:val="bottom"/>
            <w:hideMark/>
          </w:tcPr>
          <w:p w:rsidR="00ED6F7E" w:rsidRPr="00A25F80" w:rsidRDefault="00ED6F7E" w:rsidP="00ED6F7E">
            <w:pPr>
              <w:spacing w:after="0" w:line="240" w:lineRule="auto"/>
              <w:jc w:val="center"/>
              <w:rPr>
                <w:rFonts w:eastAsia="Times New Roman"/>
                <w:b/>
                <w:bCs/>
                <w:lang w:eastAsia="es-ES"/>
              </w:rPr>
            </w:pPr>
            <w:r w:rsidRPr="00A25F80">
              <w:rPr>
                <w:rFonts w:eastAsia="Times New Roman"/>
                <w:b/>
                <w:bCs/>
                <w:lang w:eastAsia="es-ES"/>
              </w:rPr>
              <w:t>IRRESPONSABILIDAD</w:t>
            </w:r>
          </w:p>
        </w:tc>
        <w:tc>
          <w:tcPr>
            <w:tcW w:w="850" w:type="dxa"/>
            <w:tcBorders>
              <w:top w:val="nil"/>
              <w:left w:val="nil"/>
              <w:bottom w:val="nil"/>
              <w:right w:val="nil"/>
            </w:tcBorders>
            <w:shd w:val="clear" w:color="auto" w:fill="auto"/>
            <w:noWrap/>
            <w:vAlign w:val="bottom"/>
            <w:hideMark/>
          </w:tcPr>
          <w:p w:rsidR="00ED6F7E" w:rsidRPr="00A25F80" w:rsidRDefault="00ED6F7E" w:rsidP="00ED6F7E">
            <w:pPr>
              <w:spacing w:after="0" w:line="240" w:lineRule="auto"/>
              <w:jc w:val="center"/>
              <w:rPr>
                <w:rFonts w:eastAsia="Times New Roman"/>
                <w:b/>
                <w:bCs/>
                <w:lang w:eastAsia="es-ES"/>
              </w:rPr>
            </w:pPr>
            <w:r w:rsidRPr="00A25F80">
              <w:rPr>
                <w:rFonts w:eastAsia="Times New Roman"/>
                <w:b/>
                <w:bCs/>
                <w:lang w:eastAsia="es-ES"/>
              </w:rPr>
              <w:t>RECHAZO</w:t>
            </w:r>
          </w:p>
        </w:tc>
        <w:tc>
          <w:tcPr>
            <w:tcW w:w="811" w:type="dxa"/>
            <w:tcBorders>
              <w:top w:val="nil"/>
              <w:left w:val="single" w:sz="8" w:space="0" w:color="auto"/>
              <w:bottom w:val="single" w:sz="8" w:space="0" w:color="auto"/>
              <w:right w:val="single" w:sz="8" w:space="0" w:color="auto"/>
            </w:tcBorders>
            <w:shd w:val="clear" w:color="auto" w:fill="auto"/>
            <w:noWrap/>
            <w:vAlign w:val="bottom"/>
            <w:hideMark/>
          </w:tcPr>
          <w:p w:rsidR="00ED6F7E" w:rsidRPr="00A25F80" w:rsidRDefault="00ED6F7E" w:rsidP="00ED6F7E">
            <w:pPr>
              <w:spacing w:after="0" w:line="240" w:lineRule="auto"/>
              <w:jc w:val="center"/>
              <w:rPr>
                <w:rFonts w:eastAsia="Times New Roman"/>
                <w:b/>
                <w:bCs/>
                <w:lang w:eastAsia="es-ES"/>
              </w:rPr>
            </w:pPr>
            <w:r w:rsidRPr="00A25F80">
              <w:rPr>
                <w:rFonts w:eastAsia="Times New Roman"/>
                <w:b/>
                <w:bCs/>
                <w:lang w:eastAsia="es-ES"/>
              </w:rPr>
              <w:t>SUICIDIO</w:t>
            </w:r>
          </w:p>
        </w:tc>
        <w:tc>
          <w:tcPr>
            <w:tcW w:w="777" w:type="dxa"/>
            <w:tcBorders>
              <w:top w:val="nil"/>
              <w:left w:val="nil"/>
              <w:bottom w:val="single" w:sz="8" w:space="0" w:color="auto"/>
              <w:right w:val="nil"/>
            </w:tcBorders>
            <w:shd w:val="clear" w:color="auto" w:fill="auto"/>
            <w:noWrap/>
            <w:vAlign w:val="bottom"/>
            <w:hideMark/>
          </w:tcPr>
          <w:p w:rsidR="00ED6F7E" w:rsidRPr="00A25F80" w:rsidRDefault="00ED6F7E" w:rsidP="00ED6F7E">
            <w:pPr>
              <w:spacing w:after="0" w:line="240" w:lineRule="auto"/>
              <w:jc w:val="center"/>
              <w:rPr>
                <w:rFonts w:eastAsia="Times New Roman"/>
                <w:b/>
                <w:bCs/>
                <w:lang w:eastAsia="es-ES"/>
              </w:rPr>
            </w:pPr>
            <w:r w:rsidRPr="00A25F80">
              <w:rPr>
                <w:rFonts w:eastAsia="Times New Roman"/>
                <w:b/>
                <w:bCs/>
                <w:lang w:eastAsia="es-ES"/>
              </w:rPr>
              <w:t>ABORTO</w:t>
            </w:r>
          </w:p>
        </w:tc>
        <w:tc>
          <w:tcPr>
            <w:tcW w:w="774" w:type="dxa"/>
            <w:tcBorders>
              <w:top w:val="nil"/>
              <w:left w:val="single" w:sz="8" w:space="0" w:color="auto"/>
              <w:bottom w:val="single" w:sz="8" w:space="0" w:color="auto"/>
              <w:right w:val="single" w:sz="8" w:space="0" w:color="auto"/>
            </w:tcBorders>
            <w:shd w:val="clear" w:color="auto" w:fill="auto"/>
            <w:noWrap/>
            <w:vAlign w:val="bottom"/>
            <w:hideMark/>
          </w:tcPr>
          <w:p w:rsidR="00ED6F7E" w:rsidRPr="00A25F80" w:rsidRDefault="00ED6F7E" w:rsidP="00ED6F7E">
            <w:pPr>
              <w:spacing w:after="0" w:line="240" w:lineRule="auto"/>
              <w:rPr>
                <w:rFonts w:eastAsia="Times New Roman"/>
                <w:b/>
                <w:bCs/>
                <w:lang w:eastAsia="es-ES"/>
              </w:rPr>
            </w:pPr>
            <w:r w:rsidRPr="00A25F80">
              <w:rPr>
                <w:rFonts w:eastAsia="Times New Roman"/>
                <w:b/>
                <w:bCs/>
                <w:lang w:eastAsia="es-ES"/>
              </w:rPr>
              <w:t>TOTAL alumnos</w:t>
            </w:r>
          </w:p>
        </w:tc>
      </w:tr>
      <w:tr w:rsidR="00ED6F7E" w:rsidRPr="00A25F80" w:rsidTr="00ED6F7E">
        <w:trPr>
          <w:trHeight w:val="295"/>
        </w:trPr>
        <w:tc>
          <w:tcPr>
            <w:tcW w:w="972"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ED6F7E" w:rsidRPr="00A25F80" w:rsidRDefault="00ED6F7E" w:rsidP="00ED6F7E">
            <w:pPr>
              <w:spacing w:after="0" w:line="240" w:lineRule="auto"/>
              <w:rPr>
                <w:rFonts w:eastAsia="Times New Roman"/>
                <w:lang w:eastAsia="es-ES"/>
              </w:rPr>
            </w:pPr>
            <w:r w:rsidRPr="00A25F80">
              <w:rPr>
                <w:rFonts w:eastAsia="Times New Roman"/>
                <w:lang w:eastAsia="es-ES"/>
              </w:rPr>
              <w:t>HOMBRES</w:t>
            </w:r>
          </w:p>
        </w:tc>
        <w:tc>
          <w:tcPr>
            <w:tcW w:w="1079" w:type="dxa"/>
            <w:tcBorders>
              <w:top w:val="single" w:sz="8" w:space="0" w:color="auto"/>
              <w:left w:val="nil"/>
              <w:bottom w:val="single" w:sz="4" w:space="0" w:color="auto"/>
              <w:right w:val="nil"/>
            </w:tcBorders>
            <w:shd w:val="clear" w:color="auto" w:fill="auto"/>
            <w:noWrap/>
            <w:vAlign w:val="bottom"/>
            <w:hideMark/>
          </w:tcPr>
          <w:p w:rsidR="00ED6F7E" w:rsidRPr="00A25F80" w:rsidRDefault="00ED6F7E" w:rsidP="00ED6F7E">
            <w:pPr>
              <w:spacing w:after="0" w:line="240" w:lineRule="auto"/>
              <w:jc w:val="center"/>
              <w:rPr>
                <w:rFonts w:eastAsia="Times New Roman"/>
                <w:lang w:eastAsia="es-ES"/>
              </w:rPr>
            </w:pPr>
            <w:r w:rsidRPr="00A25F80">
              <w:rPr>
                <w:rFonts w:eastAsia="Times New Roman"/>
                <w:lang w:eastAsia="es-ES"/>
              </w:rPr>
              <w:t>6</w:t>
            </w:r>
          </w:p>
        </w:tc>
        <w:tc>
          <w:tcPr>
            <w:tcW w:w="1718"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ED6F7E" w:rsidRPr="00A25F80" w:rsidRDefault="00ED6F7E" w:rsidP="00ED6F7E">
            <w:pPr>
              <w:spacing w:after="0" w:line="240" w:lineRule="auto"/>
              <w:jc w:val="center"/>
              <w:rPr>
                <w:rFonts w:eastAsia="Times New Roman"/>
                <w:lang w:eastAsia="es-ES"/>
              </w:rPr>
            </w:pPr>
            <w:r w:rsidRPr="00A25F80">
              <w:rPr>
                <w:rFonts w:eastAsia="Times New Roman"/>
                <w:lang w:eastAsia="es-ES"/>
              </w:rPr>
              <w:t>3</w:t>
            </w:r>
          </w:p>
        </w:tc>
        <w:tc>
          <w:tcPr>
            <w:tcW w:w="850" w:type="dxa"/>
            <w:tcBorders>
              <w:top w:val="single" w:sz="8" w:space="0" w:color="auto"/>
              <w:left w:val="nil"/>
              <w:bottom w:val="single" w:sz="4" w:space="0" w:color="auto"/>
              <w:right w:val="nil"/>
            </w:tcBorders>
            <w:shd w:val="clear" w:color="auto" w:fill="auto"/>
            <w:noWrap/>
            <w:vAlign w:val="bottom"/>
            <w:hideMark/>
          </w:tcPr>
          <w:p w:rsidR="00ED6F7E" w:rsidRPr="00A25F80" w:rsidRDefault="00ED6F7E" w:rsidP="00ED6F7E">
            <w:pPr>
              <w:spacing w:after="0" w:line="240" w:lineRule="auto"/>
              <w:jc w:val="center"/>
              <w:rPr>
                <w:rFonts w:eastAsia="Times New Roman"/>
                <w:lang w:eastAsia="es-ES"/>
              </w:rPr>
            </w:pPr>
            <w:r w:rsidRPr="00A25F80">
              <w:rPr>
                <w:rFonts w:eastAsia="Times New Roman"/>
                <w:lang w:eastAsia="es-ES"/>
              </w:rPr>
              <w:t>4</w:t>
            </w:r>
          </w:p>
        </w:tc>
        <w:tc>
          <w:tcPr>
            <w:tcW w:w="811" w:type="dxa"/>
            <w:tcBorders>
              <w:top w:val="nil"/>
              <w:left w:val="single" w:sz="8" w:space="0" w:color="auto"/>
              <w:bottom w:val="single" w:sz="4" w:space="0" w:color="auto"/>
              <w:right w:val="single" w:sz="8" w:space="0" w:color="auto"/>
            </w:tcBorders>
            <w:shd w:val="clear" w:color="auto" w:fill="auto"/>
            <w:noWrap/>
            <w:vAlign w:val="bottom"/>
            <w:hideMark/>
          </w:tcPr>
          <w:p w:rsidR="00ED6F7E" w:rsidRPr="00A25F80" w:rsidRDefault="00ED6F7E" w:rsidP="00ED6F7E">
            <w:pPr>
              <w:spacing w:after="0" w:line="240" w:lineRule="auto"/>
              <w:jc w:val="center"/>
              <w:rPr>
                <w:rFonts w:eastAsia="Times New Roman"/>
                <w:lang w:eastAsia="es-ES"/>
              </w:rPr>
            </w:pPr>
            <w:r w:rsidRPr="00A25F80">
              <w:rPr>
                <w:rFonts w:eastAsia="Times New Roman"/>
                <w:lang w:eastAsia="es-ES"/>
              </w:rPr>
              <w:t>1</w:t>
            </w:r>
          </w:p>
        </w:tc>
        <w:tc>
          <w:tcPr>
            <w:tcW w:w="777" w:type="dxa"/>
            <w:tcBorders>
              <w:top w:val="nil"/>
              <w:left w:val="nil"/>
              <w:bottom w:val="single" w:sz="4" w:space="0" w:color="auto"/>
              <w:right w:val="nil"/>
            </w:tcBorders>
            <w:shd w:val="clear" w:color="auto" w:fill="auto"/>
            <w:noWrap/>
            <w:vAlign w:val="bottom"/>
            <w:hideMark/>
          </w:tcPr>
          <w:p w:rsidR="00ED6F7E" w:rsidRPr="00A25F80" w:rsidRDefault="00ED6F7E" w:rsidP="00ED6F7E">
            <w:pPr>
              <w:spacing w:after="0" w:line="240" w:lineRule="auto"/>
              <w:jc w:val="center"/>
              <w:rPr>
                <w:rFonts w:eastAsia="Times New Roman"/>
                <w:lang w:eastAsia="es-ES"/>
              </w:rPr>
            </w:pPr>
            <w:r w:rsidRPr="00A25F80">
              <w:rPr>
                <w:rFonts w:eastAsia="Times New Roman"/>
                <w:lang w:eastAsia="es-ES"/>
              </w:rPr>
              <w:t>3</w:t>
            </w:r>
          </w:p>
        </w:tc>
        <w:tc>
          <w:tcPr>
            <w:tcW w:w="774" w:type="dxa"/>
            <w:tcBorders>
              <w:top w:val="nil"/>
              <w:left w:val="single" w:sz="8" w:space="0" w:color="auto"/>
              <w:bottom w:val="single" w:sz="4" w:space="0" w:color="auto"/>
              <w:right w:val="single" w:sz="8" w:space="0" w:color="auto"/>
            </w:tcBorders>
            <w:shd w:val="clear" w:color="auto" w:fill="auto"/>
            <w:noWrap/>
            <w:vAlign w:val="bottom"/>
            <w:hideMark/>
          </w:tcPr>
          <w:p w:rsidR="00ED6F7E" w:rsidRPr="00A25F80" w:rsidRDefault="00ED6F7E" w:rsidP="00ED6F7E">
            <w:pPr>
              <w:spacing w:after="0" w:line="240" w:lineRule="auto"/>
              <w:rPr>
                <w:rFonts w:eastAsia="Times New Roman"/>
                <w:lang w:eastAsia="es-ES"/>
              </w:rPr>
            </w:pPr>
            <w:r w:rsidRPr="00A25F80">
              <w:rPr>
                <w:rFonts w:eastAsia="Times New Roman"/>
                <w:lang w:eastAsia="es-ES"/>
              </w:rPr>
              <w:t> </w:t>
            </w:r>
          </w:p>
        </w:tc>
      </w:tr>
      <w:tr w:rsidR="00ED6F7E" w:rsidRPr="00A25F80" w:rsidTr="00ED6F7E">
        <w:trPr>
          <w:trHeight w:val="309"/>
        </w:trPr>
        <w:tc>
          <w:tcPr>
            <w:tcW w:w="972" w:type="dxa"/>
            <w:tcBorders>
              <w:top w:val="nil"/>
              <w:left w:val="single" w:sz="8" w:space="0" w:color="auto"/>
              <w:bottom w:val="nil"/>
              <w:right w:val="single" w:sz="8" w:space="0" w:color="auto"/>
            </w:tcBorders>
            <w:shd w:val="clear" w:color="auto" w:fill="auto"/>
            <w:noWrap/>
            <w:vAlign w:val="bottom"/>
            <w:hideMark/>
          </w:tcPr>
          <w:p w:rsidR="00ED6F7E" w:rsidRPr="00A25F80" w:rsidRDefault="00ED6F7E" w:rsidP="00ED6F7E">
            <w:pPr>
              <w:spacing w:after="0" w:line="240" w:lineRule="auto"/>
              <w:rPr>
                <w:rFonts w:eastAsia="Times New Roman"/>
                <w:lang w:eastAsia="es-ES"/>
              </w:rPr>
            </w:pPr>
            <w:r w:rsidRPr="00A25F80">
              <w:rPr>
                <w:rFonts w:eastAsia="Times New Roman"/>
                <w:lang w:eastAsia="es-ES"/>
              </w:rPr>
              <w:t>MUJERES</w:t>
            </w:r>
          </w:p>
        </w:tc>
        <w:tc>
          <w:tcPr>
            <w:tcW w:w="1079" w:type="dxa"/>
            <w:tcBorders>
              <w:top w:val="nil"/>
              <w:left w:val="nil"/>
              <w:bottom w:val="nil"/>
              <w:right w:val="nil"/>
            </w:tcBorders>
            <w:shd w:val="clear" w:color="auto" w:fill="auto"/>
            <w:noWrap/>
            <w:vAlign w:val="bottom"/>
            <w:hideMark/>
          </w:tcPr>
          <w:p w:rsidR="00ED6F7E" w:rsidRPr="00A25F80" w:rsidRDefault="00ED6F7E" w:rsidP="00ED6F7E">
            <w:pPr>
              <w:spacing w:after="0" w:line="240" w:lineRule="auto"/>
              <w:jc w:val="center"/>
              <w:rPr>
                <w:rFonts w:eastAsia="Times New Roman"/>
                <w:lang w:eastAsia="es-ES"/>
              </w:rPr>
            </w:pPr>
            <w:r w:rsidRPr="00A25F80">
              <w:rPr>
                <w:rFonts w:eastAsia="Times New Roman"/>
                <w:lang w:eastAsia="es-ES"/>
              </w:rPr>
              <w:t>6</w:t>
            </w:r>
          </w:p>
        </w:tc>
        <w:tc>
          <w:tcPr>
            <w:tcW w:w="1718" w:type="dxa"/>
            <w:tcBorders>
              <w:top w:val="nil"/>
              <w:left w:val="single" w:sz="8" w:space="0" w:color="auto"/>
              <w:bottom w:val="nil"/>
              <w:right w:val="single" w:sz="8" w:space="0" w:color="auto"/>
            </w:tcBorders>
            <w:shd w:val="clear" w:color="auto" w:fill="auto"/>
            <w:noWrap/>
            <w:vAlign w:val="bottom"/>
            <w:hideMark/>
          </w:tcPr>
          <w:p w:rsidR="00ED6F7E" w:rsidRPr="00A25F80" w:rsidRDefault="00ED6F7E" w:rsidP="00ED6F7E">
            <w:pPr>
              <w:spacing w:after="0" w:line="240" w:lineRule="auto"/>
              <w:jc w:val="center"/>
              <w:rPr>
                <w:rFonts w:eastAsia="Times New Roman"/>
                <w:lang w:eastAsia="es-ES"/>
              </w:rPr>
            </w:pPr>
            <w:r w:rsidRPr="00A25F80">
              <w:rPr>
                <w:rFonts w:eastAsia="Times New Roman"/>
                <w:lang w:eastAsia="es-ES"/>
              </w:rPr>
              <w:t>2</w:t>
            </w:r>
          </w:p>
        </w:tc>
        <w:tc>
          <w:tcPr>
            <w:tcW w:w="850" w:type="dxa"/>
            <w:tcBorders>
              <w:top w:val="nil"/>
              <w:left w:val="nil"/>
              <w:bottom w:val="nil"/>
              <w:right w:val="nil"/>
            </w:tcBorders>
            <w:shd w:val="clear" w:color="auto" w:fill="auto"/>
            <w:noWrap/>
            <w:vAlign w:val="bottom"/>
            <w:hideMark/>
          </w:tcPr>
          <w:p w:rsidR="00ED6F7E" w:rsidRPr="00A25F80" w:rsidRDefault="00ED6F7E" w:rsidP="00ED6F7E">
            <w:pPr>
              <w:spacing w:after="0" w:line="240" w:lineRule="auto"/>
              <w:jc w:val="center"/>
              <w:rPr>
                <w:rFonts w:eastAsia="Times New Roman"/>
                <w:lang w:eastAsia="es-ES"/>
              </w:rPr>
            </w:pPr>
            <w:r w:rsidRPr="00A25F80">
              <w:rPr>
                <w:rFonts w:eastAsia="Times New Roman"/>
                <w:lang w:eastAsia="es-ES"/>
              </w:rPr>
              <w:t>4</w:t>
            </w:r>
          </w:p>
        </w:tc>
        <w:tc>
          <w:tcPr>
            <w:tcW w:w="811" w:type="dxa"/>
            <w:tcBorders>
              <w:top w:val="nil"/>
              <w:left w:val="single" w:sz="8" w:space="0" w:color="auto"/>
              <w:bottom w:val="nil"/>
              <w:right w:val="single" w:sz="8" w:space="0" w:color="auto"/>
            </w:tcBorders>
            <w:shd w:val="clear" w:color="auto" w:fill="auto"/>
            <w:noWrap/>
            <w:vAlign w:val="bottom"/>
            <w:hideMark/>
          </w:tcPr>
          <w:p w:rsidR="00ED6F7E" w:rsidRPr="00A25F80" w:rsidRDefault="00ED6F7E" w:rsidP="00ED6F7E">
            <w:pPr>
              <w:spacing w:after="0" w:line="240" w:lineRule="auto"/>
              <w:jc w:val="center"/>
              <w:rPr>
                <w:rFonts w:eastAsia="Times New Roman"/>
                <w:lang w:eastAsia="es-ES"/>
              </w:rPr>
            </w:pPr>
            <w:r w:rsidRPr="00A25F80">
              <w:rPr>
                <w:rFonts w:eastAsia="Times New Roman"/>
                <w:lang w:eastAsia="es-ES"/>
              </w:rPr>
              <w:t>2</w:t>
            </w:r>
          </w:p>
        </w:tc>
        <w:tc>
          <w:tcPr>
            <w:tcW w:w="777" w:type="dxa"/>
            <w:tcBorders>
              <w:top w:val="nil"/>
              <w:left w:val="nil"/>
              <w:bottom w:val="nil"/>
              <w:right w:val="nil"/>
            </w:tcBorders>
            <w:shd w:val="clear" w:color="auto" w:fill="auto"/>
            <w:noWrap/>
            <w:vAlign w:val="bottom"/>
            <w:hideMark/>
          </w:tcPr>
          <w:p w:rsidR="00ED6F7E" w:rsidRPr="00A25F80" w:rsidRDefault="00ED6F7E" w:rsidP="00ED6F7E">
            <w:pPr>
              <w:spacing w:after="0" w:line="240" w:lineRule="auto"/>
              <w:jc w:val="center"/>
              <w:rPr>
                <w:rFonts w:eastAsia="Times New Roman"/>
                <w:lang w:eastAsia="es-ES"/>
              </w:rPr>
            </w:pPr>
            <w:r w:rsidRPr="00A25F80">
              <w:rPr>
                <w:rFonts w:eastAsia="Times New Roman"/>
                <w:lang w:eastAsia="es-ES"/>
              </w:rPr>
              <w:t>2</w:t>
            </w:r>
          </w:p>
        </w:tc>
        <w:tc>
          <w:tcPr>
            <w:tcW w:w="774" w:type="dxa"/>
            <w:tcBorders>
              <w:top w:val="nil"/>
              <w:left w:val="single" w:sz="8" w:space="0" w:color="auto"/>
              <w:bottom w:val="nil"/>
              <w:right w:val="single" w:sz="8" w:space="0" w:color="auto"/>
            </w:tcBorders>
            <w:shd w:val="clear" w:color="auto" w:fill="auto"/>
            <w:noWrap/>
            <w:vAlign w:val="bottom"/>
            <w:hideMark/>
          </w:tcPr>
          <w:p w:rsidR="00ED6F7E" w:rsidRPr="00A25F80" w:rsidRDefault="00ED6F7E" w:rsidP="00ED6F7E">
            <w:pPr>
              <w:spacing w:after="0" w:line="240" w:lineRule="auto"/>
              <w:rPr>
                <w:rFonts w:eastAsia="Times New Roman"/>
                <w:lang w:eastAsia="es-ES"/>
              </w:rPr>
            </w:pPr>
            <w:r w:rsidRPr="00A25F80">
              <w:rPr>
                <w:rFonts w:eastAsia="Times New Roman"/>
                <w:lang w:eastAsia="es-ES"/>
              </w:rPr>
              <w:t> </w:t>
            </w:r>
          </w:p>
        </w:tc>
      </w:tr>
      <w:tr w:rsidR="00ED6F7E" w:rsidRPr="00A25F80" w:rsidTr="00ED6F7E">
        <w:trPr>
          <w:trHeight w:val="309"/>
        </w:trPr>
        <w:tc>
          <w:tcPr>
            <w:tcW w:w="972"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ED6F7E" w:rsidRPr="00A25F80" w:rsidRDefault="00ED6F7E" w:rsidP="00ED6F7E">
            <w:pPr>
              <w:spacing w:after="0" w:line="240" w:lineRule="auto"/>
              <w:rPr>
                <w:rFonts w:eastAsia="Times New Roman"/>
                <w:lang w:eastAsia="es-ES"/>
              </w:rPr>
            </w:pPr>
            <w:r w:rsidRPr="00A25F80">
              <w:rPr>
                <w:rFonts w:eastAsia="Times New Roman"/>
                <w:lang w:eastAsia="es-ES"/>
              </w:rPr>
              <w:t>total%</w:t>
            </w:r>
          </w:p>
        </w:tc>
        <w:tc>
          <w:tcPr>
            <w:tcW w:w="1079" w:type="dxa"/>
            <w:tcBorders>
              <w:top w:val="single" w:sz="8" w:space="0" w:color="auto"/>
              <w:left w:val="nil"/>
              <w:bottom w:val="single" w:sz="8" w:space="0" w:color="auto"/>
              <w:right w:val="single" w:sz="4" w:space="0" w:color="auto"/>
            </w:tcBorders>
            <w:shd w:val="clear" w:color="auto" w:fill="auto"/>
            <w:noWrap/>
            <w:vAlign w:val="bottom"/>
            <w:hideMark/>
          </w:tcPr>
          <w:p w:rsidR="00ED6F7E" w:rsidRPr="00A25F80" w:rsidRDefault="00ED6F7E" w:rsidP="00ED6F7E">
            <w:pPr>
              <w:spacing w:after="0" w:line="240" w:lineRule="auto"/>
              <w:jc w:val="right"/>
              <w:rPr>
                <w:rFonts w:eastAsia="Times New Roman"/>
                <w:lang w:eastAsia="es-ES"/>
              </w:rPr>
            </w:pPr>
            <w:r w:rsidRPr="00A25F80">
              <w:rPr>
                <w:rFonts w:eastAsia="Times New Roman"/>
                <w:lang w:eastAsia="es-ES"/>
              </w:rPr>
              <w:t>36,36%</w:t>
            </w:r>
          </w:p>
        </w:tc>
        <w:tc>
          <w:tcPr>
            <w:tcW w:w="1718" w:type="dxa"/>
            <w:tcBorders>
              <w:top w:val="single" w:sz="8" w:space="0" w:color="auto"/>
              <w:left w:val="nil"/>
              <w:bottom w:val="single" w:sz="8" w:space="0" w:color="auto"/>
              <w:right w:val="single" w:sz="4" w:space="0" w:color="auto"/>
            </w:tcBorders>
            <w:shd w:val="clear" w:color="auto" w:fill="auto"/>
            <w:noWrap/>
            <w:vAlign w:val="bottom"/>
            <w:hideMark/>
          </w:tcPr>
          <w:p w:rsidR="00ED6F7E" w:rsidRPr="00A25F80" w:rsidRDefault="00ED6F7E" w:rsidP="00ED6F7E">
            <w:pPr>
              <w:spacing w:after="0" w:line="240" w:lineRule="auto"/>
              <w:jc w:val="right"/>
              <w:rPr>
                <w:rFonts w:eastAsia="Times New Roman"/>
                <w:lang w:eastAsia="es-ES"/>
              </w:rPr>
            </w:pPr>
            <w:r w:rsidRPr="00A25F80">
              <w:rPr>
                <w:rFonts w:eastAsia="Times New Roman"/>
                <w:lang w:eastAsia="es-ES"/>
              </w:rPr>
              <w:t>15%</w:t>
            </w:r>
          </w:p>
        </w:tc>
        <w:tc>
          <w:tcPr>
            <w:tcW w:w="850" w:type="dxa"/>
            <w:tcBorders>
              <w:top w:val="single" w:sz="8" w:space="0" w:color="auto"/>
              <w:left w:val="nil"/>
              <w:bottom w:val="single" w:sz="8" w:space="0" w:color="auto"/>
              <w:right w:val="single" w:sz="4" w:space="0" w:color="auto"/>
            </w:tcBorders>
            <w:shd w:val="clear" w:color="auto" w:fill="auto"/>
            <w:noWrap/>
            <w:vAlign w:val="bottom"/>
            <w:hideMark/>
          </w:tcPr>
          <w:p w:rsidR="00ED6F7E" w:rsidRPr="00A25F80" w:rsidRDefault="00ED6F7E" w:rsidP="00ED6F7E">
            <w:pPr>
              <w:spacing w:after="0" w:line="240" w:lineRule="auto"/>
              <w:jc w:val="right"/>
              <w:rPr>
                <w:rFonts w:eastAsia="Times New Roman"/>
                <w:lang w:eastAsia="es-ES"/>
              </w:rPr>
            </w:pPr>
            <w:r w:rsidRPr="00A25F80">
              <w:rPr>
                <w:rFonts w:eastAsia="Times New Roman"/>
                <w:lang w:eastAsia="es-ES"/>
              </w:rPr>
              <w:t>24,24%</w:t>
            </w:r>
          </w:p>
        </w:tc>
        <w:tc>
          <w:tcPr>
            <w:tcW w:w="811" w:type="dxa"/>
            <w:tcBorders>
              <w:top w:val="single" w:sz="8" w:space="0" w:color="auto"/>
              <w:left w:val="nil"/>
              <w:bottom w:val="single" w:sz="8" w:space="0" w:color="auto"/>
              <w:right w:val="single" w:sz="4" w:space="0" w:color="auto"/>
            </w:tcBorders>
            <w:shd w:val="clear" w:color="auto" w:fill="auto"/>
            <w:noWrap/>
            <w:vAlign w:val="bottom"/>
            <w:hideMark/>
          </w:tcPr>
          <w:p w:rsidR="00ED6F7E" w:rsidRPr="00A25F80" w:rsidRDefault="00ED6F7E" w:rsidP="00ED6F7E">
            <w:pPr>
              <w:spacing w:after="0" w:line="240" w:lineRule="auto"/>
              <w:jc w:val="right"/>
              <w:rPr>
                <w:rFonts w:eastAsia="Times New Roman"/>
                <w:lang w:eastAsia="es-ES"/>
              </w:rPr>
            </w:pPr>
            <w:r w:rsidRPr="00A25F80">
              <w:rPr>
                <w:rFonts w:eastAsia="Times New Roman"/>
                <w:lang w:eastAsia="es-ES"/>
              </w:rPr>
              <w:t>9,09%</w:t>
            </w:r>
          </w:p>
        </w:tc>
        <w:tc>
          <w:tcPr>
            <w:tcW w:w="777" w:type="dxa"/>
            <w:tcBorders>
              <w:top w:val="single" w:sz="8" w:space="0" w:color="auto"/>
              <w:left w:val="nil"/>
              <w:bottom w:val="single" w:sz="8" w:space="0" w:color="auto"/>
              <w:right w:val="nil"/>
            </w:tcBorders>
            <w:shd w:val="clear" w:color="auto" w:fill="auto"/>
            <w:noWrap/>
            <w:vAlign w:val="bottom"/>
            <w:hideMark/>
          </w:tcPr>
          <w:p w:rsidR="00ED6F7E" w:rsidRPr="00A25F80" w:rsidRDefault="00ED6F7E" w:rsidP="00ED6F7E">
            <w:pPr>
              <w:spacing w:after="0" w:line="240" w:lineRule="auto"/>
              <w:jc w:val="right"/>
              <w:rPr>
                <w:rFonts w:eastAsia="Times New Roman"/>
                <w:lang w:eastAsia="es-ES"/>
              </w:rPr>
            </w:pPr>
            <w:r w:rsidRPr="00A25F80">
              <w:rPr>
                <w:rFonts w:eastAsia="Times New Roman"/>
                <w:lang w:eastAsia="es-ES"/>
              </w:rPr>
              <w:t>15%</w:t>
            </w:r>
          </w:p>
        </w:tc>
        <w:tc>
          <w:tcPr>
            <w:tcW w:w="774"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ED6F7E" w:rsidRPr="00A25F80" w:rsidRDefault="00ED6F7E" w:rsidP="00ED6F7E">
            <w:pPr>
              <w:spacing w:after="0" w:line="240" w:lineRule="auto"/>
              <w:jc w:val="right"/>
              <w:rPr>
                <w:rFonts w:eastAsia="Times New Roman"/>
                <w:lang w:eastAsia="es-ES"/>
              </w:rPr>
            </w:pPr>
            <w:r w:rsidRPr="00A25F80">
              <w:rPr>
                <w:rFonts w:eastAsia="Times New Roman"/>
                <w:lang w:eastAsia="es-ES"/>
              </w:rPr>
              <w:t>100,00%</w:t>
            </w:r>
          </w:p>
        </w:tc>
      </w:tr>
    </w:tbl>
    <w:p w:rsidR="00DA09B0" w:rsidRPr="00A25F80" w:rsidRDefault="00ED6F7E" w:rsidP="00BC5A3A">
      <w:pPr>
        <w:rPr>
          <w:rFonts w:ascii="Arial" w:hAnsi="Arial" w:cs="Arial"/>
          <w:sz w:val="24"/>
          <w:szCs w:val="24"/>
        </w:rPr>
      </w:pPr>
      <w:r w:rsidRPr="00A25F80">
        <w:rPr>
          <w:rFonts w:ascii="Arial" w:hAnsi="Arial" w:cs="Arial"/>
          <w:noProof/>
          <w:sz w:val="24"/>
          <w:szCs w:val="24"/>
          <w:lang w:val="es-EC" w:eastAsia="es-EC"/>
        </w:rPr>
        <w:drawing>
          <wp:inline distT="0" distB="0" distL="0" distR="0">
            <wp:extent cx="5153025" cy="2876550"/>
            <wp:effectExtent l="19050" t="0" r="9525" b="0"/>
            <wp:docPr id="23"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3"/>
              </a:graphicData>
            </a:graphic>
          </wp:inline>
        </w:drawing>
      </w:r>
    </w:p>
    <w:p w:rsidR="00A02A2A" w:rsidRPr="00A25F80" w:rsidRDefault="00A02A2A" w:rsidP="00BC5A3A">
      <w:pPr>
        <w:rPr>
          <w:rFonts w:ascii="Arial" w:hAnsi="Arial" w:cs="Arial"/>
          <w:sz w:val="24"/>
          <w:szCs w:val="24"/>
        </w:rPr>
      </w:pPr>
    </w:p>
    <w:p w:rsidR="00ED6F7E" w:rsidRPr="00A25F80" w:rsidRDefault="00ED6F7E" w:rsidP="00BC5A3A">
      <w:pPr>
        <w:rPr>
          <w:rFonts w:ascii="Arial" w:hAnsi="Arial" w:cs="Arial"/>
          <w:sz w:val="24"/>
          <w:szCs w:val="24"/>
        </w:rPr>
      </w:pPr>
    </w:p>
    <w:p w:rsidR="00ED6F7E" w:rsidRPr="00A25F80" w:rsidRDefault="00ED6F7E" w:rsidP="00BC5A3A">
      <w:pPr>
        <w:rPr>
          <w:rFonts w:ascii="Arial" w:hAnsi="Arial" w:cs="Arial"/>
          <w:sz w:val="24"/>
          <w:szCs w:val="24"/>
        </w:rPr>
      </w:pPr>
    </w:p>
    <w:p w:rsidR="00ED6F7E" w:rsidRPr="00A25F80" w:rsidRDefault="00ED6F7E" w:rsidP="00BC5A3A">
      <w:pPr>
        <w:rPr>
          <w:rFonts w:ascii="Arial" w:hAnsi="Arial" w:cs="Arial"/>
          <w:sz w:val="24"/>
          <w:szCs w:val="24"/>
        </w:rPr>
      </w:pPr>
    </w:p>
    <w:p w:rsidR="00ED6F7E" w:rsidRPr="00A25F80" w:rsidRDefault="00ED6F7E" w:rsidP="00BC5A3A">
      <w:pPr>
        <w:rPr>
          <w:rFonts w:ascii="Arial" w:hAnsi="Arial" w:cs="Arial"/>
          <w:sz w:val="24"/>
          <w:szCs w:val="24"/>
        </w:rPr>
      </w:pPr>
    </w:p>
    <w:p w:rsidR="00ED6F7E" w:rsidRPr="00A25F80" w:rsidRDefault="00ED6F7E" w:rsidP="00BC5A3A">
      <w:pPr>
        <w:rPr>
          <w:rFonts w:ascii="Arial" w:hAnsi="Arial" w:cs="Arial"/>
          <w:sz w:val="24"/>
          <w:szCs w:val="24"/>
        </w:rPr>
      </w:pPr>
    </w:p>
    <w:p w:rsidR="00ED2C1C" w:rsidRPr="00A25F80" w:rsidRDefault="00ED2C1C" w:rsidP="00BC5A3A">
      <w:pPr>
        <w:rPr>
          <w:rFonts w:ascii="Arial" w:hAnsi="Arial" w:cs="Arial"/>
          <w:sz w:val="24"/>
          <w:szCs w:val="24"/>
        </w:rPr>
      </w:pPr>
    </w:p>
    <w:p w:rsidR="00A25F80" w:rsidRPr="00A25F80" w:rsidRDefault="00A25F80" w:rsidP="00BC5A3A">
      <w:pPr>
        <w:rPr>
          <w:rFonts w:ascii="Arial" w:hAnsi="Arial" w:cs="Arial"/>
          <w:sz w:val="24"/>
          <w:szCs w:val="24"/>
        </w:rPr>
      </w:pPr>
    </w:p>
    <w:p w:rsidR="00BC5A3A" w:rsidRPr="00A25F80" w:rsidRDefault="009B655A" w:rsidP="00BC5A3A">
      <w:pPr>
        <w:rPr>
          <w:rFonts w:ascii="Arial" w:hAnsi="Arial" w:cs="Arial"/>
          <w:b/>
          <w:sz w:val="24"/>
          <w:szCs w:val="24"/>
        </w:rPr>
      </w:pPr>
      <w:r w:rsidRPr="00A25F80">
        <w:rPr>
          <w:rFonts w:ascii="Arial" w:hAnsi="Arial" w:cs="Arial"/>
          <w:b/>
          <w:sz w:val="24"/>
          <w:szCs w:val="24"/>
        </w:rPr>
        <w:lastRenderedPageBreak/>
        <w:t>ANEXO 5</w:t>
      </w:r>
    </w:p>
    <w:p w:rsidR="009B655A" w:rsidRPr="00A25F80" w:rsidRDefault="009B655A" w:rsidP="00BC5A3A">
      <w:pPr>
        <w:rPr>
          <w:rFonts w:ascii="Arial" w:hAnsi="Arial" w:cs="Arial"/>
          <w:b/>
          <w:sz w:val="24"/>
          <w:szCs w:val="24"/>
        </w:rPr>
      </w:pPr>
      <w:r w:rsidRPr="00A25F80">
        <w:rPr>
          <w:rFonts w:ascii="Arial" w:hAnsi="Arial" w:cs="Arial"/>
          <w:b/>
          <w:sz w:val="24"/>
          <w:szCs w:val="24"/>
        </w:rPr>
        <w:t>GLOSARIO:</w:t>
      </w:r>
    </w:p>
    <w:p w:rsidR="00A02A2A" w:rsidRPr="00A25F80" w:rsidRDefault="006D2792" w:rsidP="00A02A2A">
      <w:pPr>
        <w:pStyle w:val="Prrafodelista"/>
        <w:numPr>
          <w:ilvl w:val="0"/>
          <w:numId w:val="23"/>
        </w:numPr>
        <w:rPr>
          <w:rFonts w:ascii="Arial" w:hAnsi="Arial" w:cs="Arial"/>
          <w:sz w:val="24"/>
          <w:szCs w:val="24"/>
        </w:rPr>
      </w:pPr>
      <w:r w:rsidRPr="00A25F80">
        <w:rPr>
          <w:rFonts w:ascii="Arial" w:eastAsia="Times New Roman" w:hAnsi="Arial" w:cs="Arial"/>
          <w:sz w:val="24"/>
          <w:szCs w:val="24"/>
          <w:lang w:eastAsia="es-ES"/>
        </w:rPr>
        <w:t>Ambivalencia:</w:t>
      </w:r>
      <w:r w:rsidR="009B48BA" w:rsidRPr="00A25F80">
        <w:rPr>
          <w:rFonts w:ascii="Arial" w:hAnsi="Arial" w:cs="Arial"/>
          <w:sz w:val="18"/>
          <w:szCs w:val="18"/>
        </w:rPr>
        <w:t xml:space="preserve"> </w:t>
      </w:r>
      <w:r w:rsidR="009B48BA" w:rsidRPr="00A25F80">
        <w:rPr>
          <w:rFonts w:ascii="Arial" w:hAnsi="Arial" w:cs="Arial"/>
          <w:sz w:val="24"/>
          <w:szCs w:val="24"/>
        </w:rPr>
        <w:t>Estado de ánimo, transitorio o permanente, en el que coexisten dos emociones o sentimientos opuestos</w:t>
      </w:r>
      <w:r w:rsidR="00194F9F" w:rsidRPr="00A25F80">
        <w:rPr>
          <w:rFonts w:ascii="Arial" w:hAnsi="Arial" w:cs="Arial"/>
          <w:sz w:val="24"/>
          <w:szCs w:val="24"/>
        </w:rPr>
        <w:t>.</w:t>
      </w:r>
    </w:p>
    <w:p w:rsidR="00000F98" w:rsidRPr="00A25F80" w:rsidRDefault="00000F98" w:rsidP="00000F98">
      <w:pPr>
        <w:pStyle w:val="Prrafodelista"/>
        <w:ind w:left="644"/>
        <w:rPr>
          <w:rFonts w:ascii="Arial" w:hAnsi="Arial" w:cs="Arial"/>
          <w:sz w:val="24"/>
          <w:szCs w:val="24"/>
        </w:rPr>
      </w:pPr>
    </w:p>
    <w:p w:rsidR="00000F98" w:rsidRPr="00A25F80" w:rsidRDefault="006D2792" w:rsidP="00000F98">
      <w:pPr>
        <w:pStyle w:val="Prrafodelista"/>
        <w:numPr>
          <w:ilvl w:val="0"/>
          <w:numId w:val="23"/>
        </w:numPr>
        <w:rPr>
          <w:rFonts w:ascii="Arial" w:hAnsi="Arial" w:cs="Arial"/>
          <w:sz w:val="24"/>
          <w:szCs w:val="24"/>
        </w:rPr>
      </w:pPr>
      <w:r w:rsidRPr="00A25F80">
        <w:rPr>
          <w:rFonts w:ascii="Arial" w:eastAsia="Times New Roman" w:hAnsi="Arial" w:cs="Arial"/>
          <w:sz w:val="24"/>
          <w:szCs w:val="24"/>
          <w:lang w:eastAsia="es-ES"/>
        </w:rPr>
        <w:t>Autocuidado:</w:t>
      </w:r>
      <w:r w:rsidR="009B48BA" w:rsidRPr="00A25F80">
        <w:t xml:space="preserve"> </w:t>
      </w:r>
      <w:r w:rsidR="009B48BA" w:rsidRPr="00A25F80">
        <w:rPr>
          <w:rFonts w:ascii="Arial" w:hAnsi="Arial" w:cs="Arial"/>
          <w:sz w:val="24"/>
          <w:szCs w:val="24"/>
        </w:rPr>
        <w:t>El auto-cuidado es la práctica de actividades que los individuos realizan en favor de sí mismos para mantener la vida, la salud y el bienestar.</w:t>
      </w:r>
    </w:p>
    <w:p w:rsidR="00000F98" w:rsidRPr="00A25F80" w:rsidRDefault="00000F98" w:rsidP="00000F98">
      <w:pPr>
        <w:pStyle w:val="Prrafodelista"/>
        <w:rPr>
          <w:rFonts w:ascii="Arial" w:hAnsi="Arial" w:cs="Arial"/>
          <w:sz w:val="24"/>
          <w:szCs w:val="24"/>
        </w:rPr>
      </w:pPr>
    </w:p>
    <w:p w:rsidR="00000F98" w:rsidRPr="00A25F80" w:rsidRDefault="00000F98" w:rsidP="00000F98">
      <w:pPr>
        <w:pStyle w:val="Prrafodelista"/>
        <w:ind w:left="644"/>
        <w:rPr>
          <w:rFonts w:ascii="Arial" w:hAnsi="Arial" w:cs="Arial"/>
          <w:sz w:val="24"/>
          <w:szCs w:val="24"/>
        </w:rPr>
      </w:pPr>
    </w:p>
    <w:p w:rsidR="00000F98" w:rsidRPr="00A25F80" w:rsidRDefault="00194F9F" w:rsidP="00000F98">
      <w:pPr>
        <w:pStyle w:val="Prrafodelista"/>
        <w:numPr>
          <w:ilvl w:val="0"/>
          <w:numId w:val="23"/>
        </w:numPr>
        <w:rPr>
          <w:rFonts w:ascii="Arial" w:hAnsi="Arial" w:cs="Arial"/>
          <w:sz w:val="24"/>
          <w:szCs w:val="24"/>
        </w:rPr>
      </w:pPr>
      <w:r w:rsidRPr="00A25F80">
        <w:rPr>
          <w:rFonts w:ascii="Arial" w:eastAsia="Times New Roman" w:hAnsi="Arial" w:cs="Arial"/>
          <w:sz w:val="24"/>
          <w:szCs w:val="24"/>
          <w:lang w:eastAsia="es-ES"/>
        </w:rPr>
        <w:t>Cohe</w:t>
      </w:r>
      <w:r w:rsidR="006D2792" w:rsidRPr="00A25F80">
        <w:rPr>
          <w:rFonts w:ascii="Arial" w:eastAsia="Times New Roman" w:hAnsi="Arial" w:cs="Arial"/>
          <w:sz w:val="24"/>
          <w:szCs w:val="24"/>
          <w:lang w:eastAsia="es-ES"/>
        </w:rPr>
        <w:t>sión:</w:t>
      </w:r>
      <w:r w:rsidRPr="00A25F80">
        <w:t xml:space="preserve"> </w:t>
      </w:r>
      <w:r w:rsidRPr="00A25F80">
        <w:rPr>
          <w:rFonts w:ascii="Arial" w:hAnsi="Arial" w:cs="Arial"/>
          <w:sz w:val="24"/>
          <w:szCs w:val="24"/>
        </w:rPr>
        <w:t xml:space="preserve">A la </w:t>
      </w:r>
      <w:hyperlink r:id="rId174" w:tooltip="Cohesión intermolecular" w:history="1">
        <w:r w:rsidRPr="00A25F80">
          <w:rPr>
            <w:rStyle w:val="Hipervnculo"/>
            <w:rFonts w:ascii="Arial" w:hAnsi="Arial" w:cs="Arial"/>
            <w:bCs/>
            <w:color w:val="auto"/>
            <w:sz w:val="24"/>
            <w:szCs w:val="24"/>
          </w:rPr>
          <w:t>fuerza de cohesión</w:t>
        </w:r>
      </w:hyperlink>
      <w:r w:rsidRPr="00A25F80">
        <w:rPr>
          <w:rFonts w:ascii="Arial" w:hAnsi="Arial" w:cs="Arial"/>
          <w:sz w:val="24"/>
          <w:szCs w:val="24"/>
        </w:rPr>
        <w:t xml:space="preserve"> que es la </w:t>
      </w:r>
      <w:hyperlink r:id="rId175" w:tooltip="Atracción" w:history="1">
        <w:r w:rsidRPr="00A25F80">
          <w:rPr>
            <w:rStyle w:val="Hipervnculo"/>
            <w:rFonts w:ascii="Arial" w:hAnsi="Arial" w:cs="Arial"/>
            <w:color w:val="auto"/>
            <w:sz w:val="24"/>
            <w:szCs w:val="24"/>
          </w:rPr>
          <w:t>atracción</w:t>
        </w:r>
      </w:hyperlink>
      <w:r w:rsidRPr="00A25F80">
        <w:rPr>
          <w:rFonts w:ascii="Arial" w:hAnsi="Arial" w:cs="Arial"/>
          <w:sz w:val="24"/>
          <w:szCs w:val="24"/>
        </w:rPr>
        <w:t xml:space="preserve"> entre </w:t>
      </w:r>
      <w:hyperlink r:id="rId176" w:tooltip="Moléculas" w:history="1">
        <w:r w:rsidRPr="00A25F80">
          <w:rPr>
            <w:rStyle w:val="Hipervnculo"/>
            <w:rFonts w:ascii="Arial" w:hAnsi="Arial" w:cs="Arial"/>
            <w:color w:val="auto"/>
            <w:sz w:val="24"/>
            <w:szCs w:val="24"/>
          </w:rPr>
          <w:t>moléculas</w:t>
        </w:r>
      </w:hyperlink>
      <w:r w:rsidRPr="00A25F80">
        <w:rPr>
          <w:rFonts w:ascii="Arial" w:hAnsi="Arial" w:cs="Arial"/>
          <w:sz w:val="24"/>
          <w:szCs w:val="24"/>
        </w:rPr>
        <w:t xml:space="preserve"> que mantiene unidas las partículas de una </w:t>
      </w:r>
      <w:hyperlink r:id="rId177" w:tooltip="Sustancia" w:history="1">
        <w:r w:rsidRPr="00A25F80">
          <w:rPr>
            <w:rStyle w:val="Hipervnculo"/>
            <w:rFonts w:ascii="Arial" w:hAnsi="Arial" w:cs="Arial"/>
            <w:color w:val="auto"/>
            <w:sz w:val="24"/>
            <w:szCs w:val="24"/>
          </w:rPr>
          <w:t>sustancia</w:t>
        </w:r>
      </w:hyperlink>
      <w:r w:rsidRPr="00A25F80">
        <w:rPr>
          <w:rFonts w:ascii="Arial" w:hAnsi="Arial" w:cs="Arial"/>
          <w:sz w:val="24"/>
          <w:szCs w:val="24"/>
        </w:rPr>
        <w:t>.</w:t>
      </w:r>
    </w:p>
    <w:p w:rsidR="00000F98" w:rsidRPr="00A25F80" w:rsidRDefault="00000F98" w:rsidP="00000F98">
      <w:pPr>
        <w:pStyle w:val="Prrafodelista"/>
        <w:ind w:left="644"/>
        <w:rPr>
          <w:rFonts w:ascii="Arial" w:hAnsi="Arial" w:cs="Arial"/>
          <w:sz w:val="24"/>
          <w:szCs w:val="24"/>
        </w:rPr>
      </w:pPr>
    </w:p>
    <w:p w:rsidR="00000F98" w:rsidRPr="00A25F80" w:rsidRDefault="006D2792" w:rsidP="00000F98">
      <w:pPr>
        <w:pStyle w:val="Prrafodelista"/>
        <w:numPr>
          <w:ilvl w:val="0"/>
          <w:numId w:val="23"/>
        </w:numPr>
        <w:rPr>
          <w:rFonts w:ascii="Arial" w:hAnsi="Arial" w:cs="Arial"/>
          <w:sz w:val="24"/>
          <w:szCs w:val="24"/>
        </w:rPr>
      </w:pPr>
      <w:r w:rsidRPr="00A25F80">
        <w:rPr>
          <w:rFonts w:ascii="Arial" w:eastAsia="Times New Roman" w:hAnsi="Arial" w:cs="Arial"/>
          <w:sz w:val="24"/>
          <w:szCs w:val="24"/>
          <w:lang w:eastAsia="es-ES"/>
        </w:rPr>
        <w:t>Desarrollo somático:</w:t>
      </w:r>
      <w:r w:rsidR="00194F9F" w:rsidRPr="00A25F80">
        <w:rPr>
          <w:rFonts w:ascii="Arial" w:eastAsia="Times New Roman" w:hAnsi="Arial" w:cs="Arial"/>
          <w:sz w:val="24"/>
          <w:szCs w:val="24"/>
          <w:lang w:eastAsia="es-ES"/>
        </w:rPr>
        <w:t xml:space="preserve"> </w:t>
      </w:r>
      <w:r w:rsidR="00194F9F" w:rsidRPr="00A25F80">
        <w:rPr>
          <w:rFonts w:ascii="Arial" w:hAnsi="Arial" w:cs="Arial"/>
          <w:sz w:val="24"/>
          <w:szCs w:val="24"/>
        </w:rPr>
        <w:t>Se encarga de obtener y transmitir la información detectada por los sentidos y de enviar instrucciones que permiten el movimiento voluntario de los músculos</w:t>
      </w:r>
      <w:r w:rsidR="00194F9F" w:rsidRPr="00A25F80">
        <w:rPr>
          <w:rFonts w:ascii="Arial" w:hAnsi="Arial" w:cs="Arial"/>
        </w:rPr>
        <w:t>.</w:t>
      </w:r>
    </w:p>
    <w:p w:rsidR="00000F98" w:rsidRPr="00A25F80" w:rsidRDefault="00000F98" w:rsidP="00000F98">
      <w:pPr>
        <w:pStyle w:val="Prrafodelista"/>
        <w:rPr>
          <w:rFonts w:ascii="Arial" w:hAnsi="Arial" w:cs="Arial"/>
          <w:sz w:val="24"/>
          <w:szCs w:val="24"/>
        </w:rPr>
      </w:pPr>
    </w:p>
    <w:p w:rsidR="00000F98" w:rsidRPr="00A25F80" w:rsidRDefault="00000F98" w:rsidP="00000F98">
      <w:pPr>
        <w:pStyle w:val="Prrafodelista"/>
        <w:ind w:left="644"/>
        <w:rPr>
          <w:rFonts w:ascii="Arial" w:hAnsi="Arial" w:cs="Arial"/>
          <w:sz w:val="24"/>
          <w:szCs w:val="24"/>
        </w:rPr>
      </w:pPr>
    </w:p>
    <w:p w:rsidR="00000F98" w:rsidRDefault="006D2792" w:rsidP="00000F98">
      <w:pPr>
        <w:pStyle w:val="Prrafodelista"/>
        <w:numPr>
          <w:ilvl w:val="0"/>
          <w:numId w:val="23"/>
        </w:numPr>
        <w:rPr>
          <w:rFonts w:ascii="Arial" w:hAnsi="Arial" w:cs="Arial"/>
          <w:sz w:val="24"/>
          <w:szCs w:val="24"/>
        </w:rPr>
      </w:pPr>
      <w:proofErr w:type="spellStart"/>
      <w:r w:rsidRPr="007C6D2D">
        <w:rPr>
          <w:rFonts w:ascii="Arial" w:eastAsia="Times New Roman" w:hAnsi="Arial" w:cs="Arial"/>
          <w:sz w:val="24"/>
          <w:szCs w:val="24"/>
          <w:lang w:eastAsia="es-ES"/>
        </w:rPr>
        <w:t>Intergenésicos</w:t>
      </w:r>
      <w:proofErr w:type="spellEnd"/>
      <w:r w:rsidRPr="007C6D2D">
        <w:rPr>
          <w:rFonts w:ascii="Arial" w:eastAsia="Times New Roman" w:hAnsi="Arial" w:cs="Arial"/>
          <w:sz w:val="24"/>
          <w:szCs w:val="24"/>
          <w:lang w:eastAsia="es-ES"/>
        </w:rPr>
        <w:t>:</w:t>
      </w:r>
      <w:r w:rsidR="000A6020" w:rsidRPr="007C6D2D">
        <w:rPr>
          <w:sz w:val="27"/>
          <w:szCs w:val="27"/>
        </w:rPr>
        <w:t xml:space="preserve"> </w:t>
      </w:r>
      <w:r w:rsidR="007C6D2D">
        <w:rPr>
          <w:rFonts w:ascii="Arial" w:hAnsi="Arial" w:cs="Arial"/>
          <w:sz w:val="24"/>
          <w:szCs w:val="24"/>
        </w:rPr>
        <w:t>Espacio de tiempo de embarazo a embarazo.</w:t>
      </w:r>
    </w:p>
    <w:p w:rsidR="007C6D2D" w:rsidRPr="007C6D2D" w:rsidRDefault="007C6D2D" w:rsidP="007C6D2D">
      <w:pPr>
        <w:pStyle w:val="Prrafodelista"/>
        <w:ind w:left="644"/>
        <w:rPr>
          <w:rFonts w:ascii="Arial" w:hAnsi="Arial" w:cs="Arial"/>
          <w:sz w:val="24"/>
          <w:szCs w:val="24"/>
        </w:rPr>
      </w:pPr>
    </w:p>
    <w:p w:rsidR="00000F98" w:rsidRPr="00A25F80" w:rsidRDefault="006D2792" w:rsidP="00000F98">
      <w:pPr>
        <w:pStyle w:val="Prrafodelista"/>
        <w:numPr>
          <w:ilvl w:val="0"/>
          <w:numId w:val="23"/>
        </w:numPr>
        <w:shd w:val="clear" w:color="auto" w:fill="FFFFFF"/>
        <w:spacing w:before="104" w:after="104" w:line="207" w:lineRule="atLeast"/>
        <w:jc w:val="both"/>
        <w:rPr>
          <w:rFonts w:ascii="Arial" w:eastAsia="Times New Roman" w:hAnsi="Arial" w:cs="Arial"/>
          <w:sz w:val="24"/>
          <w:szCs w:val="24"/>
          <w:lang w:eastAsia="es-ES"/>
        </w:rPr>
      </w:pPr>
      <w:proofErr w:type="spellStart"/>
      <w:r w:rsidRPr="00A25F80">
        <w:rPr>
          <w:rFonts w:ascii="Arial" w:eastAsia="Times New Roman" w:hAnsi="Arial" w:cs="Arial"/>
          <w:sz w:val="24"/>
          <w:szCs w:val="24"/>
          <w:lang w:eastAsia="es-ES"/>
        </w:rPr>
        <w:t>Menarca</w:t>
      </w:r>
      <w:proofErr w:type="spellEnd"/>
      <w:r w:rsidRPr="00A25F80">
        <w:rPr>
          <w:rFonts w:ascii="Arial" w:eastAsia="Times New Roman" w:hAnsi="Arial" w:cs="Arial"/>
          <w:sz w:val="24"/>
          <w:szCs w:val="24"/>
          <w:lang w:eastAsia="es-ES"/>
        </w:rPr>
        <w:t>:</w:t>
      </w:r>
      <w:r w:rsidR="000A6020" w:rsidRPr="00A25F80">
        <w:rPr>
          <w:rFonts w:ascii="Arial" w:eastAsia="Times New Roman" w:hAnsi="Arial" w:cs="Arial"/>
          <w:sz w:val="24"/>
          <w:szCs w:val="24"/>
          <w:lang w:eastAsia="es-ES"/>
        </w:rPr>
        <w:t xml:space="preserve"> Primera regla de menstruación.</w:t>
      </w:r>
    </w:p>
    <w:p w:rsidR="00000F98" w:rsidRPr="00A25F80" w:rsidRDefault="00000F98" w:rsidP="00000F98">
      <w:pPr>
        <w:shd w:val="clear" w:color="auto" w:fill="FFFFFF"/>
        <w:spacing w:before="104" w:after="104" w:line="207" w:lineRule="atLeast"/>
        <w:jc w:val="both"/>
        <w:rPr>
          <w:rFonts w:ascii="Arial" w:eastAsia="Times New Roman" w:hAnsi="Arial" w:cs="Arial"/>
          <w:sz w:val="24"/>
          <w:szCs w:val="24"/>
          <w:lang w:eastAsia="es-ES"/>
        </w:rPr>
      </w:pPr>
    </w:p>
    <w:p w:rsidR="00000F98" w:rsidRPr="00A25F80" w:rsidRDefault="006D2792" w:rsidP="00000F98">
      <w:pPr>
        <w:pStyle w:val="Prrafodelista"/>
        <w:numPr>
          <w:ilvl w:val="0"/>
          <w:numId w:val="23"/>
        </w:numPr>
        <w:rPr>
          <w:rFonts w:ascii="Arial" w:hAnsi="Arial" w:cs="Arial"/>
          <w:sz w:val="24"/>
          <w:szCs w:val="24"/>
        </w:rPr>
      </w:pPr>
      <w:r w:rsidRPr="00A25F80">
        <w:rPr>
          <w:rFonts w:ascii="Arial" w:eastAsia="Times New Roman" w:hAnsi="Arial" w:cs="Arial"/>
          <w:sz w:val="24"/>
          <w:szCs w:val="24"/>
          <w:lang w:eastAsia="es-ES"/>
        </w:rPr>
        <w:t>Morbimortalidad:</w:t>
      </w:r>
      <w:r w:rsidR="000A6020" w:rsidRPr="00A25F80">
        <w:rPr>
          <w:rFonts w:ascii="inherit" w:hAnsi="inherit"/>
        </w:rPr>
        <w:t xml:space="preserve"> </w:t>
      </w:r>
      <w:hyperlink r:id="rId178" w:tooltip="mortalidad (aún no redactado)" w:history="1">
        <w:r w:rsidR="000A6020" w:rsidRPr="00A25F80">
          <w:rPr>
            <w:rStyle w:val="Hipervnculo"/>
            <w:rFonts w:ascii="Arial" w:hAnsi="Arial" w:cs="Arial"/>
            <w:color w:val="auto"/>
            <w:sz w:val="24"/>
            <w:szCs w:val="24"/>
          </w:rPr>
          <w:t>Mortalidad</w:t>
        </w:r>
      </w:hyperlink>
      <w:r w:rsidR="000A6020" w:rsidRPr="00A25F80">
        <w:rPr>
          <w:rFonts w:ascii="Arial" w:hAnsi="Arial" w:cs="Arial"/>
          <w:sz w:val="24"/>
          <w:szCs w:val="24"/>
        </w:rPr>
        <w:t xml:space="preserve"> por causa de una </w:t>
      </w:r>
      <w:hyperlink r:id="rId179" w:tooltip="enfermedad" w:history="1">
        <w:r w:rsidR="000A6020" w:rsidRPr="00A25F80">
          <w:rPr>
            <w:rStyle w:val="Hipervnculo"/>
            <w:rFonts w:ascii="Arial" w:hAnsi="Arial" w:cs="Arial"/>
            <w:color w:val="auto"/>
            <w:sz w:val="24"/>
            <w:szCs w:val="24"/>
          </w:rPr>
          <w:t>enfermedad</w:t>
        </w:r>
      </w:hyperlink>
      <w:r w:rsidR="000A6020" w:rsidRPr="00A25F80">
        <w:rPr>
          <w:rFonts w:ascii="Arial" w:hAnsi="Arial" w:cs="Arial"/>
          <w:sz w:val="24"/>
          <w:szCs w:val="24"/>
        </w:rPr>
        <w:t>.</w:t>
      </w:r>
    </w:p>
    <w:p w:rsidR="00000F98" w:rsidRPr="00A25F80" w:rsidRDefault="00000F98" w:rsidP="00000F98">
      <w:pPr>
        <w:rPr>
          <w:rFonts w:ascii="Arial" w:hAnsi="Arial" w:cs="Arial"/>
          <w:sz w:val="24"/>
          <w:szCs w:val="24"/>
        </w:rPr>
      </w:pPr>
    </w:p>
    <w:p w:rsidR="00A02A2A" w:rsidRPr="00A25F80" w:rsidRDefault="006D2792" w:rsidP="00A02A2A">
      <w:pPr>
        <w:pStyle w:val="Prrafodelista"/>
        <w:numPr>
          <w:ilvl w:val="0"/>
          <w:numId w:val="23"/>
        </w:numPr>
        <w:shd w:val="clear" w:color="auto" w:fill="FFFFFF"/>
        <w:spacing w:before="104" w:after="104" w:line="207" w:lineRule="atLeast"/>
        <w:jc w:val="both"/>
        <w:rPr>
          <w:rFonts w:ascii="Arial" w:eastAsia="Times New Roman" w:hAnsi="Arial" w:cs="Arial"/>
          <w:bCs/>
          <w:sz w:val="24"/>
          <w:szCs w:val="24"/>
          <w:lang w:eastAsia="es-ES"/>
        </w:rPr>
      </w:pPr>
      <w:proofErr w:type="spellStart"/>
      <w:r w:rsidRPr="00A25F80">
        <w:rPr>
          <w:rFonts w:ascii="Arial" w:eastAsia="Times New Roman" w:hAnsi="Arial" w:cs="Arial"/>
          <w:bCs/>
          <w:sz w:val="24"/>
          <w:szCs w:val="24"/>
          <w:lang w:eastAsia="es-ES"/>
        </w:rPr>
        <w:t>Neonatologia</w:t>
      </w:r>
      <w:proofErr w:type="spellEnd"/>
      <w:r w:rsidRPr="00A25F80">
        <w:rPr>
          <w:rFonts w:ascii="Arial" w:eastAsia="Times New Roman" w:hAnsi="Arial" w:cs="Arial"/>
          <w:bCs/>
          <w:sz w:val="24"/>
          <w:szCs w:val="24"/>
          <w:lang w:eastAsia="es-ES"/>
        </w:rPr>
        <w:t>:</w:t>
      </w:r>
      <w:r w:rsidR="000A6020" w:rsidRPr="00A25F80">
        <w:t xml:space="preserve"> </w:t>
      </w:r>
      <w:r w:rsidR="000A6020" w:rsidRPr="00A25F80">
        <w:rPr>
          <w:rFonts w:ascii="Arial" w:hAnsi="Arial" w:cs="Arial"/>
          <w:sz w:val="24"/>
          <w:szCs w:val="24"/>
        </w:rPr>
        <w:t>Los cambios fisiológicos que implica el paso de la vida intrauterina a la extrauterina son los que determinan las características del cuidado del recién nacido.</w:t>
      </w:r>
    </w:p>
    <w:p w:rsidR="00000F98" w:rsidRPr="00A25F80" w:rsidRDefault="00000F98" w:rsidP="00000F98">
      <w:pPr>
        <w:pStyle w:val="Prrafodelista"/>
        <w:rPr>
          <w:rFonts w:ascii="Arial" w:eastAsia="Times New Roman" w:hAnsi="Arial" w:cs="Arial"/>
          <w:bCs/>
          <w:sz w:val="24"/>
          <w:szCs w:val="24"/>
          <w:lang w:eastAsia="es-ES"/>
        </w:rPr>
      </w:pPr>
    </w:p>
    <w:p w:rsidR="00000F98" w:rsidRPr="00A25F80" w:rsidRDefault="00000F98" w:rsidP="00000F98">
      <w:pPr>
        <w:pStyle w:val="Prrafodelista"/>
        <w:shd w:val="clear" w:color="auto" w:fill="FFFFFF"/>
        <w:spacing w:before="104" w:after="104" w:line="207" w:lineRule="atLeast"/>
        <w:ind w:left="644"/>
        <w:jc w:val="both"/>
        <w:rPr>
          <w:rFonts w:ascii="Arial" w:eastAsia="Times New Roman" w:hAnsi="Arial" w:cs="Arial"/>
          <w:bCs/>
          <w:sz w:val="24"/>
          <w:szCs w:val="24"/>
          <w:lang w:eastAsia="es-ES"/>
        </w:rPr>
      </w:pPr>
    </w:p>
    <w:p w:rsidR="00ED2C1C" w:rsidRPr="00A25F80" w:rsidRDefault="00ED2C1C" w:rsidP="00A02A2A">
      <w:pPr>
        <w:pStyle w:val="Prrafodelista"/>
        <w:numPr>
          <w:ilvl w:val="0"/>
          <w:numId w:val="23"/>
        </w:numPr>
        <w:shd w:val="clear" w:color="auto" w:fill="FFFFFF"/>
        <w:spacing w:before="104" w:after="104" w:line="207" w:lineRule="atLeast"/>
        <w:jc w:val="both"/>
        <w:rPr>
          <w:rFonts w:ascii="Arial" w:eastAsia="Times New Roman" w:hAnsi="Arial" w:cs="Arial"/>
          <w:bCs/>
          <w:sz w:val="24"/>
          <w:szCs w:val="24"/>
          <w:lang w:eastAsia="es-ES"/>
        </w:rPr>
      </w:pPr>
      <w:r w:rsidRPr="00A25F80">
        <w:rPr>
          <w:rFonts w:ascii="Arial" w:hAnsi="Arial" w:cs="Arial"/>
          <w:sz w:val="24"/>
          <w:szCs w:val="24"/>
        </w:rPr>
        <w:t>Coito:</w:t>
      </w:r>
      <w:r w:rsidR="00F2745B" w:rsidRPr="00A25F80">
        <w:t xml:space="preserve"> </w:t>
      </w:r>
      <w:r w:rsidR="00F2745B" w:rsidRPr="00A25F80">
        <w:rPr>
          <w:rFonts w:ascii="Arial" w:hAnsi="Arial" w:cs="Arial"/>
          <w:sz w:val="24"/>
          <w:szCs w:val="24"/>
        </w:rPr>
        <w:t xml:space="preserve">En los </w:t>
      </w:r>
      <w:hyperlink r:id="rId180" w:tooltip="Ser humano" w:history="1">
        <w:r w:rsidR="00F2745B" w:rsidRPr="00A25F80">
          <w:rPr>
            <w:rStyle w:val="Hipervnculo"/>
            <w:rFonts w:ascii="Arial" w:hAnsi="Arial" w:cs="Arial"/>
            <w:color w:val="auto"/>
            <w:sz w:val="24"/>
            <w:szCs w:val="24"/>
          </w:rPr>
          <w:t>seres humanos</w:t>
        </w:r>
      </w:hyperlink>
      <w:r w:rsidR="00F2745B" w:rsidRPr="00A25F80">
        <w:rPr>
          <w:rFonts w:ascii="Arial" w:hAnsi="Arial" w:cs="Arial"/>
          <w:sz w:val="24"/>
          <w:szCs w:val="24"/>
        </w:rPr>
        <w:t xml:space="preserve"> el coito es una parte de la </w:t>
      </w:r>
      <w:hyperlink r:id="rId181" w:tooltip="Relación sexual" w:history="1">
        <w:r w:rsidR="00F2745B" w:rsidRPr="00A25F80">
          <w:rPr>
            <w:rStyle w:val="Hipervnculo"/>
            <w:rFonts w:ascii="Arial" w:hAnsi="Arial" w:cs="Arial"/>
            <w:color w:val="auto"/>
            <w:sz w:val="24"/>
            <w:szCs w:val="24"/>
          </w:rPr>
          <w:t>relación sexual</w:t>
        </w:r>
      </w:hyperlink>
      <w:r w:rsidR="00F2745B" w:rsidRPr="00A25F80">
        <w:rPr>
          <w:rFonts w:ascii="Arial" w:hAnsi="Arial" w:cs="Arial"/>
          <w:sz w:val="24"/>
          <w:szCs w:val="24"/>
        </w:rPr>
        <w:t xml:space="preserve">, e implica la participación de los </w:t>
      </w:r>
      <w:hyperlink r:id="rId182" w:tooltip="Órgano genital" w:history="1">
        <w:r w:rsidR="00F2745B" w:rsidRPr="00A25F80">
          <w:rPr>
            <w:rStyle w:val="Hipervnculo"/>
            <w:rFonts w:ascii="Arial" w:hAnsi="Arial" w:cs="Arial"/>
            <w:color w:val="auto"/>
            <w:sz w:val="24"/>
            <w:szCs w:val="24"/>
          </w:rPr>
          <w:t>órganos genitales</w:t>
        </w:r>
      </w:hyperlink>
      <w:r w:rsidR="00F2745B" w:rsidRPr="00A25F80">
        <w:rPr>
          <w:rFonts w:ascii="Arial" w:hAnsi="Arial" w:cs="Arial"/>
          <w:sz w:val="24"/>
          <w:szCs w:val="24"/>
        </w:rPr>
        <w:t xml:space="preserve"> externos.</w:t>
      </w:r>
    </w:p>
    <w:p w:rsidR="00000F98" w:rsidRPr="00A25F80" w:rsidRDefault="00000F98" w:rsidP="00000F98">
      <w:pPr>
        <w:pStyle w:val="Prrafodelista"/>
        <w:shd w:val="clear" w:color="auto" w:fill="FFFFFF"/>
        <w:spacing w:before="104" w:after="104" w:line="207" w:lineRule="atLeast"/>
        <w:ind w:left="644"/>
        <w:jc w:val="both"/>
        <w:rPr>
          <w:rFonts w:ascii="Arial" w:eastAsia="Times New Roman" w:hAnsi="Arial" w:cs="Arial"/>
          <w:bCs/>
          <w:sz w:val="24"/>
          <w:szCs w:val="24"/>
          <w:lang w:eastAsia="es-ES"/>
        </w:rPr>
      </w:pPr>
    </w:p>
    <w:p w:rsidR="00ED2C1C" w:rsidRPr="00A25F80" w:rsidRDefault="007C6D2D" w:rsidP="00A02A2A">
      <w:pPr>
        <w:pStyle w:val="Prrafodelista"/>
        <w:numPr>
          <w:ilvl w:val="0"/>
          <w:numId w:val="23"/>
        </w:numPr>
        <w:shd w:val="clear" w:color="auto" w:fill="FFFFFF"/>
        <w:spacing w:before="104" w:after="104" w:line="207" w:lineRule="atLeast"/>
        <w:jc w:val="both"/>
        <w:rPr>
          <w:rFonts w:ascii="Arial" w:eastAsia="Times New Roman" w:hAnsi="Arial" w:cs="Arial"/>
          <w:bCs/>
          <w:sz w:val="24"/>
          <w:szCs w:val="24"/>
          <w:lang w:eastAsia="es-ES"/>
        </w:rPr>
      </w:pPr>
      <w:r>
        <w:rPr>
          <w:rFonts w:ascii="Arial" w:hAnsi="Arial" w:cs="Arial"/>
          <w:sz w:val="24"/>
          <w:szCs w:val="24"/>
        </w:rPr>
        <w:t>ETS: E</w:t>
      </w:r>
      <w:r w:rsidR="00ED2C1C" w:rsidRPr="00A25F80">
        <w:rPr>
          <w:rFonts w:ascii="Arial" w:hAnsi="Arial" w:cs="Arial"/>
          <w:sz w:val="24"/>
          <w:szCs w:val="24"/>
        </w:rPr>
        <w:t>nfermedades de transmisión sexual.</w:t>
      </w:r>
    </w:p>
    <w:p w:rsidR="00000F98" w:rsidRPr="00A25F80" w:rsidRDefault="00000F98" w:rsidP="00000F98">
      <w:pPr>
        <w:pStyle w:val="Prrafodelista"/>
        <w:rPr>
          <w:rFonts w:ascii="Arial" w:eastAsia="Times New Roman" w:hAnsi="Arial" w:cs="Arial"/>
          <w:bCs/>
          <w:sz w:val="24"/>
          <w:szCs w:val="24"/>
          <w:lang w:eastAsia="es-ES"/>
        </w:rPr>
      </w:pPr>
    </w:p>
    <w:p w:rsidR="00000F98" w:rsidRPr="00A25F80" w:rsidRDefault="00000F98" w:rsidP="00000F98">
      <w:pPr>
        <w:pStyle w:val="Prrafodelista"/>
        <w:shd w:val="clear" w:color="auto" w:fill="FFFFFF"/>
        <w:spacing w:before="104" w:after="104" w:line="207" w:lineRule="atLeast"/>
        <w:ind w:left="644"/>
        <w:jc w:val="both"/>
        <w:rPr>
          <w:rFonts w:ascii="Arial" w:eastAsia="Times New Roman" w:hAnsi="Arial" w:cs="Arial"/>
          <w:bCs/>
          <w:sz w:val="24"/>
          <w:szCs w:val="24"/>
          <w:lang w:eastAsia="es-ES"/>
        </w:rPr>
      </w:pPr>
    </w:p>
    <w:p w:rsidR="00ED2C1C" w:rsidRPr="00A25F80" w:rsidRDefault="004952E0" w:rsidP="00A02A2A">
      <w:pPr>
        <w:pStyle w:val="Prrafodelista"/>
        <w:numPr>
          <w:ilvl w:val="0"/>
          <w:numId w:val="23"/>
        </w:numPr>
        <w:shd w:val="clear" w:color="auto" w:fill="FFFFFF"/>
        <w:spacing w:before="104" w:after="104" w:line="207" w:lineRule="atLeast"/>
        <w:jc w:val="both"/>
        <w:rPr>
          <w:rFonts w:ascii="Arial" w:eastAsia="Times New Roman" w:hAnsi="Arial" w:cs="Arial"/>
          <w:bCs/>
          <w:sz w:val="24"/>
          <w:szCs w:val="24"/>
          <w:lang w:eastAsia="es-ES"/>
        </w:rPr>
      </w:pPr>
      <w:r w:rsidRPr="00A25F80">
        <w:rPr>
          <w:rFonts w:ascii="Arial" w:hAnsi="Arial" w:cs="Arial"/>
          <w:sz w:val="24"/>
          <w:szCs w:val="24"/>
        </w:rPr>
        <w:t>EPI</w:t>
      </w:r>
      <w:r w:rsidR="00ED2C1C" w:rsidRPr="00A25F80">
        <w:rPr>
          <w:rFonts w:ascii="Arial" w:hAnsi="Arial" w:cs="Arial"/>
          <w:sz w:val="24"/>
          <w:szCs w:val="24"/>
        </w:rPr>
        <w:t>:</w:t>
      </w:r>
      <w:r w:rsidR="00F0342F" w:rsidRPr="00A25F80">
        <w:rPr>
          <w:rFonts w:ascii="Arial" w:hAnsi="Arial" w:cs="Arial"/>
          <w:sz w:val="24"/>
          <w:szCs w:val="24"/>
        </w:rPr>
        <w:t xml:space="preserve"> Enfermedades Pélvicas Inflamatorias </w:t>
      </w:r>
    </w:p>
    <w:p w:rsidR="00000F98" w:rsidRPr="00A25F80" w:rsidRDefault="00000F98" w:rsidP="00000F98">
      <w:pPr>
        <w:pStyle w:val="Prrafodelista"/>
        <w:shd w:val="clear" w:color="auto" w:fill="FFFFFF"/>
        <w:spacing w:before="104" w:after="104" w:line="207" w:lineRule="atLeast"/>
        <w:ind w:left="644"/>
        <w:jc w:val="both"/>
        <w:rPr>
          <w:rFonts w:ascii="Arial" w:eastAsia="Times New Roman" w:hAnsi="Arial" w:cs="Arial"/>
          <w:bCs/>
          <w:sz w:val="24"/>
          <w:szCs w:val="24"/>
          <w:lang w:eastAsia="es-ES"/>
        </w:rPr>
      </w:pPr>
    </w:p>
    <w:p w:rsidR="00ED2C1C" w:rsidRPr="00A25F80" w:rsidRDefault="00ED2C1C" w:rsidP="00A02A2A">
      <w:pPr>
        <w:pStyle w:val="Prrafodelista"/>
        <w:numPr>
          <w:ilvl w:val="0"/>
          <w:numId w:val="23"/>
        </w:numPr>
        <w:shd w:val="clear" w:color="auto" w:fill="FFFFFF"/>
        <w:spacing w:before="104" w:after="104" w:line="207" w:lineRule="atLeast"/>
        <w:jc w:val="both"/>
        <w:rPr>
          <w:rFonts w:ascii="Arial" w:eastAsia="Times New Roman" w:hAnsi="Arial" w:cs="Arial"/>
          <w:bCs/>
          <w:sz w:val="24"/>
          <w:szCs w:val="24"/>
          <w:lang w:eastAsia="es-ES"/>
        </w:rPr>
      </w:pPr>
      <w:r w:rsidRPr="00A25F80">
        <w:rPr>
          <w:rFonts w:ascii="Arial" w:hAnsi="Arial" w:cs="Arial"/>
          <w:sz w:val="24"/>
          <w:szCs w:val="24"/>
        </w:rPr>
        <w:lastRenderedPageBreak/>
        <w:t xml:space="preserve">Sangrados </w:t>
      </w:r>
      <w:proofErr w:type="spellStart"/>
      <w:r w:rsidR="00971B97" w:rsidRPr="00A25F80">
        <w:rPr>
          <w:rFonts w:ascii="Arial" w:hAnsi="Arial" w:cs="Arial"/>
          <w:sz w:val="24"/>
          <w:szCs w:val="24"/>
        </w:rPr>
        <w:t>intercicl</w:t>
      </w:r>
      <w:r w:rsidR="00F0342F" w:rsidRPr="00A25F80">
        <w:rPr>
          <w:rFonts w:ascii="Arial" w:hAnsi="Arial" w:cs="Arial"/>
          <w:sz w:val="24"/>
          <w:szCs w:val="24"/>
        </w:rPr>
        <w:t>icos</w:t>
      </w:r>
      <w:proofErr w:type="spellEnd"/>
      <w:r w:rsidRPr="00A25F80">
        <w:rPr>
          <w:rFonts w:ascii="Arial" w:hAnsi="Arial" w:cs="Arial"/>
          <w:sz w:val="24"/>
          <w:szCs w:val="24"/>
        </w:rPr>
        <w:t>:</w:t>
      </w:r>
      <w:r w:rsidR="00F0342F" w:rsidRPr="00A25F80">
        <w:rPr>
          <w:rFonts w:ascii="Arial" w:hAnsi="Arial" w:cs="Arial"/>
          <w:sz w:val="24"/>
          <w:szCs w:val="24"/>
        </w:rPr>
        <w:t xml:space="preserve"> Fuera del ciclo menstrual</w:t>
      </w:r>
    </w:p>
    <w:p w:rsidR="00000F98" w:rsidRPr="00A25F80" w:rsidRDefault="00000F98" w:rsidP="00000F98">
      <w:pPr>
        <w:pStyle w:val="Prrafodelista"/>
        <w:rPr>
          <w:rFonts w:ascii="Arial" w:eastAsia="Times New Roman" w:hAnsi="Arial" w:cs="Arial"/>
          <w:bCs/>
          <w:sz w:val="24"/>
          <w:szCs w:val="24"/>
          <w:lang w:eastAsia="es-ES"/>
        </w:rPr>
      </w:pPr>
    </w:p>
    <w:p w:rsidR="00000F98" w:rsidRPr="00A25F80" w:rsidRDefault="00000F98" w:rsidP="00000F98">
      <w:pPr>
        <w:pStyle w:val="Prrafodelista"/>
        <w:shd w:val="clear" w:color="auto" w:fill="FFFFFF"/>
        <w:spacing w:before="104" w:after="104" w:line="207" w:lineRule="atLeast"/>
        <w:ind w:left="644"/>
        <w:jc w:val="both"/>
        <w:rPr>
          <w:rFonts w:ascii="Arial" w:eastAsia="Times New Roman" w:hAnsi="Arial" w:cs="Arial"/>
          <w:bCs/>
          <w:sz w:val="24"/>
          <w:szCs w:val="24"/>
          <w:lang w:eastAsia="es-ES"/>
        </w:rPr>
      </w:pPr>
    </w:p>
    <w:p w:rsidR="00000F98" w:rsidRPr="00A25F80" w:rsidRDefault="00ED2C1C" w:rsidP="00000F98">
      <w:pPr>
        <w:pStyle w:val="Prrafodelista"/>
        <w:numPr>
          <w:ilvl w:val="0"/>
          <w:numId w:val="23"/>
        </w:numPr>
        <w:shd w:val="clear" w:color="auto" w:fill="FFFFFF"/>
        <w:spacing w:before="104" w:after="104" w:line="207" w:lineRule="atLeast"/>
        <w:jc w:val="both"/>
        <w:rPr>
          <w:rFonts w:ascii="Arial" w:eastAsia="Times New Roman" w:hAnsi="Arial" w:cs="Arial"/>
          <w:bCs/>
          <w:sz w:val="24"/>
          <w:szCs w:val="24"/>
          <w:lang w:eastAsia="es-ES"/>
        </w:rPr>
      </w:pPr>
      <w:r w:rsidRPr="00A25F80">
        <w:rPr>
          <w:rFonts w:ascii="Arial" w:eastAsia="Times New Roman" w:hAnsi="Arial" w:cs="Arial"/>
          <w:bCs/>
          <w:sz w:val="24"/>
          <w:szCs w:val="24"/>
          <w:lang w:eastAsia="es-ES"/>
        </w:rPr>
        <w:t>Eyaculación prematura:</w:t>
      </w:r>
      <w:r w:rsidR="00F0342F" w:rsidRPr="00A25F80">
        <w:rPr>
          <w:rFonts w:ascii="Arial" w:eastAsia="Times New Roman" w:hAnsi="Arial" w:cs="Arial"/>
          <w:bCs/>
          <w:sz w:val="24"/>
          <w:szCs w:val="24"/>
          <w:lang w:eastAsia="es-ES"/>
        </w:rPr>
        <w:t xml:space="preserve"> </w:t>
      </w:r>
      <w:r w:rsidR="007C6D2D">
        <w:rPr>
          <w:rFonts w:ascii="Arial" w:hAnsi="Arial" w:cs="Arial"/>
          <w:bCs/>
          <w:sz w:val="24"/>
          <w:szCs w:val="24"/>
        </w:rPr>
        <w:t>E</w:t>
      </w:r>
      <w:r w:rsidR="00971B97" w:rsidRPr="00A25F80">
        <w:rPr>
          <w:rFonts w:ascii="Arial" w:hAnsi="Arial" w:cs="Arial"/>
          <w:bCs/>
          <w:sz w:val="24"/>
          <w:szCs w:val="24"/>
        </w:rPr>
        <w:t>yacula demasiado rápido</w:t>
      </w:r>
      <w:r w:rsidR="00971B97" w:rsidRPr="00A25F80">
        <w:rPr>
          <w:rFonts w:ascii="Arial" w:hAnsi="Arial" w:cs="Arial"/>
          <w:sz w:val="24"/>
          <w:szCs w:val="24"/>
        </w:rPr>
        <w:t xml:space="preserve"> y sin capacidad de control.</w:t>
      </w:r>
    </w:p>
    <w:p w:rsidR="00971B97" w:rsidRPr="00A25F80" w:rsidRDefault="00971B97" w:rsidP="00971B97">
      <w:pPr>
        <w:pStyle w:val="Prrafodelista"/>
        <w:shd w:val="clear" w:color="auto" w:fill="FFFFFF"/>
        <w:spacing w:before="104" w:after="104" w:line="207" w:lineRule="atLeast"/>
        <w:ind w:left="644"/>
        <w:jc w:val="both"/>
        <w:rPr>
          <w:rFonts w:ascii="Arial" w:eastAsia="Times New Roman" w:hAnsi="Arial" w:cs="Arial"/>
          <w:bCs/>
          <w:sz w:val="24"/>
          <w:szCs w:val="24"/>
          <w:lang w:eastAsia="es-ES"/>
        </w:rPr>
      </w:pPr>
    </w:p>
    <w:p w:rsidR="00ED2C1C" w:rsidRPr="00A25F80" w:rsidRDefault="00BF54B1" w:rsidP="00A02A2A">
      <w:pPr>
        <w:pStyle w:val="Prrafodelista"/>
        <w:numPr>
          <w:ilvl w:val="0"/>
          <w:numId w:val="23"/>
        </w:numPr>
        <w:shd w:val="clear" w:color="auto" w:fill="FFFFFF"/>
        <w:spacing w:before="104" w:after="104" w:line="207" w:lineRule="atLeast"/>
        <w:jc w:val="both"/>
        <w:rPr>
          <w:rFonts w:ascii="Arial" w:eastAsia="Times New Roman" w:hAnsi="Arial" w:cs="Arial"/>
          <w:bCs/>
          <w:sz w:val="24"/>
          <w:szCs w:val="24"/>
          <w:lang w:eastAsia="es-ES"/>
        </w:rPr>
      </w:pPr>
      <w:r w:rsidRPr="00A25F80">
        <w:rPr>
          <w:rFonts w:ascii="Arial" w:eastAsia="Times New Roman" w:hAnsi="Arial" w:cs="Arial"/>
          <w:bCs/>
          <w:sz w:val="24"/>
          <w:szCs w:val="24"/>
          <w:lang w:eastAsia="es-ES"/>
        </w:rPr>
        <w:t>Hipermenorrea:</w:t>
      </w:r>
      <w:r w:rsidR="00F0342F" w:rsidRPr="00A25F80">
        <w:rPr>
          <w:rFonts w:ascii="Arial" w:eastAsia="Times New Roman" w:hAnsi="Arial" w:cs="Arial"/>
          <w:bCs/>
          <w:sz w:val="24"/>
          <w:szCs w:val="24"/>
          <w:lang w:eastAsia="es-ES"/>
        </w:rPr>
        <w:t xml:space="preserve"> Aumento de sangrado menstrual.</w:t>
      </w:r>
    </w:p>
    <w:p w:rsidR="00000F98" w:rsidRPr="00A25F80" w:rsidRDefault="00000F98" w:rsidP="00000F98">
      <w:pPr>
        <w:pStyle w:val="Prrafodelista"/>
        <w:rPr>
          <w:rFonts w:ascii="Arial" w:eastAsia="Times New Roman" w:hAnsi="Arial" w:cs="Arial"/>
          <w:bCs/>
          <w:sz w:val="24"/>
          <w:szCs w:val="24"/>
          <w:lang w:eastAsia="es-ES"/>
        </w:rPr>
      </w:pPr>
    </w:p>
    <w:p w:rsidR="00000F98" w:rsidRPr="00A25F80" w:rsidRDefault="00000F98" w:rsidP="00000F98">
      <w:pPr>
        <w:pStyle w:val="Prrafodelista"/>
        <w:shd w:val="clear" w:color="auto" w:fill="FFFFFF"/>
        <w:spacing w:before="104" w:after="104" w:line="207" w:lineRule="atLeast"/>
        <w:ind w:left="644"/>
        <w:jc w:val="both"/>
        <w:rPr>
          <w:rFonts w:ascii="Arial" w:eastAsia="Times New Roman" w:hAnsi="Arial" w:cs="Arial"/>
          <w:bCs/>
          <w:sz w:val="24"/>
          <w:szCs w:val="24"/>
          <w:lang w:eastAsia="es-ES"/>
        </w:rPr>
      </w:pPr>
    </w:p>
    <w:p w:rsidR="00BF54B1" w:rsidRPr="00A25F80" w:rsidRDefault="00BF54B1" w:rsidP="00A02A2A">
      <w:pPr>
        <w:pStyle w:val="Prrafodelista"/>
        <w:numPr>
          <w:ilvl w:val="0"/>
          <w:numId w:val="23"/>
        </w:numPr>
        <w:shd w:val="clear" w:color="auto" w:fill="FFFFFF"/>
        <w:spacing w:before="104" w:after="104" w:line="207" w:lineRule="atLeast"/>
        <w:jc w:val="both"/>
        <w:rPr>
          <w:rFonts w:ascii="Arial" w:eastAsia="Times New Roman" w:hAnsi="Arial" w:cs="Arial"/>
          <w:bCs/>
          <w:sz w:val="24"/>
          <w:szCs w:val="24"/>
          <w:lang w:eastAsia="es-ES"/>
        </w:rPr>
      </w:pPr>
      <w:r w:rsidRPr="00A25F80">
        <w:rPr>
          <w:rFonts w:ascii="Arial" w:eastAsia="Times New Roman" w:hAnsi="Arial" w:cs="Arial"/>
          <w:bCs/>
          <w:sz w:val="24"/>
          <w:szCs w:val="24"/>
          <w:lang w:eastAsia="es-ES"/>
        </w:rPr>
        <w:t>Dismenorrea:</w:t>
      </w:r>
      <w:r w:rsidR="00F0342F" w:rsidRPr="00A25F80">
        <w:rPr>
          <w:rFonts w:ascii="Arial" w:eastAsia="Times New Roman" w:hAnsi="Arial" w:cs="Arial"/>
          <w:bCs/>
          <w:sz w:val="24"/>
          <w:szCs w:val="24"/>
          <w:lang w:eastAsia="es-ES"/>
        </w:rPr>
        <w:t xml:space="preserve"> </w:t>
      </w:r>
      <w:r w:rsidR="007C6D2D">
        <w:rPr>
          <w:rFonts w:ascii="Arial" w:hAnsi="Arial" w:cs="Arial"/>
          <w:bCs/>
          <w:sz w:val="24"/>
          <w:szCs w:val="24"/>
        </w:rPr>
        <w:t>M</w:t>
      </w:r>
      <w:r w:rsidR="00971B97" w:rsidRPr="00A25F80">
        <w:rPr>
          <w:rFonts w:ascii="Arial" w:hAnsi="Arial" w:cs="Arial"/>
          <w:bCs/>
          <w:sz w:val="24"/>
          <w:szCs w:val="24"/>
        </w:rPr>
        <w:t>enstruación dolorosa</w:t>
      </w:r>
      <w:r w:rsidR="00971B97" w:rsidRPr="00A25F80">
        <w:rPr>
          <w:rFonts w:ascii="Arial" w:hAnsi="Arial" w:cs="Arial"/>
          <w:sz w:val="24"/>
          <w:szCs w:val="24"/>
        </w:rPr>
        <w:t xml:space="preserve"> es una irregularidad de la función </w:t>
      </w:r>
      <w:hyperlink r:id="rId183" w:tooltip="Menstruación" w:history="1">
        <w:r w:rsidR="00971B97" w:rsidRPr="00A25F80">
          <w:rPr>
            <w:rStyle w:val="Hipervnculo"/>
            <w:rFonts w:ascii="Arial" w:hAnsi="Arial" w:cs="Arial"/>
            <w:color w:val="auto"/>
            <w:sz w:val="24"/>
            <w:szCs w:val="24"/>
          </w:rPr>
          <w:t>menstrual</w:t>
        </w:r>
      </w:hyperlink>
      <w:r w:rsidR="00971B97" w:rsidRPr="00A25F80">
        <w:rPr>
          <w:rFonts w:ascii="Arial" w:hAnsi="Arial" w:cs="Arial"/>
          <w:sz w:val="24"/>
          <w:szCs w:val="24"/>
        </w:rPr>
        <w:t>.</w:t>
      </w:r>
    </w:p>
    <w:p w:rsidR="00000F98" w:rsidRPr="00A25F80" w:rsidRDefault="00000F98" w:rsidP="00000F98">
      <w:pPr>
        <w:pStyle w:val="Prrafodelista"/>
        <w:shd w:val="clear" w:color="auto" w:fill="FFFFFF"/>
        <w:spacing w:before="104" w:after="104" w:line="207" w:lineRule="atLeast"/>
        <w:ind w:left="644"/>
        <w:jc w:val="both"/>
        <w:rPr>
          <w:rFonts w:ascii="Arial" w:eastAsia="Times New Roman" w:hAnsi="Arial" w:cs="Arial"/>
          <w:bCs/>
          <w:sz w:val="24"/>
          <w:szCs w:val="24"/>
          <w:lang w:eastAsia="es-ES"/>
        </w:rPr>
      </w:pPr>
    </w:p>
    <w:p w:rsidR="00BF54B1" w:rsidRPr="00A25F80" w:rsidRDefault="00BF54B1" w:rsidP="00A02A2A">
      <w:pPr>
        <w:pStyle w:val="Prrafodelista"/>
        <w:numPr>
          <w:ilvl w:val="0"/>
          <w:numId w:val="23"/>
        </w:numPr>
        <w:shd w:val="clear" w:color="auto" w:fill="FFFFFF"/>
        <w:spacing w:before="104" w:after="104" w:line="207" w:lineRule="atLeast"/>
        <w:jc w:val="both"/>
        <w:rPr>
          <w:rFonts w:ascii="Arial" w:eastAsia="Times New Roman" w:hAnsi="Arial" w:cs="Arial"/>
          <w:bCs/>
          <w:sz w:val="24"/>
          <w:szCs w:val="24"/>
          <w:lang w:eastAsia="es-ES"/>
        </w:rPr>
      </w:pPr>
      <w:r w:rsidRPr="00A25F80">
        <w:rPr>
          <w:rFonts w:ascii="Arial" w:eastAsia="Times New Roman" w:hAnsi="Arial" w:cs="Arial"/>
          <w:bCs/>
          <w:sz w:val="24"/>
          <w:szCs w:val="24"/>
          <w:lang w:eastAsia="es-ES"/>
        </w:rPr>
        <w:t>Cefalea:</w:t>
      </w:r>
      <w:r w:rsidR="00F0342F" w:rsidRPr="00A25F80">
        <w:rPr>
          <w:rFonts w:ascii="Arial" w:eastAsia="Times New Roman" w:hAnsi="Arial" w:cs="Arial"/>
          <w:bCs/>
          <w:sz w:val="24"/>
          <w:szCs w:val="24"/>
          <w:lang w:eastAsia="es-ES"/>
        </w:rPr>
        <w:t xml:space="preserve"> Dolor de cabeza.</w:t>
      </w:r>
    </w:p>
    <w:p w:rsidR="00000F98" w:rsidRPr="00A25F80" w:rsidRDefault="00000F98" w:rsidP="00000F98">
      <w:pPr>
        <w:shd w:val="clear" w:color="auto" w:fill="FFFFFF"/>
        <w:spacing w:before="104" w:after="104" w:line="207" w:lineRule="atLeast"/>
        <w:jc w:val="both"/>
        <w:rPr>
          <w:rFonts w:ascii="Arial" w:eastAsia="Times New Roman" w:hAnsi="Arial" w:cs="Arial"/>
          <w:bCs/>
          <w:sz w:val="24"/>
          <w:szCs w:val="24"/>
          <w:lang w:eastAsia="es-ES"/>
        </w:rPr>
      </w:pPr>
    </w:p>
    <w:p w:rsidR="00BF54B1" w:rsidRPr="00A25F80" w:rsidRDefault="00BF54B1" w:rsidP="00A02A2A">
      <w:pPr>
        <w:pStyle w:val="Prrafodelista"/>
        <w:numPr>
          <w:ilvl w:val="0"/>
          <w:numId w:val="23"/>
        </w:numPr>
        <w:shd w:val="clear" w:color="auto" w:fill="FFFFFF"/>
        <w:spacing w:before="104" w:after="104" w:line="207" w:lineRule="atLeast"/>
        <w:jc w:val="both"/>
        <w:rPr>
          <w:rFonts w:ascii="Arial" w:eastAsia="Times New Roman" w:hAnsi="Arial" w:cs="Arial"/>
          <w:bCs/>
          <w:sz w:val="24"/>
          <w:szCs w:val="24"/>
          <w:lang w:eastAsia="es-ES"/>
        </w:rPr>
      </w:pPr>
      <w:r w:rsidRPr="00A25F80">
        <w:rPr>
          <w:rFonts w:ascii="Arial" w:eastAsia="Times New Roman" w:hAnsi="Arial" w:cs="Arial"/>
          <w:bCs/>
          <w:sz w:val="24"/>
          <w:szCs w:val="24"/>
          <w:lang w:eastAsia="es-ES"/>
        </w:rPr>
        <w:t xml:space="preserve">OMS: </w:t>
      </w:r>
      <w:r w:rsidR="00F0342F" w:rsidRPr="00A25F80">
        <w:rPr>
          <w:rFonts w:ascii="Arial" w:eastAsia="Times New Roman" w:hAnsi="Arial" w:cs="Arial"/>
          <w:bCs/>
          <w:sz w:val="24"/>
          <w:szCs w:val="24"/>
          <w:lang w:eastAsia="es-ES"/>
        </w:rPr>
        <w:t>Organización Mundial de la Salud</w:t>
      </w:r>
      <w:r w:rsidRPr="00A25F80">
        <w:rPr>
          <w:rFonts w:ascii="Arial" w:eastAsia="Times New Roman" w:hAnsi="Arial" w:cs="Arial"/>
          <w:bCs/>
          <w:sz w:val="24"/>
          <w:szCs w:val="24"/>
          <w:lang w:eastAsia="es-ES"/>
        </w:rPr>
        <w:t>.</w:t>
      </w:r>
    </w:p>
    <w:p w:rsidR="00000F98" w:rsidRPr="00A25F80" w:rsidRDefault="00000F98" w:rsidP="00000F98">
      <w:pPr>
        <w:pStyle w:val="Prrafodelista"/>
        <w:shd w:val="clear" w:color="auto" w:fill="FFFFFF"/>
        <w:spacing w:before="104" w:after="104" w:line="207" w:lineRule="atLeast"/>
        <w:ind w:left="644"/>
        <w:jc w:val="both"/>
        <w:rPr>
          <w:rFonts w:ascii="Arial" w:eastAsia="Times New Roman" w:hAnsi="Arial" w:cs="Arial"/>
          <w:bCs/>
          <w:sz w:val="24"/>
          <w:szCs w:val="24"/>
          <w:lang w:eastAsia="es-ES"/>
        </w:rPr>
      </w:pPr>
    </w:p>
    <w:p w:rsidR="00000F98" w:rsidRPr="00A25F80" w:rsidRDefault="00F0342F" w:rsidP="00000F98">
      <w:pPr>
        <w:pStyle w:val="Prrafodelista"/>
        <w:numPr>
          <w:ilvl w:val="0"/>
          <w:numId w:val="23"/>
        </w:numPr>
        <w:shd w:val="clear" w:color="auto" w:fill="FFFFFF"/>
        <w:spacing w:before="104" w:after="104" w:line="207" w:lineRule="atLeast"/>
        <w:jc w:val="both"/>
        <w:rPr>
          <w:rFonts w:ascii="Arial" w:eastAsia="Times New Roman" w:hAnsi="Arial" w:cs="Arial"/>
          <w:bCs/>
          <w:sz w:val="24"/>
          <w:szCs w:val="24"/>
          <w:lang w:eastAsia="es-ES"/>
        </w:rPr>
      </w:pPr>
      <w:r w:rsidRPr="00A25F80">
        <w:rPr>
          <w:rFonts w:ascii="Arial" w:eastAsia="Times New Roman" w:hAnsi="Arial" w:cs="Arial"/>
          <w:bCs/>
          <w:sz w:val="24"/>
          <w:szCs w:val="24"/>
          <w:lang w:eastAsia="es-ES"/>
        </w:rPr>
        <w:t>Nulíparas</w:t>
      </w:r>
      <w:r w:rsidR="00BF54B1" w:rsidRPr="00A25F80">
        <w:rPr>
          <w:rFonts w:ascii="Arial" w:eastAsia="Times New Roman" w:hAnsi="Arial" w:cs="Arial"/>
          <w:bCs/>
          <w:sz w:val="24"/>
          <w:szCs w:val="24"/>
          <w:lang w:eastAsia="es-ES"/>
        </w:rPr>
        <w:t>:</w:t>
      </w:r>
      <w:r w:rsidRPr="00A25F80">
        <w:rPr>
          <w:rFonts w:ascii="Arial" w:eastAsia="Times New Roman" w:hAnsi="Arial" w:cs="Arial"/>
          <w:bCs/>
          <w:sz w:val="24"/>
          <w:szCs w:val="24"/>
          <w:lang w:eastAsia="es-ES"/>
        </w:rPr>
        <w:t xml:space="preserve"> Que no ha dado a luz.</w:t>
      </w:r>
    </w:p>
    <w:p w:rsidR="00000F98" w:rsidRPr="00A25F80" w:rsidRDefault="00000F98" w:rsidP="00000F98">
      <w:pPr>
        <w:shd w:val="clear" w:color="auto" w:fill="FFFFFF"/>
        <w:spacing w:before="104" w:after="104" w:line="207" w:lineRule="atLeast"/>
        <w:jc w:val="both"/>
        <w:rPr>
          <w:rFonts w:ascii="Arial" w:eastAsia="Times New Roman" w:hAnsi="Arial" w:cs="Arial"/>
          <w:bCs/>
          <w:sz w:val="24"/>
          <w:szCs w:val="24"/>
          <w:lang w:eastAsia="es-ES"/>
        </w:rPr>
      </w:pPr>
    </w:p>
    <w:p w:rsidR="00971B97" w:rsidRPr="00A25F80" w:rsidRDefault="00F0342F" w:rsidP="00971B97">
      <w:pPr>
        <w:pStyle w:val="Prrafodelista"/>
        <w:numPr>
          <w:ilvl w:val="0"/>
          <w:numId w:val="23"/>
        </w:numPr>
        <w:shd w:val="clear" w:color="auto" w:fill="FFFFFF"/>
        <w:spacing w:before="104" w:after="104" w:line="207" w:lineRule="atLeast"/>
        <w:jc w:val="both"/>
        <w:rPr>
          <w:rFonts w:ascii="Arial" w:eastAsia="Times New Roman" w:hAnsi="Arial" w:cs="Arial"/>
          <w:bCs/>
          <w:sz w:val="24"/>
          <w:szCs w:val="24"/>
          <w:lang w:eastAsia="es-ES"/>
        </w:rPr>
      </w:pPr>
      <w:r w:rsidRPr="00A25F80">
        <w:rPr>
          <w:rFonts w:ascii="Arial" w:eastAsia="Times New Roman" w:hAnsi="Arial" w:cs="Arial"/>
          <w:bCs/>
          <w:sz w:val="24"/>
          <w:szCs w:val="24"/>
          <w:lang w:eastAsia="es-ES"/>
        </w:rPr>
        <w:t xml:space="preserve">Anovulación: </w:t>
      </w:r>
      <w:r w:rsidR="00675E2C" w:rsidRPr="00A25F80">
        <w:rPr>
          <w:rFonts w:ascii="Arial" w:eastAsia="Times New Roman" w:hAnsi="Arial" w:cs="Arial"/>
          <w:bCs/>
          <w:sz w:val="24"/>
          <w:szCs w:val="24"/>
          <w:lang w:eastAsia="es-ES"/>
        </w:rPr>
        <w:t>Cuando una mujer no ovula.</w:t>
      </w:r>
    </w:p>
    <w:p w:rsidR="00971B97" w:rsidRPr="00A25F80" w:rsidRDefault="00971B97" w:rsidP="00971B97">
      <w:pPr>
        <w:pStyle w:val="Prrafodelista"/>
        <w:rPr>
          <w:rFonts w:ascii="Arial" w:eastAsia="Times New Roman" w:hAnsi="Arial" w:cs="Arial"/>
          <w:bCs/>
          <w:sz w:val="24"/>
          <w:szCs w:val="24"/>
          <w:lang w:eastAsia="es-ES"/>
        </w:rPr>
      </w:pPr>
    </w:p>
    <w:p w:rsidR="00971B97" w:rsidRPr="00A25F80" w:rsidRDefault="00F0342F" w:rsidP="00971B97">
      <w:pPr>
        <w:pStyle w:val="Prrafodelista"/>
        <w:numPr>
          <w:ilvl w:val="0"/>
          <w:numId w:val="23"/>
        </w:numPr>
        <w:shd w:val="clear" w:color="auto" w:fill="FFFFFF"/>
        <w:spacing w:before="104" w:after="104" w:line="207" w:lineRule="atLeast"/>
        <w:jc w:val="both"/>
        <w:rPr>
          <w:rFonts w:ascii="Arial" w:eastAsia="Times New Roman" w:hAnsi="Arial" w:cs="Arial"/>
          <w:bCs/>
          <w:sz w:val="24"/>
          <w:szCs w:val="24"/>
          <w:lang w:eastAsia="es-ES"/>
        </w:rPr>
      </w:pPr>
      <w:r w:rsidRPr="00A25F80">
        <w:rPr>
          <w:rFonts w:ascii="Arial" w:eastAsia="Times New Roman" w:hAnsi="Arial" w:cs="Arial"/>
          <w:bCs/>
          <w:sz w:val="24"/>
          <w:szCs w:val="24"/>
          <w:lang w:eastAsia="es-ES"/>
        </w:rPr>
        <w:t xml:space="preserve">Periodo </w:t>
      </w:r>
      <w:proofErr w:type="spellStart"/>
      <w:r w:rsidRPr="00A25F80">
        <w:rPr>
          <w:rFonts w:ascii="Arial" w:eastAsia="Times New Roman" w:hAnsi="Arial" w:cs="Arial"/>
          <w:bCs/>
          <w:sz w:val="24"/>
          <w:szCs w:val="24"/>
          <w:lang w:eastAsia="es-ES"/>
        </w:rPr>
        <w:t>peripuberal</w:t>
      </w:r>
      <w:proofErr w:type="spellEnd"/>
      <w:r w:rsidRPr="00A25F80">
        <w:rPr>
          <w:rFonts w:ascii="Arial" w:eastAsia="Times New Roman" w:hAnsi="Arial" w:cs="Arial"/>
          <w:bCs/>
          <w:sz w:val="24"/>
          <w:szCs w:val="24"/>
          <w:lang w:eastAsia="es-ES"/>
        </w:rPr>
        <w:t>:</w:t>
      </w:r>
      <w:r w:rsidR="00675E2C" w:rsidRPr="00A25F80">
        <w:rPr>
          <w:rFonts w:ascii="Arial" w:eastAsia="Times New Roman" w:hAnsi="Arial" w:cs="Arial"/>
          <w:bCs/>
          <w:sz w:val="24"/>
          <w:szCs w:val="24"/>
          <w:lang w:eastAsia="es-ES"/>
        </w:rPr>
        <w:t xml:space="preserve"> </w:t>
      </w:r>
      <w:r w:rsidR="00971B97" w:rsidRPr="00A25F80">
        <w:rPr>
          <w:rFonts w:ascii="Arial" w:hAnsi="Arial" w:cs="Arial"/>
          <w:sz w:val="24"/>
          <w:szCs w:val="24"/>
        </w:rPr>
        <w:t xml:space="preserve">Se refiere a la adolescencia temprana, entre 10 y 13 años cuando los jóvenes experimentan cambios corporales, funcionales y </w:t>
      </w:r>
      <w:proofErr w:type="spellStart"/>
      <w:r w:rsidR="00971B97" w:rsidRPr="00A25F80">
        <w:rPr>
          <w:rFonts w:ascii="Arial" w:hAnsi="Arial" w:cs="Arial"/>
          <w:sz w:val="24"/>
          <w:szCs w:val="24"/>
        </w:rPr>
        <w:t>psicólogicos</w:t>
      </w:r>
      <w:proofErr w:type="spellEnd"/>
      <w:r w:rsidR="00971B97" w:rsidRPr="00A25F80">
        <w:rPr>
          <w:rFonts w:ascii="Arial" w:hAnsi="Arial" w:cs="Arial"/>
          <w:sz w:val="24"/>
          <w:szCs w:val="24"/>
        </w:rPr>
        <w:t>.</w:t>
      </w:r>
    </w:p>
    <w:p w:rsidR="00000F98" w:rsidRPr="00A25F80" w:rsidRDefault="00000F98" w:rsidP="00971B97">
      <w:pPr>
        <w:pStyle w:val="Prrafodelista"/>
        <w:shd w:val="clear" w:color="auto" w:fill="FFFFFF"/>
        <w:spacing w:before="104" w:after="104" w:line="207" w:lineRule="atLeast"/>
        <w:ind w:left="644"/>
        <w:jc w:val="both"/>
        <w:rPr>
          <w:rFonts w:ascii="Arial" w:eastAsia="Times New Roman" w:hAnsi="Arial" w:cs="Arial"/>
          <w:bCs/>
          <w:sz w:val="24"/>
          <w:szCs w:val="24"/>
          <w:lang w:eastAsia="es-ES"/>
        </w:rPr>
      </w:pPr>
    </w:p>
    <w:p w:rsidR="00F0342F" w:rsidRPr="00A25F80" w:rsidRDefault="00F0342F" w:rsidP="00A02A2A">
      <w:pPr>
        <w:pStyle w:val="Prrafodelista"/>
        <w:numPr>
          <w:ilvl w:val="0"/>
          <w:numId w:val="23"/>
        </w:numPr>
        <w:shd w:val="clear" w:color="auto" w:fill="FFFFFF"/>
        <w:spacing w:before="104" w:after="104" w:line="207" w:lineRule="atLeast"/>
        <w:jc w:val="both"/>
        <w:rPr>
          <w:rFonts w:ascii="Arial" w:eastAsia="Times New Roman" w:hAnsi="Arial" w:cs="Arial"/>
          <w:bCs/>
          <w:sz w:val="24"/>
          <w:szCs w:val="24"/>
          <w:lang w:eastAsia="es-ES"/>
        </w:rPr>
      </w:pPr>
      <w:bookmarkStart w:id="7" w:name="_GoBack"/>
      <w:bookmarkEnd w:id="7"/>
      <w:r w:rsidRPr="00A25F80">
        <w:rPr>
          <w:rFonts w:ascii="Arial" w:eastAsia="Times New Roman" w:hAnsi="Arial" w:cs="Arial"/>
          <w:bCs/>
          <w:sz w:val="24"/>
          <w:szCs w:val="24"/>
          <w:lang w:eastAsia="es-ES"/>
        </w:rPr>
        <w:t>Matriz:</w:t>
      </w:r>
      <w:r w:rsidR="00675E2C" w:rsidRPr="00A25F80">
        <w:rPr>
          <w:rFonts w:ascii="Arial" w:eastAsia="Times New Roman" w:hAnsi="Arial" w:cs="Arial"/>
          <w:bCs/>
          <w:sz w:val="24"/>
          <w:szCs w:val="24"/>
          <w:lang w:eastAsia="es-ES"/>
        </w:rPr>
        <w:t xml:space="preserve"> </w:t>
      </w:r>
      <w:r w:rsidR="00971B97" w:rsidRPr="00A25F80">
        <w:rPr>
          <w:rFonts w:ascii="Arial" w:eastAsia="Times New Roman" w:hAnsi="Arial" w:cs="Arial"/>
          <w:bCs/>
          <w:sz w:val="24"/>
          <w:szCs w:val="24"/>
          <w:lang w:eastAsia="es-ES"/>
        </w:rPr>
        <w:t>Útero de la mujer.</w:t>
      </w:r>
    </w:p>
    <w:p w:rsidR="00000F98" w:rsidRPr="00A25F80" w:rsidRDefault="00000F98" w:rsidP="00000F98">
      <w:pPr>
        <w:pStyle w:val="Prrafodelista"/>
        <w:shd w:val="clear" w:color="auto" w:fill="FFFFFF"/>
        <w:spacing w:before="104" w:after="104" w:line="207" w:lineRule="atLeast"/>
        <w:ind w:left="644"/>
        <w:jc w:val="both"/>
        <w:rPr>
          <w:rFonts w:ascii="Arial" w:eastAsia="Times New Roman" w:hAnsi="Arial" w:cs="Arial"/>
          <w:bCs/>
          <w:sz w:val="24"/>
          <w:szCs w:val="24"/>
          <w:lang w:eastAsia="es-ES"/>
        </w:rPr>
      </w:pPr>
    </w:p>
    <w:p w:rsidR="00F0342F" w:rsidRPr="00A25F80" w:rsidRDefault="00F0342F" w:rsidP="00A02A2A">
      <w:pPr>
        <w:pStyle w:val="Prrafodelista"/>
        <w:numPr>
          <w:ilvl w:val="0"/>
          <w:numId w:val="23"/>
        </w:numPr>
        <w:shd w:val="clear" w:color="auto" w:fill="FFFFFF"/>
        <w:spacing w:before="104" w:after="104" w:line="207" w:lineRule="atLeast"/>
        <w:jc w:val="both"/>
        <w:rPr>
          <w:rFonts w:ascii="Arial" w:eastAsia="Times New Roman" w:hAnsi="Arial" w:cs="Arial"/>
          <w:bCs/>
          <w:sz w:val="24"/>
          <w:szCs w:val="24"/>
          <w:lang w:eastAsia="es-ES"/>
        </w:rPr>
      </w:pPr>
      <w:r w:rsidRPr="00A25F80">
        <w:rPr>
          <w:rFonts w:ascii="Arial" w:eastAsia="Times New Roman" w:hAnsi="Arial" w:cs="Arial"/>
          <w:bCs/>
          <w:sz w:val="24"/>
          <w:szCs w:val="24"/>
          <w:lang w:eastAsia="es-ES"/>
        </w:rPr>
        <w:t>Incontrovertible:</w:t>
      </w:r>
      <w:r w:rsidR="00675E2C" w:rsidRPr="00A25F80">
        <w:rPr>
          <w:rFonts w:ascii="Arial" w:eastAsia="Times New Roman" w:hAnsi="Arial" w:cs="Arial"/>
          <w:bCs/>
          <w:sz w:val="24"/>
          <w:szCs w:val="24"/>
          <w:lang w:eastAsia="es-ES"/>
        </w:rPr>
        <w:t xml:space="preserve"> No admite duda ni discusión.</w:t>
      </w:r>
    </w:p>
    <w:p w:rsidR="00000F98" w:rsidRPr="00A25F80" w:rsidRDefault="00000F98" w:rsidP="00000F98">
      <w:pPr>
        <w:pStyle w:val="Prrafodelista"/>
        <w:rPr>
          <w:rFonts w:ascii="Arial" w:eastAsia="Times New Roman" w:hAnsi="Arial" w:cs="Arial"/>
          <w:bCs/>
          <w:sz w:val="24"/>
          <w:szCs w:val="24"/>
          <w:lang w:eastAsia="es-ES"/>
        </w:rPr>
      </w:pPr>
    </w:p>
    <w:p w:rsidR="00000F98" w:rsidRPr="00A25F80" w:rsidRDefault="00000F98" w:rsidP="00487DCA">
      <w:pPr>
        <w:pStyle w:val="Prrafodelista"/>
        <w:shd w:val="clear" w:color="auto" w:fill="FFFFFF"/>
        <w:spacing w:before="104" w:after="104" w:line="207" w:lineRule="atLeast"/>
        <w:ind w:left="708" w:hanging="64"/>
        <w:jc w:val="both"/>
        <w:rPr>
          <w:rFonts w:ascii="Arial" w:eastAsia="Times New Roman" w:hAnsi="Arial" w:cs="Arial"/>
          <w:bCs/>
          <w:sz w:val="24"/>
          <w:szCs w:val="24"/>
          <w:lang w:eastAsia="es-ES"/>
        </w:rPr>
      </w:pPr>
    </w:p>
    <w:p w:rsidR="00D84062" w:rsidRPr="00A25F80" w:rsidRDefault="00D84062" w:rsidP="00A02A2A">
      <w:pPr>
        <w:pStyle w:val="Prrafodelista"/>
        <w:numPr>
          <w:ilvl w:val="0"/>
          <w:numId w:val="23"/>
        </w:numPr>
        <w:shd w:val="clear" w:color="auto" w:fill="FFFFFF"/>
        <w:spacing w:before="104" w:after="104" w:line="207" w:lineRule="atLeast"/>
        <w:jc w:val="both"/>
        <w:rPr>
          <w:rFonts w:ascii="Arial" w:eastAsia="Times New Roman" w:hAnsi="Arial" w:cs="Arial"/>
          <w:bCs/>
          <w:sz w:val="24"/>
          <w:szCs w:val="24"/>
          <w:lang w:eastAsia="es-ES"/>
        </w:rPr>
      </w:pPr>
      <w:proofErr w:type="spellStart"/>
      <w:r w:rsidRPr="00A25F80">
        <w:rPr>
          <w:rFonts w:ascii="Arial" w:eastAsia="Times New Roman" w:hAnsi="Arial" w:cs="Arial"/>
          <w:bCs/>
          <w:sz w:val="24"/>
          <w:szCs w:val="24"/>
          <w:lang w:eastAsia="es-ES"/>
        </w:rPr>
        <w:t>Hipersexuales</w:t>
      </w:r>
      <w:proofErr w:type="spellEnd"/>
      <w:r w:rsidRPr="00A25F80">
        <w:rPr>
          <w:rFonts w:ascii="Arial" w:eastAsia="Times New Roman" w:hAnsi="Arial" w:cs="Arial"/>
          <w:bCs/>
          <w:sz w:val="24"/>
          <w:szCs w:val="24"/>
          <w:lang w:eastAsia="es-ES"/>
        </w:rPr>
        <w:t>:</w:t>
      </w:r>
      <w:r w:rsidR="00675E2C" w:rsidRPr="00A25F80">
        <w:t xml:space="preserve"> </w:t>
      </w:r>
      <w:r w:rsidR="00971B97" w:rsidRPr="00A25F80">
        <w:rPr>
          <w:rFonts w:ascii="Arial" w:hAnsi="Arial" w:cs="Arial"/>
          <w:sz w:val="24"/>
          <w:szCs w:val="24"/>
        </w:rPr>
        <w:t>Frecuente estimulación genital que, una vez alcanzada, puede no resultar en la satisfacción emocional (o sexual) a largo plazo del individuo.</w:t>
      </w:r>
    </w:p>
    <w:p w:rsidR="00971B97" w:rsidRPr="00A25F80" w:rsidRDefault="00971B97" w:rsidP="00971B97">
      <w:pPr>
        <w:pStyle w:val="Prrafodelista"/>
        <w:shd w:val="clear" w:color="auto" w:fill="FFFFFF"/>
        <w:spacing w:before="104" w:after="104" w:line="207" w:lineRule="atLeast"/>
        <w:ind w:left="644"/>
        <w:jc w:val="both"/>
        <w:rPr>
          <w:rFonts w:ascii="Arial" w:eastAsia="Times New Roman" w:hAnsi="Arial" w:cs="Arial"/>
          <w:bCs/>
          <w:sz w:val="24"/>
          <w:szCs w:val="24"/>
          <w:lang w:eastAsia="es-ES"/>
        </w:rPr>
      </w:pPr>
    </w:p>
    <w:p w:rsidR="00971B97" w:rsidRPr="00A25F80" w:rsidRDefault="007C6D2D" w:rsidP="00A02A2A">
      <w:pPr>
        <w:pStyle w:val="Prrafodelista"/>
        <w:numPr>
          <w:ilvl w:val="0"/>
          <w:numId w:val="23"/>
        </w:numPr>
        <w:shd w:val="clear" w:color="auto" w:fill="FFFFFF"/>
        <w:spacing w:before="104" w:after="104" w:line="207" w:lineRule="atLeast"/>
        <w:jc w:val="both"/>
        <w:rPr>
          <w:rFonts w:ascii="Arial" w:eastAsia="Times New Roman" w:hAnsi="Arial" w:cs="Arial"/>
          <w:bCs/>
          <w:sz w:val="24"/>
          <w:szCs w:val="24"/>
          <w:lang w:eastAsia="es-ES"/>
        </w:rPr>
      </w:pPr>
      <w:r>
        <w:rPr>
          <w:rFonts w:ascii="Arial" w:hAnsi="Arial" w:cs="Arial"/>
          <w:sz w:val="24"/>
          <w:szCs w:val="24"/>
        </w:rPr>
        <w:t>Prurito: Comezón.</w:t>
      </w:r>
    </w:p>
    <w:p w:rsidR="00971B97" w:rsidRPr="00A25F80" w:rsidRDefault="00971B97" w:rsidP="00971B97">
      <w:pPr>
        <w:pStyle w:val="Prrafodelista"/>
        <w:rPr>
          <w:rFonts w:ascii="Arial" w:eastAsia="Times New Roman" w:hAnsi="Arial" w:cs="Arial"/>
          <w:bCs/>
          <w:sz w:val="24"/>
          <w:szCs w:val="24"/>
          <w:lang w:eastAsia="es-ES"/>
        </w:rPr>
      </w:pPr>
    </w:p>
    <w:p w:rsidR="00971B97" w:rsidRPr="00A25F80" w:rsidRDefault="00971B97" w:rsidP="00A02A2A">
      <w:pPr>
        <w:pStyle w:val="Prrafodelista"/>
        <w:numPr>
          <w:ilvl w:val="0"/>
          <w:numId w:val="23"/>
        </w:numPr>
        <w:shd w:val="clear" w:color="auto" w:fill="FFFFFF"/>
        <w:spacing w:before="104" w:after="104" w:line="207" w:lineRule="atLeast"/>
        <w:jc w:val="both"/>
        <w:rPr>
          <w:rFonts w:ascii="Arial" w:eastAsia="Times New Roman" w:hAnsi="Arial" w:cs="Arial"/>
          <w:bCs/>
          <w:sz w:val="24"/>
          <w:szCs w:val="24"/>
          <w:lang w:eastAsia="es-ES"/>
        </w:rPr>
      </w:pPr>
      <w:r w:rsidRPr="00A25F80">
        <w:rPr>
          <w:rFonts w:ascii="Arial" w:eastAsia="Times New Roman" w:hAnsi="Arial" w:cs="Arial"/>
          <w:bCs/>
          <w:sz w:val="24"/>
          <w:szCs w:val="24"/>
          <w:lang w:eastAsia="es-ES"/>
        </w:rPr>
        <w:t>Disuria: Dolor al orinar.</w:t>
      </w:r>
    </w:p>
    <w:p w:rsidR="00971B97" w:rsidRPr="00A25F80" w:rsidRDefault="00971B97" w:rsidP="00971B97">
      <w:pPr>
        <w:pStyle w:val="Prrafodelista"/>
        <w:rPr>
          <w:rFonts w:ascii="Arial" w:eastAsia="Times New Roman" w:hAnsi="Arial" w:cs="Arial"/>
          <w:bCs/>
          <w:sz w:val="24"/>
          <w:szCs w:val="24"/>
          <w:lang w:eastAsia="es-ES"/>
        </w:rPr>
      </w:pPr>
    </w:p>
    <w:p w:rsidR="00BC2974" w:rsidRDefault="00207079" w:rsidP="00BC5A3A">
      <w:pPr>
        <w:pStyle w:val="Prrafodelista"/>
        <w:numPr>
          <w:ilvl w:val="0"/>
          <w:numId w:val="23"/>
        </w:numPr>
        <w:shd w:val="clear" w:color="auto" w:fill="FFFFFF"/>
        <w:spacing w:before="104" w:after="104" w:line="207" w:lineRule="atLeast"/>
        <w:jc w:val="both"/>
        <w:rPr>
          <w:rFonts w:ascii="Arial" w:eastAsia="Times New Roman" w:hAnsi="Arial" w:cs="Arial"/>
          <w:bCs/>
          <w:sz w:val="24"/>
          <w:szCs w:val="24"/>
          <w:lang w:eastAsia="es-ES"/>
        </w:rPr>
      </w:pPr>
      <w:r w:rsidRPr="00A25F80">
        <w:rPr>
          <w:rFonts w:ascii="Arial" w:eastAsia="Times New Roman" w:hAnsi="Arial" w:cs="Arial"/>
          <w:bCs/>
          <w:sz w:val="24"/>
          <w:szCs w:val="24"/>
          <w:lang w:eastAsia="es-ES"/>
        </w:rPr>
        <w:t>Dispareunia: Dolor al tener relaciones sexuales.</w:t>
      </w:r>
    </w:p>
    <w:p w:rsidR="007C6D2D" w:rsidRPr="007C6D2D" w:rsidRDefault="007C6D2D" w:rsidP="007C6D2D">
      <w:pPr>
        <w:pStyle w:val="Prrafodelista"/>
        <w:rPr>
          <w:rFonts w:ascii="Arial" w:eastAsia="Times New Roman" w:hAnsi="Arial" w:cs="Arial"/>
          <w:bCs/>
          <w:sz w:val="24"/>
          <w:szCs w:val="24"/>
          <w:lang w:eastAsia="es-ES"/>
        </w:rPr>
      </w:pPr>
    </w:p>
    <w:p w:rsidR="007C6D2D" w:rsidRDefault="007C6D2D" w:rsidP="007C6D2D">
      <w:pPr>
        <w:shd w:val="clear" w:color="auto" w:fill="FFFFFF"/>
        <w:spacing w:before="104" w:after="104" w:line="207" w:lineRule="atLeast"/>
        <w:jc w:val="both"/>
        <w:rPr>
          <w:rFonts w:ascii="Arial" w:eastAsia="Times New Roman" w:hAnsi="Arial" w:cs="Arial"/>
          <w:bCs/>
          <w:sz w:val="24"/>
          <w:szCs w:val="24"/>
          <w:lang w:eastAsia="es-ES"/>
        </w:rPr>
      </w:pPr>
    </w:p>
    <w:p w:rsidR="007C6D2D" w:rsidRPr="007C6D2D" w:rsidRDefault="007C6D2D" w:rsidP="007C6D2D">
      <w:pPr>
        <w:shd w:val="clear" w:color="auto" w:fill="FFFFFF"/>
        <w:spacing w:before="104" w:after="104" w:line="207" w:lineRule="atLeast"/>
        <w:jc w:val="both"/>
        <w:rPr>
          <w:rFonts w:ascii="Arial" w:eastAsia="Times New Roman" w:hAnsi="Arial" w:cs="Arial"/>
          <w:bCs/>
          <w:sz w:val="24"/>
          <w:szCs w:val="24"/>
          <w:lang w:eastAsia="es-ES"/>
        </w:rPr>
      </w:pPr>
    </w:p>
    <w:p w:rsidR="009B655A" w:rsidRPr="00A25F80" w:rsidRDefault="009B655A" w:rsidP="00BC5A3A">
      <w:pPr>
        <w:rPr>
          <w:rFonts w:ascii="Arial" w:hAnsi="Arial" w:cs="Arial"/>
          <w:b/>
          <w:sz w:val="24"/>
          <w:szCs w:val="24"/>
        </w:rPr>
      </w:pPr>
      <w:r w:rsidRPr="00A25F80">
        <w:rPr>
          <w:rFonts w:ascii="Arial" w:hAnsi="Arial" w:cs="Arial"/>
          <w:b/>
          <w:sz w:val="24"/>
          <w:szCs w:val="24"/>
        </w:rPr>
        <w:lastRenderedPageBreak/>
        <w:t>PRESUPUESTO: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0"/>
        <w:gridCol w:w="2100"/>
        <w:gridCol w:w="2090"/>
        <w:gridCol w:w="15"/>
        <w:gridCol w:w="2090"/>
      </w:tblGrid>
      <w:tr w:rsidR="00E135AD" w:rsidRPr="00A25F80" w:rsidTr="005426DC">
        <w:trPr>
          <w:trHeight w:val="507"/>
        </w:trPr>
        <w:tc>
          <w:tcPr>
            <w:tcW w:w="2090" w:type="dxa"/>
          </w:tcPr>
          <w:p w:rsidR="00E135AD" w:rsidRPr="00A25F80" w:rsidRDefault="00E135AD" w:rsidP="005426DC">
            <w:pPr>
              <w:jc w:val="both"/>
              <w:rPr>
                <w:rFonts w:ascii="Arial" w:hAnsi="Arial" w:cs="Arial"/>
                <w:b/>
                <w:sz w:val="24"/>
                <w:szCs w:val="24"/>
              </w:rPr>
            </w:pPr>
            <w:r w:rsidRPr="00A25F80">
              <w:rPr>
                <w:rFonts w:ascii="Arial" w:hAnsi="Arial" w:cs="Arial"/>
                <w:b/>
                <w:sz w:val="24"/>
                <w:szCs w:val="24"/>
              </w:rPr>
              <w:t>Descripción</w:t>
            </w:r>
          </w:p>
        </w:tc>
        <w:tc>
          <w:tcPr>
            <w:tcW w:w="2095" w:type="dxa"/>
          </w:tcPr>
          <w:p w:rsidR="00E135AD" w:rsidRPr="00A25F80" w:rsidRDefault="00E135AD" w:rsidP="005426DC">
            <w:pPr>
              <w:jc w:val="both"/>
              <w:rPr>
                <w:rFonts w:ascii="Arial" w:hAnsi="Arial" w:cs="Arial"/>
                <w:b/>
                <w:sz w:val="24"/>
                <w:szCs w:val="24"/>
              </w:rPr>
            </w:pPr>
            <w:r w:rsidRPr="00A25F80">
              <w:rPr>
                <w:rFonts w:ascii="Arial" w:hAnsi="Arial" w:cs="Arial"/>
                <w:b/>
                <w:sz w:val="24"/>
                <w:szCs w:val="24"/>
              </w:rPr>
              <w:t>Cantidad</w:t>
            </w:r>
          </w:p>
        </w:tc>
        <w:tc>
          <w:tcPr>
            <w:tcW w:w="2090" w:type="dxa"/>
          </w:tcPr>
          <w:p w:rsidR="00E135AD" w:rsidRPr="00A25F80" w:rsidRDefault="00E135AD" w:rsidP="005426DC">
            <w:pPr>
              <w:jc w:val="both"/>
              <w:rPr>
                <w:rFonts w:ascii="Arial" w:hAnsi="Arial" w:cs="Arial"/>
                <w:b/>
                <w:sz w:val="24"/>
                <w:szCs w:val="24"/>
              </w:rPr>
            </w:pPr>
            <w:r w:rsidRPr="00A25F80">
              <w:rPr>
                <w:rFonts w:ascii="Arial" w:hAnsi="Arial" w:cs="Arial"/>
                <w:b/>
                <w:sz w:val="24"/>
                <w:szCs w:val="24"/>
              </w:rPr>
              <w:t>Valor unitario</w:t>
            </w:r>
          </w:p>
        </w:tc>
        <w:tc>
          <w:tcPr>
            <w:tcW w:w="2105" w:type="dxa"/>
            <w:gridSpan w:val="2"/>
          </w:tcPr>
          <w:p w:rsidR="00E135AD" w:rsidRPr="00A25F80" w:rsidRDefault="00E135AD" w:rsidP="005426DC">
            <w:pPr>
              <w:jc w:val="both"/>
              <w:rPr>
                <w:rFonts w:ascii="Arial" w:hAnsi="Arial" w:cs="Arial"/>
                <w:b/>
                <w:sz w:val="24"/>
                <w:szCs w:val="24"/>
              </w:rPr>
            </w:pPr>
            <w:r w:rsidRPr="00A25F80">
              <w:rPr>
                <w:rFonts w:ascii="Arial" w:hAnsi="Arial" w:cs="Arial"/>
                <w:b/>
                <w:sz w:val="24"/>
                <w:szCs w:val="24"/>
              </w:rPr>
              <w:t>Valor total</w:t>
            </w:r>
          </w:p>
        </w:tc>
      </w:tr>
      <w:tr w:rsidR="00E135AD" w:rsidRPr="00A25F80" w:rsidTr="005426DC">
        <w:trPr>
          <w:trHeight w:val="507"/>
        </w:trPr>
        <w:tc>
          <w:tcPr>
            <w:tcW w:w="2090" w:type="dxa"/>
          </w:tcPr>
          <w:p w:rsidR="00E135AD" w:rsidRPr="00A25F80" w:rsidRDefault="00E135AD" w:rsidP="005426DC">
            <w:pPr>
              <w:jc w:val="both"/>
              <w:rPr>
                <w:rFonts w:ascii="Arial" w:hAnsi="Arial" w:cs="Arial"/>
                <w:sz w:val="24"/>
                <w:szCs w:val="24"/>
              </w:rPr>
            </w:pPr>
            <w:r w:rsidRPr="00A25F80">
              <w:rPr>
                <w:rFonts w:ascii="Arial" w:hAnsi="Arial" w:cs="Arial"/>
                <w:sz w:val="24"/>
                <w:szCs w:val="24"/>
              </w:rPr>
              <w:t>Internet</w:t>
            </w:r>
          </w:p>
        </w:tc>
        <w:tc>
          <w:tcPr>
            <w:tcW w:w="2095" w:type="dxa"/>
          </w:tcPr>
          <w:p w:rsidR="00E135AD" w:rsidRPr="00A25F80" w:rsidRDefault="00E135AD" w:rsidP="005426DC">
            <w:pPr>
              <w:jc w:val="both"/>
              <w:rPr>
                <w:rFonts w:ascii="Arial" w:hAnsi="Arial" w:cs="Arial"/>
                <w:sz w:val="24"/>
                <w:szCs w:val="24"/>
              </w:rPr>
            </w:pPr>
            <w:r w:rsidRPr="00A25F80">
              <w:rPr>
                <w:rFonts w:ascii="Arial" w:hAnsi="Arial" w:cs="Arial"/>
                <w:sz w:val="24"/>
                <w:szCs w:val="24"/>
              </w:rPr>
              <w:t>50 h</w:t>
            </w:r>
          </w:p>
        </w:tc>
        <w:tc>
          <w:tcPr>
            <w:tcW w:w="2090" w:type="dxa"/>
          </w:tcPr>
          <w:p w:rsidR="00E135AD" w:rsidRPr="00A25F80" w:rsidRDefault="00E135AD" w:rsidP="005426DC">
            <w:pPr>
              <w:jc w:val="both"/>
              <w:rPr>
                <w:rFonts w:ascii="Arial" w:hAnsi="Arial" w:cs="Arial"/>
                <w:sz w:val="24"/>
                <w:szCs w:val="24"/>
              </w:rPr>
            </w:pPr>
            <w:r w:rsidRPr="00A25F80">
              <w:rPr>
                <w:rFonts w:ascii="Arial" w:hAnsi="Arial" w:cs="Arial"/>
                <w:sz w:val="24"/>
                <w:szCs w:val="24"/>
              </w:rPr>
              <w:t>0.60</w:t>
            </w:r>
          </w:p>
        </w:tc>
        <w:tc>
          <w:tcPr>
            <w:tcW w:w="2105" w:type="dxa"/>
            <w:gridSpan w:val="2"/>
          </w:tcPr>
          <w:p w:rsidR="00E135AD" w:rsidRPr="00A25F80" w:rsidRDefault="00E135AD" w:rsidP="005426DC">
            <w:pPr>
              <w:jc w:val="both"/>
              <w:rPr>
                <w:rFonts w:ascii="Arial" w:hAnsi="Arial" w:cs="Arial"/>
                <w:sz w:val="24"/>
                <w:szCs w:val="24"/>
              </w:rPr>
            </w:pPr>
            <w:r w:rsidRPr="00A25F80">
              <w:rPr>
                <w:rFonts w:ascii="Arial" w:hAnsi="Arial" w:cs="Arial"/>
                <w:sz w:val="24"/>
                <w:szCs w:val="24"/>
              </w:rPr>
              <w:t>30</w:t>
            </w:r>
          </w:p>
        </w:tc>
      </w:tr>
      <w:tr w:rsidR="00E135AD" w:rsidRPr="00A25F80" w:rsidTr="005426DC">
        <w:trPr>
          <w:trHeight w:val="507"/>
        </w:trPr>
        <w:tc>
          <w:tcPr>
            <w:tcW w:w="2090" w:type="dxa"/>
          </w:tcPr>
          <w:p w:rsidR="00E135AD" w:rsidRPr="00A25F80" w:rsidRDefault="00E135AD" w:rsidP="005426DC">
            <w:pPr>
              <w:jc w:val="both"/>
              <w:rPr>
                <w:rFonts w:ascii="Arial" w:hAnsi="Arial" w:cs="Arial"/>
                <w:sz w:val="24"/>
                <w:szCs w:val="24"/>
              </w:rPr>
            </w:pPr>
            <w:r w:rsidRPr="00A25F80">
              <w:rPr>
                <w:rFonts w:ascii="Arial" w:hAnsi="Arial" w:cs="Arial"/>
                <w:sz w:val="24"/>
                <w:szCs w:val="24"/>
              </w:rPr>
              <w:t>Transporte</w:t>
            </w:r>
          </w:p>
        </w:tc>
        <w:tc>
          <w:tcPr>
            <w:tcW w:w="2095" w:type="dxa"/>
          </w:tcPr>
          <w:p w:rsidR="00E135AD" w:rsidRPr="00A25F80" w:rsidRDefault="00E135AD" w:rsidP="005426DC">
            <w:pPr>
              <w:jc w:val="both"/>
              <w:rPr>
                <w:rFonts w:ascii="Arial" w:hAnsi="Arial" w:cs="Arial"/>
                <w:sz w:val="24"/>
                <w:szCs w:val="24"/>
              </w:rPr>
            </w:pPr>
            <w:r w:rsidRPr="00A25F80">
              <w:rPr>
                <w:rFonts w:ascii="Arial" w:hAnsi="Arial" w:cs="Arial"/>
                <w:sz w:val="24"/>
                <w:szCs w:val="24"/>
              </w:rPr>
              <w:t>25 veces</w:t>
            </w:r>
          </w:p>
        </w:tc>
        <w:tc>
          <w:tcPr>
            <w:tcW w:w="2090" w:type="dxa"/>
          </w:tcPr>
          <w:p w:rsidR="00E135AD" w:rsidRPr="00A25F80" w:rsidRDefault="00E135AD" w:rsidP="005426DC">
            <w:pPr>
              <w:jc w:val="both"/>
              <w:rPr>
                <w:rFonts w:ascii="Arial" w:hAnsi="Arial" w:cs="Arial"/>
                <w:sz w:val="24"/>
                <w:szCs w:val="24"/>
              </w:rPr>
            </w:pPr>
            <w:r w:rsidRPr="00A25F80">
              <w:rPr>
                <w:rFonts w:ascii="Arial" w:hAnsi="Arial" w:cs="Arial"/>
                <w:sz w:val="24"/>
                <w:szCs w:val="24"/>
              </w:rPr>
              <w:t>0.18</w:t>
            </w:r>
          </w:p>
        </w:tc>
        <w:tc>
          <w:tcPr>
            <w:tcW w:w="2105" w:type="dxa"/>
            <w:gridSpan w:val="2"/>
          </w:tcPr>
          <w:p w:rsidR="00E135AD" w:rsidRPr="00A25F80" w:rsidRDefault="00E135AD" w:rsidP="005426DC">
            <w:pPr>
              <w:jc w:val="both"/>
              <w:rPr>
                <w:rFonts w:ascii="Arial" w:hAnsi="Arial" w:cs="Arial"/>
                <w:sz w:val="24"/>
                <w:szCs w:val="24"/>
              </w:rPr>
            </w:pPr>
            <w:r w:rsidRPr="00A25F80">
              <w:rPr>
                <w:rFonts w:ascii="Arial" w:hAnsi="Arial" w:cs="Arial"/>
                <w:sz w:val="24"/>
                <w:szCs w:val="24"/>
              </w:rPr>
              <w:t>4.50</w:t>
            </w:r>
          </w:p>
        </w:tc>
      </w:tr>
      <w:tr w:rsidR="00E135AD" w:rsidRPr="00A25F80" w:rsidTr="005426DC">
        <w:trPr>
          <w:trHeight w:val="507"/>
        </w:trPr>
        <w:tc>
          <w:tcPr>
            <w:tcW w:w="2090" w:type="dxa"/>
          </w:tcPr>
          <w:p w:rsidR="00E135AD" w:rsidRPr="00A25F80" w:rsidRDefault="00E135AD" w:rsidP="005426DC">
            <w:pPr>
              <w:jc w:val="both"/>
              <w:rPr>
                <w:rFonts w:ascii="Arial" w:hAnsi="Arial" w:cs="Arial"/>
                <w:sz w:val="24"/>
                <w:szCs w:val="24"/>
              </w:rPr>
            </w:pPr>
            <w:r w:rsidRPr="00A25F80">
              <w:rPr>
                <w:rFonts w:ascii="Arial" w:hAnsi="Arial" w:cs="Arial"/>
                <w:sz w:val="24"/>
                <w:szCs w:val="24"/>
              </w:rPr>
              <w:t>Alimentación</w:t>
            </w:r>
          </w:p>
        </w:tc>
        <w:tc>
          <w:tcPr>
            <w:tcW w:w="2095" w:type="dxa"/>
          </w:tcPr>
          <w:p w:rsidR="00E135AD" w:rsidRPr="00A25F80" w:rsidRDefault="00E135AD" w:rsidP="005426DC">
            <w:pPr>
              <w:jc w:val="both"/>
              <w:rPr>
                <w:rFonts w:ascii="Arial" w:hAnsi="Arial" w:cs="Arial"/>
                <w:sz w:val="24"/>
                <w:szCs w:val="24"/>
              </w:rPr>
            </w:pPr>
            <w:r w:rsidRPr="00A25F80">
              <w:rPr>
                <w:rFonts w:ascii="Arial" w:hAnsi="Arial" w:cs="Arial"/>
                <w:sz w:val="24"/>
                <w:szCs w:val="24"/>
              </w:rPr>
              <w:t>10 almuerzos</w:t>
            </w:r>
          </w:p>
        </w:tc>
        <w:tc>
          <w:tcPr>
            <w:tcW w:w="2090" w:type="dxa"/>
          </w:tcPr>
          <w:p w:rsidR="00E135AD" w:rsidRPr="00A25F80" w:rsidRDefault="00E135AD" w:rsidP="005426DC">
            <w:pPr>
              <w:jc w:val="both"/>
              <w:rPr>
                <w:rFonts w:ascii="Arial" w:hAnsi="Arial" w:cs="Arial"/>
                <w:sz w:val="24"/>
                <w:szCs w:val="24"/>
              </w:rPr>
            </w:pPr>
            <w:r w:rsidRPr="00A25F80">
              <w:rPr>
                <w:rFonts w:ascii="Arial" w:hAnsi="Arial" w:cs="Arial"/>
                <w:sz w:val="24"/>
                <w:szCs w:val="24"/>
              </w:rPr>
              <w:t>1.50</w:t>
            </w:r>
          </w:p>
        </w:tc>
        <w:tc>
          <w:tcPr>
            <w:tcW w:w="2105" w:type="dxa"/>
            <w:gridSpan w:val="2"/>
          </w:tcPr>
          <w:p w:rsidR="00E135AD" w:rsidRPr="00A25F80" w:rsidRDefault="00E135AD" w:rsidP="005426DC">
            <w:pPr>
              <w:jc w:val="both"/>
              <w:rPr>
                <w:rFonts w:ascii="Arial" w:hAnsi="Arial" w:cs="Arial"/>
                <w:sz w:val="24"/>
                <w:szCs w:val="24"/>
              </w:rPr>
            </w:pPr>
            <w:r w:rsidRPr="00A25F80">
              <w:rPr>
                <w:rFonts w:ascii="Arial" w:hAnsi="Arial" w:cs="Arial"/>
                <w:sz w:val="24"/>
                <w:szCs w:val="24"/>
              </w:rPr>
              <w:t>15</w:t>
            </w:r>
          </w:p>
        </w:tc>
      </w:tr>
      <w:tr w:rsidR="00E135AD" w:rsidRPr="00A25F80" w:rsidTr="005426DC">
        <w:trPr>
          <w:trHeight w:val="507"/>
        </w:trPr>
        <w:tc>
          <w:tcPr>
            <w:tcW w:w="2090" w:type="dxa"/>
          </w:tcPr>
          <w:p w:rsidR="00E135AD" w:rsidRPr="00A25F80" w:rsidRDefault="00E135AD" w:rsidP="005426DC">
            <w:pPr>
              <w:jc w:val="both"/>
              <w:rPr>
                <w:rFonts w:ascii="Arial" w:hAnsi="Arial" w:cs="Arial"/>
                <w:sz w:val="24"/>
                <w:szCs w:val="24"/>
              </w:rPr>
            </w:pPr>
            <w:r w:rsidRPr="00A25F80">
              <w:rPr>
                <w:rFonts w:ascii="Arial" w:hAnsi="Arial" w:cs="Arial"/>
                <w:sz w:val="24"/>
                <w:szCs w:val="24"/>
              </w:rPr>
              <w:t>Impresiones</w:t>
            </w:r>
          </w:p>
        </w:tc>
        <w:tc>
          <w:tcPr>
            <w:tcW w:w="2095" w:type="dxa"/>
          </w:tcPr>
          <w:p w:rsidR="00E135AD" w:rsidRPr="00A25F80" w:rsidRDefault="00E135AD" w:rsidP="005426DC">
            <w:pPr>
              <w:jc w:val="both"/>
              <w:rPr>
                <w:rFonts w:ascii="Arial" w:hAnsi="Arial" w:cs="Arial"/>
                <w:sz w:val="24"/>
                <w:szCs w:val="24"/>
              </w:rPr>
            </w:pPr>
            <w:r w:rsidRPr="00A25F80">
              <w:rPr>
                <w:rFonts w:ascii="Arial" w:hAnsi="Arial" w:cs="Arial"/>
                <w:sz w:val="24"/>
                <w:szCs w:val="24"/>
              </w:rPr>
              <w:t>320</w:t>
            </w:r>
          </w:p>
        </w:tc>
        <w:tc>
          <w:tcPr>
            <w:tcW w:w="2090" w:type="dxa"/>
          </w:tcPr>
          <w:p w:rsidR="00E135AD" w:rsidRPr="00A25F80" w:rsidRDefault="00E135AD" w:rsidP="005426DC">
            <w:pPr>
              <w:jc w:val="both"/>
              <w:rPr>
                <w:rFonts w:ascii="Arial" w:hAnsi="Arial" w:cs="Arial"/>
                <w:sz w:val="24"/>
                <w:szCs w:val="24"/>
              </w:rPr>
            </w:pPr>
            <w:r w:rsidRPr="00A25F80">
              <w:rPr>
                <w:rFonts w:ascii="Arial" w:hAnsi="Arial" w:cs="Arial"/>
                <w:sz w:val="24"/>
                <w:szCs w:val="24"/>
              </w:rPr>
              <w:t>0.08</w:t>
            </w:r>
          </w:p>
        </w:tc>
        <w:tc>
          <w:tcPr>
            <w:tcW w:w="2105" w:type="dxa"/>
            <w:gridSpan w:val="2"/>
          </w:tcPr>
          <w:p w:rsidR="00E135AD" w:rsidRPr="00A25F80" w:rsidRDefault="00E135AD" w:rsidP="005426DC">
            <w:pPr>
              <w:jc w:val="both"/>
              <w:rPr>
                <w:rFonts w:ascii="Arial" w:hAnsi="Arial" w:cs="Arial"/>
                <w:sz w:val="24"/>
                <w:szCs w:val="24"/>
              </w:rPr>
            </w:pPr>
            <w:r w:rsidRPr="00A25F80">
              <w:rPr>
                <w:rFonts w:ascii="Arial" w:hAnsi="Arial" w:cs="Arial"/>
                <w:sz w:val="24"/>
                <w:szCs w:val="24"/>
              </w:rPr>
              <w:t>25.60</w:t>
            </w:r>
          </w:p>
        </w:tc>
      </w:tr>
      <w:tr w:rsidR="00E135AD" w:rsidRPr="00A25F80" w:rsidTr="005426DC">
        <w:trPr>
          <w:trHeight w:val="522"/>
        </w:trPr>
        <w:tc>
          <w:tcPr>
            <w:tcW w:w="2090" w:type="dxa"/>
          </w:tcPr>
          <w:p w:rsidR="00E135AD" w:rsidRPr="00A25F80" w:rsidRDefault="00E135AD" w:rsidP="005426DC">
            <w:pPr>
              <w:jc w:val="both"/>
              <w:rPr>
                <w:rFonts w:ascii="Arial" w:hAnsi="Arial" w:cs="Arial"/>
                <w:sz w:val="24"/>
                <w:szCs w:val="24"/>
              </w:rPr>
            </w:pPr>
            <w:r w:rsidRPr="00A25F80">
              <w:rPr>
                <w:rFonts w:ascii="Arial" w:hAnsi="Arial" w:cs="Arial"/>
                <w:sz w:val="24"/>
                <w:szCs w:val="24"/>
              </w:rPr>
              <w:t>Consultas</w:t>
            </w:r>
          </w:p>
        </w:tc>
        <w:tc>
          <w:tcPr>
            <w:tcW w:w="2095" w:type="dxa"/>
          </w:tcPr>
          <w:p w:rsidR="00E135AD" w:rsidRPr="00A25F80" w:rsidRDefault="00E135AD" w:rsidP="005426DC">
            <w:pPr>
              <w:jc w:val="both"/>
              <w:rPr>
                <w:rFonts w:ascii="Arial" w:hAnsi="Arial" w:cs="Arial"/>
                <w:sz w:val="24"/>
                <w:szCs w:val="24"/>
              </w:rPr>
            </w:pPr>
            <w:r w:rsidRPr="00A25F80">
              <w:rPr>
                <w:rFonts w:ascii="Arial" w:hAnsi="Arial" w:cs="Arial"/>
                <w:sz w:val="24"/>
                <w:szCs w:val="24"/>
              </w:rPr>
              <w:t>5</w:t>
            </w:r>
          </w:p>
        </w:tc>
        <w:tc>
          <w:tcPr>
            <w:tcW w:w="2090" w:type="dxa"/>
          </w:tcPr>
          <w:p w:rsidR="00E135AD" w:rsidRPr="00A25F80" w:rsidRDefault="00E135AD" w:rsidP="005426DC">
            <w:pPr>
              <w:jc w:val="both"/>
              <w:rPr>
                <w:rFonts w:ascii="Arial" w:hAnsi="Arial" w:cs="Arial"/>
                <w:sz w:val="24"/>
                <w:szCs w:val="24"/>
              </w:rPr>
            </w:pPr>
            <w:r w:rsidRPr="00A25F80">
              <w:rPr>
                <w:rFonts w:ascii="Arial" w:hAnsi="Arial" w:cs="Arial"/>
                <w:sz w:val="24"/>
                <w:szCs w:val="24"/>
              </w:rPr>
              <w:t>0.50</w:t>
            </w:r>
          </w:p>
        </w:tc>
        <w:tc>
          <w:tcPr>
            <w:tcW w:w="2105" w:type="dxa"/>
            <w:gridSpan w:val="2"/>
          </w:tcPr>
          <w:p w:rsidR="00E135AD" w:rsidRPr="00A25F80" w:rsidRDefault="00E135AD" w:rsidP="005426DC">
            <w:pPr>
              <w:jc w:val="both"/>
              <w:rPr>
                <w:rFonts w:ascii="Arial" w:hAnsi="Arial" w:cs="Arial"/>
                <w:sz w:val="24"/>
                <w:szCs w:val="24"/>
              </w:rPr>
            </w:pPr>
            <w:r w:rsidRPr="00A25F80">
              <w:rPr>
                <w:rFonts w:ascii="Arial" w:hAnsi="Arial" w:cs="Arial"/>
                <w:sz w:val="24"/>
                <w:szCs w:val="24"/>
              </w:rPr>
              <w:t>2.50</w:t>
            </w:r>
          </w:p>
        </w:tc>
      </w:tr>
      <w:tr w:rsidR="00E135AD" w:rsidRPr="00A25F80" w:rsidTr="005426DC">
        <w:trPr>
          <w:trHeight w:val="522"/>
        </w:trPr>
        <w:tc>
          <w:tcPr>
            <w:tcW w:w="2090" w:type="dxa"/>
          </w:tcPr>
          <w:p w:rsidR="00E135AD" w:rsidRPr="00A25F80" w:rsidRDefault="00E135AD" w:rsidP="005426DC">
            <w:pPr>
              <w:jc w:val="both"/>
              <w:rPr>
                <w:rFonts w:ascii="Arial" w:hAnsi="Arial" w:cs="Arial"/>
                <w:sz w:val="24"/>
                <w:szCs w:val="24"/>
              </w:rPr>
            </w:pPr>
            <w:r w:rsidRPr="00A25F80">
              <w:rPr>
                <w:rFonts w:ascii="Arial" w:hAnsi="Arial" w:cs="Arial"/>
                <w:sz w:val="24"/>
                <w:szCs w:val="24"/>
              </w:rPr>
              <w:t>Hojas A 4</w:t>
            </w:r>
          </w:p>
        </w:tc>
        <w:tc>
          <w:tcPr>
            <w:tcW w:w="2095" w:type="dxa"/>
          </w:tcPr>
          <w:p w:rsidR="00E135AD" w:rsidRPr="00A25F80" w:rsidRDefault="00E135AD" w:rsidP="005426DC">
            <w:pPr>
              <w:jc w:val="both"/>
              <w:rPr>
                <w:rFonts w:ascii="Arial" w:hAnsi="Arial" w:cs="Arial"/>
                <w:sz w:val="24"/>
                <w:szCs w:val="24"/>
              </w:rPr>
            </w:pPr>
            <w:r w:rsidRPr="00A25F80">
              <w:rPr>
                <w:rFonts w:ascii="Arial" w:hAnsi="Arial" w:cs="Arial"/>
                <w:sz w:val="24"/>
                <w:szCs w:val="24"/>
              </w:rPr>
              <w:t>3 paquetes</w:t>
            </w:r>
          </w:p>
        </w:tc>
        <w:tc>
          <w:tcPr>
            <w:tcW w:w="2090" w:type="dxa"/>
          </w:tcPr>
          <w:p w:rsidR="00E135AD" w:rsidRPr="00A25F80" w:rsidRDefault="00E135AD" w:rsidP="005426DC">
            <w:pPr>
              <w:jc w:val="both"/>
              <w:rPr>
                <w:rFonts w:ascii="Arial" w:hAnsi="Arial" w:cs="Arial"/>
                <w:sz w:val="24"/>
                <w:szCs w:val="24"/>
              </w:rPr>
            </w:pPr>
            <w:r w:rsidRPr="00A25F80">
              <w:rPr>
                <w:rFonts w:ascii="Arial" w:hAnsi="Arial" w:cs="Arial"/>
                <w:sz w:val="24"/>
                <w:szCs w:val="24"/>
              </w:rPr>
              <w:t>15.60</w:t>
            </w:r>
          </w:p>
        </w:tc>
        <w:tc>
          <w:tcPr>
            <w:tcW w:w="2105" w:type="dxa"/>
            <w:gridSpan w:val="2"/>
          </w:tcPr>
          <w:p w:rsidR="00E135AD" w:rsidRPr="00A25F80" w:rsidRDefault="00E135AD" w:rsidP="005426DC">
            <w:pPr>
              <w:jc w:val="both"/>
              <w:rPr>
                <w:rFonts w:ascii="Arial" w:hAnsi="Arial" w:cs="Arial"/>
                <w:sz w:val="24"/>
                <w:szCs w:val="24"/>
              </w:rPr>
            </w:pPr>
            <w:r w:rsidRPr="00A25F80">
              <w:rPr>
                <w:rFonts w:ascii="Arial" w:hAnsi="Arial" w:cs="Arial"/>
                <w:sz w:val="24"/>
                <w:szCs w:val="24"/>
              </w:rPr>
              <w:t>46.80</w:t>
            </w:r>
          </w:p>
        </w:tc>
      </w:tr>
      <w:tr w:rsidR="00E135AD" w:rsidRPr="00A25F80" w:rsidTr="005426DC">
        <w:trPr>
          <w:trHeight w:val="820"/>
        </w:trPr>
        <w:tc>
          <w:tcPr>
            <w:tcW w:w="2090" w:type="dxa"/>
          </w:tcPr>
          <w:p w:rsidR="00E135AD" w:rsidRPr="00A25F80" w:rsidRDefault="00E135AD" w:rsidP="005426DC">
            <w:pPr>
              <w:jc w:val="both"/>
              <w:rPr>
                <w:rFonts w:ascii="Arial" w:hAnsi="Arial" w:cs="Arial"/>
                <w:sz w:val="24"/>
                <w:szCs w:val="24"/>
              </w:rPr>
            </w:pPr>
            <w:r w:rsidRPr="00A25F80">
              <w:rPr>
                <w:rFonts w:ascii="Arial" w:hAnsi="Arial" w:cs="Arial"/>
                <w:sz w:val="24"/>
                <w:szCs w:val="24"/>
              </w:rPr>
              <w:t>Materiales de escritorio</w:t>
            </w:r>
          </w:p>
        </w:tc>
        <w:tc>
          <w:tcPr>
            <w:tcW w:w="2095" w:type="dxa"/>
          </w:tcPr>
          <w:p w:rsidR="00E135AD" w:rsidRPr="00A25F80" w:rsidRDefault="00E135AD" w:rsidP="005426DC">
            <w:pPr>
              <w:jc w:val="both"/>
              <w:rPr>
                <w:rFonts w:ascii="Arial" w:hAnsi="Arial" w:cs="Arial"/>
                <w:b/>
                <w:sz w:val="24"/>
                <w:szCs w:val="24"/>
              </w:rPr>
            </w:pPr>
          </w:p>
        </w:tc>
        <w:tc>
          <w:tcPr>
            <w:tcW w:w="2090" w:type="dxa"/>
          </w:tcPr>
          <w:p w:rsidR="00E135AD" w:rsidRPr="00A25F80" w:rsidRDefault="00E135AD" w:rsidP="005426DC">
            <w:pPr>
              <w:jc w:val="both"/>
              <w:rPr>
                <w:rFonts w:ascii="Arial" w:hAnsi="Arial" w:cs="Arial"/>
                <w:b/>
                <w:sz w:val="24"/>
                <w:szCs w:val="24"/>
              </w:rPr>
            </w:pPr>
          </w:p>
        </w:tc>
        <w:tc>
          <w:tcPr>
            <w:tcW w:w="2105" w:type="dxa"/>
            <w:gridSpan w:val="2"/>
          </w:tcPr>
          <w:p w:rsidR="00E135AD" w:rsidRPr="00A25F80" w:rsidRDefault="00E135AD" w:rsidP="005426DC">
            <w:pPr>
              <w:jc w:val="both"/>
              <w:rPr>
                <w:rFonts w:ascii="Arial" w:hAnsi="Arial" w:cs="Arial"/>
                <w:sz w:val="24"/>
                <w:szCs w:val="24"/>
              </w:rPr>
            </w:pPr>
            <w:r w:rsidRPr="00A25F80">
              <w:rPr>
                <w:rFonts w:ascii="Arial" w:hAnsi="Arial" w:cs="Arial"/>
                <w:sz w:val="24"/>
                <w:szCs w:val="24"/>
              </w:rPr>
              <w:t>7.30</w:t>
            </w:r>
          </w:p>
        </w:tc>
      </w:tr>
      <w:tr w:rsidR="00E135AD" w:rsidRPr="00A25F80" w:rsidTr="005426DC">
        <w:trPr>
          <w:trHeight w:val="507"/>
        </w:trPr>
        <w:tc>
          <w:tcPr>
            <w:tcW w:w="2090" w:type="dxa"/>
          </w:tcPr>
          <w:p w:rsidR="00E135AD" w:rsidRPr="00A25F80" w:rsidRDefault="00E135AD" w:rsidP="005426DC">
            <w:pPr>
              <w:jc w:val="both"/>
              <w:rPr>
                <w:rFonts w:ascii="Arial" w:hAnsi="Arial" w:cs="Arial"/>
                <w:sz w:val="24"/>
                <w:szCs w:val="24"/>
              </w:rPr>
            </w:pPr>
            <w:r w:rsidRPr="00A25F80">
              <w:rPr>
                <w:rFonts w:ascii="Arial" w:hAnsi="Arial" w:cs="Arial"/>
                <w:sz w:val="24"/>
                <w:szCs w:val="24"/>
              </w:rPr>
              <w:t>Copias</w:t>
            </w:r>
          </w:p>
        </w:tc>
        <w:tc>
          <w:tcPr>
            <w:tcW w:w="2095" w:type="dxa"/>
          </w:tcPr>
          <w:p w:rsidR="00E135AD" w:rsidRPr="00A25F80" w:rsidRDefault="00E135AD" w:rsidP="005426DC">
            <w:pPr>
              <w:jc w:val="both"/>
              <w:rPr>
                <w:rFonts w:ascii="Arial" w:hAnsi="Arial" w:cs="Arial"/>
                <w:sz w:val="24"/>
                <w:szCs w:val="24"/>
              </w:rPr>
            </w:pPr>
            <w:r w:rsidRPr="00A25F80">
              <w:rPr>
                <w:rFonts w:ascii="Arial" w:hAnsi="Arial" w:cs="Arial"/>
                <w:sz w:val="24"/>
                <w:szCs w:val="24"/>
              </w:rPr>
              <w:t>153</w:t>
            </w:r>
          </w:p>
        </w:tc>
        <w:tc>
          <w:tcPr>
            <w:tcW w:w="2090" w:type="dxa"/>
          </w:tcPr>
          <w:p w:rsidR="00E135AD" w:rsidRPr="00A25F80" w:rsidRDefault="00E135AD" w:rsidP="005426DC">
            <w:pPr>
              <w:jc w:val="both"/>
              <w:rPr>
                <w:rFonts w:ascii="Arial" w:hAnsi="Arial" w:cs="Arial"/>
                <w:sz w:val="24"/>
                <w:szCs w:val="24"/>
              </w:rPr>
            </w:pPr>
            <w:r w:rsidRPr="00A25F80">
              <w:rPr>
                <w:rFonts w:ascii="Arial" w:hAnsi="Arial" w:cs="Arial"/>
                <w:sz w:val="24"/>
                <w:szCs w:val="24"/>
              </w:rPr>
              <w:t>0.03</w:t>
            </w:r>
          </w:p>
        </w:tc>
        <w:tc>
          <w:tcPr>
            <w:tcW w:w="2105" w:type="dxa"/>
            <w:gridSpan w:val="2"/>
          </w:tcPr>
          <w:p w:rsidR="00E135AD" w:rsidRPr="00A25F80" w:rsidRDefault="00E135AD" w:rsidP="005426DC">
            <w:pPr>
              <w:jc w:val="both"/>
              <w:rPr>
                <w:rFonts w:ascii="Arial" w:hAnsi="Arial" w:cs="Arial"/>
                <w:sz w:val="24"/>
                <w:szCs w:val="24"/>
              </w:rPr>
            </w:pPr>
            <w:r w:rsidRPr="00A25F80">
              <w:rPr>
                <w:rFonts w:ascii="Arial" w:hAnsi="Arial" w:cs="Arial"/>
                <w:sz w:val="24"/>
                <w:szCs w:val="24"/>
              </w:rPr>
              <w:t>4.59</w:t>
            </w:r>
          </w:p>
        </w:tc>
      </w:tr>
      <w:tr w:rsidR="00E135AD" w:rsidRPr="00A25F80" w:rsidTr="005426DC">
        <w:trPr>
          <w:trHeight w:val="522"/>
        </w:trPr>
        <w:tc>
          <w:tcPr>
            <w:tcW w:w="2090" w:type="dxa"/>
          </w:tcPr>
          <w:p w:rsidR="00E135AD" w:rsidRPr="00A25F80" w:rsidRDefault="00E135AD" w:rsidP="005426DC">
            <w:pPr>
              <w:jc w:val="both"/>
              <w:rPr>
                <w:rFonts w:ascii="Arial" w:hAnsi="Arial" w:cs="Arial"/>
                <w:sz w:val="24"/>
                <w:szCs w:val="24"/>
              </w:rPr>
            </w:pPr>
            <w:r w:rsidRPr="00A25F80">
              <w:rPr>
                <w:rFonts w:ascii="Arial" w:hAnsi="Arial" w:cs="Arial"/>
                <w:sz w:val="24"/>
                <w:szCs w:val="24"/>
              </w:rPr>
              <w:t>empastado</w:t>
            </w:r>
          </w:p>
        </w:tc>
        <w:tc>
          <w:tcPr>
            <w:tcW w:w="2095" w:type="dxa"/>
            <w:tcBorders>
              <w:right w:val="single" w:sz="4" w:space="0" w:color="auto"/>
            </w:tcBorders>
          </w:tcPr>
          <w:p w:rsidR="00E135AD" w:rsidRPr="00A25F80" w:rsidRDefault="00E135AD" w:rsidP="005426DC">
            <w:pPr>
              <w:jc w:val="both"/>
              <w:rPr>
                <w:rFonts w:ascii="Arial" w:hAnsi="Arial" w:cs="Arial"/>
                <w:sz w:val="24"/>
                <w:szCs w:val="24"/>
              </w:rPr>
            </w:pPr>
            <w:r w:rsidRPr="00A25F80">
              <w:rPr>
                <w:rFonts w:ascii="Arial" w:hAnsi="Arial" w:cs="Arial"/>
                <w:sz w:val="24"/>
                <w:szCs w:val="24"/>
              </w:rPr>
              <w:t>1</w:t>
            </w:r>
          </w:p>
        </w:tc>
        <w:tc>
          <w:tcPr>
            <w:tcW w:w="2090" w:type="dxa"/>
            <w:tcBorders>
              <w:left w:val="single" w:sz="4" w:space="0" w:color="auto"/>
            </w:tcBorders>
          </w:tcPr>
          <w:p w:rsidR="00E135AD" w:rsidRPr="00A25F80" w:rsidRDefault="00E135AD" w:rsidP="005426DC">
            <w:pPr>
              <w:jc w:val="both"/>
              <w:rPr>
                <w:rFonts w:ascii="Arial" w:hAnsi="Arial" w:cs="Arial"/>
                <w:sz w:val="24"/>
                <w:szCs w:val="24"/>
              </w:rPr>
            </w:pPr>
            <w:r>
              <w:rPr>
                <w:rFonts w:ascii="Arial" w:hAnsi="Arial" w:cs="Arial"/>
                <w:sz w:val="24"/>
                <w:szCs w:val="24"/>
              </w:rPr>
              <w:t>7</w:t>
            </w:r>
          </w:p>
        </w:tc>
        <w:tc>
          <w:tcPr>
            <w:tcW w:w="2105" w:type="dxa"/>
            <w:gridSpan w:val="2"/>
            <w:tcBorders>
              <w:bottom w:val="single" w:sz="4" w:space="0" w:color="auto"/>
            </w:tcBorders>
          </w:tcPr>
          <w:p w:rsidR="00E135AD" w:rsidRPr="00A25F80" w:rsidRDefault="00E135AD" w:rsidP="005426DC">
            <w:pPr>
              <w:jc w:val="both"/>
              <w:rPr>
                <w:rFonts w:ascii="Arial" w:hAnsi="Arial" w:cs="Arial"/>
                <w:sz w:val="24"/>
                <w:szCs w:val="24"/>
              </w:rPr>
            </w:pPr>
            <w:r>
              <w:rPr>
                <w:rFonts w:ascii="Arial" w:hAnsi="Arial" w:cs="Arial"/>
                <w:sz w:val="24"/>
                <w:szCs w:val="24"/>
              </w:rPr>
              <w:t>7</w:t>
            </w:r>
          </w:p>
        </w:tc>
      </w:tr>
      <w:tr w:rsidR="00E135AD" w:rsidRPr="005C585D" w:rsidTr="005426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832"/>
        </w:trPr>
        <w:tc>
          <w:tcPr>
            <w:tcW w:w="2090" w:type="dxa"/>
          </w:tcPr>
          <w:p w:rsidR="00E135AD" w:rsidRPr="005C585D" w:rsidRDefault="00E135AD" w:rsidP="005426DC">
            <w:pPr>
              <w:jc w:val="both"/>
              <w:rPr>
                <w:rFonts w:ascii="Arial" w:hAnsi="Arial" w:cs="Arial"/>
                <w:sz w:val="24"/>
                <w:szCs w:val="24"/>
              </w:rPr>
            </w:pPr>
            <w:r>
              <w:rPr>
                <w:rFonts w:ascii="Arial" w:hAnsi="Arial" w:cs="Arial"/>
                <w:sz w:val="24"/>
                <w:szCs w:val="24"/>
              </w:rPr>
              <w:t>Copias y anillados (3)</w:t>
            </w:r>
          </w:p>
        </w:tc>
        <w:tc>
          <w:tcPr>
            <w:tcW w:w="2095" w:type="dxa"/>
          </w:tcPr>
          <w:p w:rsidR="00E135AD" w:rsidRPr="00A25F80" w:rsidRDefault="00E135AD" w:rsidP="005426DC">
            <w:pPr>
              <w:spacing w:after="0" w:line="240" w:lineRule="auto"/>
              <w:rPr>
                <w:rFonts w:ascii="Arial" w:hAnsi="Arial" w:cs="Arial"/>
                <w:b/>
                <w:sz w:val="24"/>
                <w:szCs w:val="24"/>
              </w:rPr>
            </w:pPr>
          </w:p>
          <w:p w:rsidR="00E135AD" w:rsidRPr="005C585D" w:rsidRDefault="00E135AD" w:rsidP="005426DC">
            <w:pPr>
              <w:jc w:val="both"/>
              <w:rPr>
                <w:rFonts w:ascii="Arial" w:hAnsi="Arial" w:cs="Arial"/>
                <w:sz w:val="24"/>
                <w:szCs w:val="24"/>
              </w:rPr>
            </w:pPr>
            <w:r>
              <w:rPr>
                <w:rFonts w:ascii="Arial" w:hAnsi="Arial" w:cs="Arial"/>
                <w:sz w:val="24"/>
                <w:szCs w:val="24"/>
              </w:rPr>
              <w:t>3</w:t>
            </w:r>
          </w:p>
        </w:tc>
        <w:tc>
          <w:tcPr>
            <w:tcW w:w="2105" w:type="dxa"/>
            <w:gridSpan w:val="2"/>
          </w:tcPr>
          <w:p w:rsidR="00E135AD" w:rsidRPr="005C585D" w:rsidRDefault="00E135AD" w:rsidP="005426DC">
            <w:pPr>
              <w:spacing w:after="0" w:line="240" w:lineRule="auto"/>
              <w:rPr>
                <w:rFonts w:ascii="Arial" w:hAnsi="Arial" w:cs="Arial"/>
                <w:sz w:val="24"/>
                <w:szCs w:val="24"/>
              </w:rPr>
            </w:pPr>
            <w:r>
              <w:rPr>
                <w:rFonts w:ascii="Arial" w:hAnsi="Arial" w:cs="Arial"/>
                <w:sz w:val="24"/>
                <w:szCs w:val="24"/>
              </w:rPr>
              <w:t>1.75</w:t>
            </w:r>
          </w:p>
          <w:p w:rsidR="00E135AD" w:rsidRPr="00A25F80" w:rsidRDefault="00E135AD" w:rsidP="005426DC">
            <w:pPr>
              <w:jc w:val="both"/>
              <w:rPr>
                <w:rFonts w:ascii="Arial" w:hAnsi="Arial" w:cs="Arial"/>
                <w:b/>
                <w:sz w:val="24"/>
                <w:szCs w:val="24"/>
              </w:rPr>
            </w:pPr>
          </w:p>
        </w:tc>
        <w:tc>
          <w:tcPr>
            <w:tcW w:w="2090" w:type="dxa"/>
          </w:tcPr>
          <w:p w:rsidR="00E135AD" w:rsidRPr="005C585D" w:rsidRDefault="00E135AD" w:rsidP="005426DC">
            <w:pPr>
              <w:spacing w:after="0" w:line="240" w:lineRule="auto"/>
              <w:rPr>
                <w:rFonts w:ascii="Arial" w:hAnsi="Arial" w:cs="Arial"/>
                <w:sz w:val="24"/>
                <w:szCs w:val="24"/>
              </w:rPr>
            </w:pPr>
            <w:r>
              <w:rPr>
                <w:rFonts w:ascii="Arial" w:hAnsi="Arial" w:cs="Arial"/>
                <w:sz w:val="24"/>
                <w:szCs w:val="24"/>
              </w:rPr>
              <w:t>5.25</w:t>
            </w:r>
          </w:p>
        </w:tc>
      </w:tr>
      <w:tr w:rsidR="00E135AD" w:rsidRPr="005C585D" w:rsidTr="005426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15"/>
        </w:trPr>
        <w:tc>
          <w:tcPr>
            <w:tcW w:w="2085" w:type="dxa"/>
          </w:tcPr>
          <w:p w:rsidR="00E135AD" w:rsidRPr="005C585D" w:rsidRDefault="00E135AD" w:rsidP="005426DC">
            <w:pPr>
              <w:ind w:left="108"/>
              <w:jc w:val="both"/>
              <w:rPr>
                <w:rFonts w:ascii="Arial" w:hAnsi="Arial" w:cs="Arial"/>
                <w:b/>
                <w:sz w:val="24"/>
                <w:szCs w:val="24"/>
              </w:rPr>
            </w:pPr>
            <w:r>
              <w:rPr>
                <w:rFonts w:ascii="Arial" w:hAnsi="Arial" w:cs="Arial"/>
                <w:b/>
                <w:sz w:val="24"/>
                <w:szCs w:val="24"/>
              </w:rPr>
              <w:t>TOTAL</w:t>
            </w:r>
          </w:p>
        </w:tc>
        <w:tc>
          <w:tcPr>
            <w:tcW w:w="2100" w:type="dxa"/>
          </w:tcPr>
          <w:p w:rsidR="00E135AD" w:rsidRDefault="00E135AD" w:rsidP="005426DC">
            <w:pPr>
              <w:ind w:left="108"/>
              <w:jc w:val="both"/>
              <w:rPr>
                <w:rFonts w:ascii="Arial" w:hAnsi="Arial" w:cs="Arial"/>
                <w:sz w:val="24"/>
                <w:szCs w:val="24"/>
              </w:rPr>
            </w:pPr>
          </w:p>
        </w:tc>
        <w:tc>
          <w:tcPr>
            <w:tcW w:w="2105" w:type="dxa"/>
            <w:gridSpan w:val="2"/>
          </w:tcPr>
          <w:p w:rsidR="00E135AD" w:rsidRDefault="00E135AD" w:rsidP="005426DC">
            <w:pPr>
              <w:ind w:left="108"/>
              <w:jc w:val="both"/>
              <w:rPr>
                <w:rFonts w:ascii="Arial" w:hAnsi="Arial" w:cs="Arial"/>
                <w:sz w:val="24"/>
                <w:szCs w:val="24"/>
              </w:rPr>
            </w:pPr>
          </w:p>
        </w:tc>
        <w:tc>
          <w:tcPr>
            <w:tcW w:w="2090" w:type="dxa"/>
          </w:tcPr>
          <w:p w:rsidR="00E135AD" w:rsidRPr="005C585D" w:rsidRDefault="00E135AD" w:rsidP="005426DC">
            <w:pPr>
              <w:ind w:left="108"/>
              <w:jc w:val="both"/>
              <w:rPr>
                <w:rFonts w:ascii="Arial" w:hAnsi="Arial" w:cs="Arial"/>
                <w:b/>
                <w:sz w:val="24"/>
                <w:szCs w:val="24"/>
              </w:rPr>
            </w:pPr>
            <w:r w:rsidRPr="005C585D">
              <w:rPr>
                <w:rFonts w:ascii="Arial" w:hAnsi="Arial" w:cs="Arial"/>
                <w:b/>
                <w:sz w:val="24"/>
                <w:szCs w:val="24"/>
              </w:rPr>
              <w:t>148.54</w:t>
            </w:r>
          </w:p>
        </w:tc>
      </w:tr>
    </w:tbl>
    <w:p w:rsidR="00AD56EB" w:rsidRPr="00A25F80" w:rsidRDefault="00AD56EB" w:rsidP="00BC5A3A">
      <w:pPr>
        <w:rPr>
          <w:rFonts w:ascii="Arial" w:hAnsi="Arial" w:cs="Arial"/>
          <w:sz w:val="24"/>
          <w:szCs w:val="24"/>
        </w:rPr>
      </w:pPr>
    </w:p>
    <w:p w:rsidR="00BC2974" w:rsidRPr="00A25F80" w:rsidRDefault="00BC2974" w:rsidP="00BC5A3A">
      <w:pPr>
        <w:rPr>
          <w:rFonts w:ascii="Arial" w:hAnsi="Arial" w:cs="Arial"/>
          <w:sz w:val="24"/>
          <w:szCs w:val="24"/>
        </w:rPr>
      </w:pPr>
    </w:p>
    <w:p w:rsidR="00BC2974" w:rsidRPr="00A25F80" w:rsidRDefault="00BC2974" w:rsidP="00BC5A3A">
      <w:pPr>
        <w:rPr>
          <w:rFonts w:ascii="Arial" w:hAnsi="Arial" w:cs="Arial"/>
          <w:sz w:val="24"/>
          <w:szCs w:val="24"/>
        </w:rPr>
      </w:pPr>
    </w:p>
    <w:p w:rsidR="00BC2974" w:rsidRPr="00A25F80" w:rsidRDefault="00BC2974" w:rsidP="00BC5A3A">
      <w:pPr>
        <w:rPr>
          <w:rFonts w:ascii="Arial" w:hAnsi="Arial" w:cs="Arial"/>
          <w:sz w:val="24"/>
          <w:szCs w:val="24"/>
        </w:rPr>
      </w:pPr>
    </w:p>
    <w:p w:rsidR="00BC2974" w:rsidRPr="00A25F80" w:rsidRDefault="00BC2974" w:rsidP="00BC5A3A">
      <w:pPr>
        <w:rPr>
          <w:rFonts w:ascii="Arial" w:hAnsi="Arial" w:cs="Arial"/>
          <w:sz w:val="24"/>
          <w:szCs w:val="24"/>
        </w:rPr>
      </w:pPr>
    </w:p>
    <w:p w:rsidR="00A25F80" w:rsidRPr="00A25F80" w:rsidRDefault="007C6D2D" w:rsidP="007C6D2D">
      <w:pPr>
        <w:tabs>
          <w:tab w:val="left" w:pos="7050"/>
        </w:tabs>
        <w:rPr>
          <w:rFonts w:ascii="Arial" w:hAnsi="Arial" w:cs="Arial"/>
          <w:sz w:val="24"/>
          <w:szCs w:val="24"/>
        </w:rPr>
      </w:pPr>
      <w:r>
        <w:rPr>
          <w:rFonts w:ascii="Arial" w:hAnsi="Arial" w:cs="Arial"/>
          <w:sz w:val="24"/>
          <w:szCs w:val="24"/>
        </w:rPr>
        <w:tab/>
      </w:r>
    </w:p>
    <w:p w:rsidR="00A25F80" w:rsidRPr="00A25F80" w:rsidRDefault="00A25F80" w:rsidP="00BC5A3A">
      <w:pPr>
        <w:rPr>
          <w:rFonts w:ascii="Arial" w:hAnsi="Arial" w:cs="Arial"/>
          <w:sz w:val="24"/>
          <w:szCs w:val="24"/>
        </w:rPr>
      </w:pPr>
    </w:p>
    <w:p w:rsidR="00A25F80" w:rsidRPr="00A25F80" w:rsidRDefault="00A25F80" w:rsidP="00BC5A3A">
      <w:pPr>
        <w:rPr>
          <w:rFonts w:ascii="Arial" w:hAnsi="Arial" w:cs="Arial"/>
          <w:sz w:val="24"/>
          <w:szCs w:val="24"/>
        </w:rPr>
      </w:pPr>
    </w:p>
    <w:p w:rsidR="006661A8" w:rsidRPr="00A25F80" w:rsidRDefault="006661A8" w:rsidP="00BC5A3A">
      <w:pPr>
        <w:rPr>
          <w:rFonts w:ascii="Arial" w:hAnsi="Arial" w:cs="Arial"/>
          <w:sz w:val="24"/>
          <w:szCs w:val="24"/>
        </w:rPr>
      </w:pPr>
    </w:p>
    <w:p w:rsidR="00803E04" w:rsidRPr="00A25F80" w:rsidRDefault="00803E04" w:rsidP="00BC5A3A">
      <w:pPr>
        <w:rPr>
          <w:rFonts w:ascii="Arial" w:hAnsi="Arial" w:cs="Arial"/>
          <w:b/>
          <w:sz w:val="24"/>
          <w:szCs w:val="24"/>
        </w:rPr>
      </w:pPr>
      <w:r w:rsidRPr="00A25F80">
        <w:rPr>
          <w:rFonts w:ascii="Arial" w:hAnsi="Arial" w:cs="Arial"/>
          <w:b/>
          <w:sz w:val="24"/>
          <w:szCs w:val="24"/>
        </w:rPr>
        <w:lastRenderedPageBreak/>
        <w:t>CRONOGRAMA: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44"/>
        <w:gridCol w:w="325"/>
        <w:gridCol w:w="325"/>
        <w:gridCol w:w="325"/>
        <w:gridCol w:w="325"/>
        <w:gridCol w:w="339"/>
        <w:gridCol w:w="333"/>
        <w:gridCol w:w="335"/>
        <w:gridCol w:w="327"/>
        <w:gridCol w:w="325"/>
        <w:gridCol w:w="325"/>
        <w:gridCol w:w="319"/>
        <w:gridCol w:w="319"/>
        <w:gridCol w:w="319"/>
        <w:gridCol w:w="319"/>
        <w:gridCol w:w="319"/>
        <w:gridCol w:w="325"/>
        <w:gridCol w:w="325"/>
        <w:gridCol w:w="325"/>
        <w:gridCol w:w="319"/>
        <w:gridCol w:w="319"/>
      </w:tblGrid>
      <w:tr w:rsidR="006661A8" w:rsidRPr="00A25F80" w:rsidTr="00C62E04">
        <w:trPr>
          <w:trHeight w:val="510"/>
        </w:trPr>
        <w:tc>
          <w:tcPr>
            <w:tcW w:w="2277"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ACTIVIDAD</w:t>
            </w:r>
          </w:p>
        </w:tc>
        <w:tc>
          <w:tcPr>
            <w:tcW w:w="2278" w:type="dxa"/>
            <w:gridSpan w:val="4"/>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OCTUBRE</w:t>
            </w:r>
          </w:p>
        </w:tc>
        <w:tc>
          <w:tcPr>
            <w:tcW w:w="2279" w:type="dxa"/>
            <w:gridSpan w:val="4"/>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NOVIEMBRE</w:t>
            </w:r>
          </w:p>
        </w:tc>
        <w:tc>
          <w:tcPr>
            <w:tcW w:w="2279" w:type="dxa"/>
            <w:gridSpan w:val="4"/>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DICIEMBRE</w:t>
            </w:r>
          </w:p>
        </w:tc>
        <w:tc>
          <w:tcPr>
            <w:tcW w:w="2278" w:type="dxa"/>
            <w:gridSpan w:val="4"/>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 xml:space="preserve">ENERO                                                            </w:t>
            </w:r>
          </w:p>
        </w:tc>
        <w:tc>
          <w:tcPr>
            <w:tcW w:w="2184" w:type="dxa"/>
            <w:gridSpan w:val="4"/>
            <w:tcBorders>
              <w:top w:val="single" w:sz="4" w:space="0" w:color="auto"/>
              <w:left w:val="single" w:sz="4" w:space="0" w:color="000000"/>
              <w:bottom w:val="single" w:sz="4" w:space="0" w:color="auto"/>
              <w:right w:val="single" w:sz="4" w:space="0" w:color="auto"/>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 xml:space="preserve">FEBRERO                                             </w:t>
            </w:r>
          </w:p>
        </w:tc>
      </w:tr>
      <w:tr w:rsidR="006661A8" w:rsidRPr="00A25F80" w:rsidTr="00C62E04">
        <w:trPr>
          <w:trHeight w:val="510"/>
        </w:trPr>
        <w:tc>
          <w:tcPr>
            <w:tcW w:w="2277"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SEMANAS</w:t>
            </w:r>
          </w:p>
        </w:tc>
        <w:tc>
          <w:tcPr>
            <w:tcW w:w="502"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1</w:t>
            </w:r>
          </w:p>
        </w:tc>
        <w:tc>
          <w:tcPr>
            <w:tcW w:w="605"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2</w:t>
            </w:r>
          </w:p>
        </w:tc>
        <w:tc>
          <w:tcPr>
            <w:tcW w:w="536" w:type="dxa"/>
            <w:tcBorders>
              <w:top w:val="single" w:sz="4" w:space="0" w:color="000000"/>
              <w:left w:val="single" w:sz="4" w:space="0" w:color="auto"/>
              <w:bottom w:val="single" w:sz="4" w:space="0" w:color="000000"/>
              <w:right w:val="single" w:sz="4" w:space="0" w:color="auto"/>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3</w:t>
            </w:r>
          </w:p>
        </w:tc>
        <w:tc>
          <w:tcPr>
            <w:tcW w:w="635"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4</w:t>
            </w:r>
          </w:p>
        </w:tc>
        <w:tc>
          <w:tcPr>
            <w:tcW w:w="485"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1</w:t>
            </w:r>
          </w:p>
        </w:tc>
        <w:tc>
          <w:tcPr>
            <w:tcW w:w="640"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2</w:t>
            </w:r>
          </w:p>
        </w:tc>
        <w:tc>
          <w:tcPr>
            <w:tcW w:w="571" w:type="dxa"/>
            <w:tcBorders>
              <w:top w:val="single" w:sz="4" w:space="0" w:color="000000"/>
              <w:left w:val="single" w:sz="4" w:space="0" w:color="auto"/>
              <w:bottom w:val="single" w:sz="4" w:space="0" w:color="000000"/>
              <w:right w:val="single" w:sz="4" w:space="0" w:color="auto"/>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3</w:t>
            </w:r>
          </w:p>
        </w:tc>
        <w:tc>
          <w:tcPr>
            <w:tcW w:w="583"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4</w:t>
            </w:r>
          </w:p>
        </w:tc>
        <w:tc>
          <w:tcPr>
            <w:tcW w:w="502"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1</w:t>
            </w:r>
          </w:p>
        </w:tc>
        <w:tc>
          <w:tcPr>
            <w:tcW w:w="623"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2</w:t>
            </w:r>
          </w:p>
        </w:tc>
        <w:tc>
          <w:tcPr>
            <w:tcW w:w="554" w:type="dxa"/>
            <w:tcBorders>
              <w:top w:val="single" w:sz="4" w:space="0" w:color="000000"/>
              <w:left w:val="single" w:sz="4" w:space="0" w:color="auto"/>
              <w:bottom w:val="single" w:sz="4" w:space="0" w:color="000000"/>
              <w:right w:val="single" w:sz="4" w:space="0" w:color="auto"/>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3</w:t>
            </w:r>
          </w:p>
        </w:tc>
        <w:tc>
          <w:tcPr>
            <w:tcW w:w="600"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4</w:t>
            </w:r>
          </w:p>
        </w:tc>
        <w:tc>
          <w:tcPr>
            <w:tcW w:w="519"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1</w:t>
            </w:r>
          </w:p>
        </w:tc>
        <w:tc>
          <w:tcPr>
            <w:tcW w:w="571"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2</w:t>
            </w:r>
          </w:p>
        </w:tc>
        <w:tc>
          <w:tcPr>
            <w:tcW w:w="588" w:type="dxa"/>
            <w:tcBorders>
              <w:top w:val="single" w:sz="4" w:space="0" w:color="000000"/>
              <w:left w:val="single" w:sz="4" w:space="0" w:color="auto"/>
              <w:bottom w:val="single" w:sz="4" w:space="0" w:color="000000"/>
              <w:right w:val="single" w:sz="4" w:space="0" w:color="auto"/>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3</w:t>
            </w:r>
          </w:p>
        </w:tc>
        <w:tc>
          <w:tcPr>
            <w:tcW w:w="600"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4</w:t>
            </w:r>
          </w:p>
        </w:tc>
        <w:tc>
          <w:tcPr>
            <w:tcW w:w="537" w:type="dxa"/>
            <w:tcBorders>
              <w:top w:val="single" w:sz="4" w:space="0" w:color="auto"/>
              <w:left w:val="single" w:sz="4" w:space="0" w:color="000000"/>
              <w:bottom w:val="single" w:sz="4" w:space="0" w:color="auto"/>
              <w:right w:val="single" w:sz="4" w:space="0" w:color="auto"/>
            </w:tcBorders>
          </w:tcPr>
          <w:p w:rsidR="006661A8" w:rsidRPr="00A25F80" w:rsidRDefault="007C6D2D" w:rsidP="00C62E04">
            <w:pPr>
              <w:spacing w:after="0" w:line="240" w:lineRule="auto"/>
              <w:rPr>
                <w:rFonts w:ascii="Tahoma" w:hAnsi="Tahoma" w:cs="Tahoma"/>
              </w:rPr>
            </w:pPr>
            <w:r>
              <w:rPr>
                <w:rFonts w:ascii="Tahoma" w:hAnsi="Tahoma" w:cs="Tahoma"/>
              </w:rPr>
              <w:t>1</w:t>
            </w:r>
          </w:p>
        </w:tc>
        <w:tc>
          <w:tcPr>
            <w:tcW w:w="581" w:type="dxa"/>
            <w:tcBorders>
              <w:top w:val="single" w:sz="4" w:space="0" w:color="auto"/>
              <w:left w:val="single" w:sz="4" w:space="0" w:color="000000"/>
              <w:bottom w:val="single" w:sz="4" w:space="0" w:color="auto"/>
              <w:right w:val="single" w:sz="4" w:space="0" w:color="auto"/>
            </w:tcBorders>
          </w:tcPr>
          <w:p w:rsidR="006661A8" w:rsidRPr="00A25F80" w:rsidRDefault="007C6D2D" w:rsidP="00C62E04">
            <w:pPr>
              <w:spacing w:after="0" w:line="240" w:lineRule="auto"/>
              <w:rPr>
                <w:rFonts w:ascii="Tahoma" w:hAnsi="Tahoma" w:cs="Tahoma"/>
              </w:rPr>
            </w:pPr>
            <w:r>
              <w:rPr>
                <w:rFonts w:ascii="Tahoma" w:hAnsi="Tahoma" w:cs="Tahoma"/>
              </w:rPr>
              <w:t>2</w:t>
            </w:r>
          </w:p>
        </w:tc>
        <w:tc>
          <w:tcPr>
            <w:tcW w:w="473" w:type="dxa"/>
            <w:tcBorders>
              <w:top w:val="single" w:sz="4" w:space="0" w:color="auto"/>
              <w:left w:val="single" w:sz="4" w:space="0" w:color="000000"/>
              <w:bottom w:val="single" w:sz="4" w:space="0" w:color="auto"/>
              <w:right w:val="single" w:sz="4" w:space="0" w:color="auto"/>
            </w:tcBorders>
          </w:tcPr>
          <w:p w:rsidR="006661A8" w:rsidRPr="00A25F80" w:rsidRDefault="007C6D2D" w:rsidP="00C62E04">
            <w:pPr>
              <w:spacing w:after="0" w:line="240" w:lineRule="auto"/>
              <w:rPr>
                <w:rFonts w:ascii="Tahoma" w:hAnsi="Tahoma" w:cs="Tahoma"/>
              </w:rPr>
            </w:pPr>
            <w:r>
              <w:rPr>
                <w:rFonts w:ascii="Tahoma" w:hAnsi="Tahoma" w:cs="Tahoma"/>
              </w:rPr>
              <w:t>3</w:t>
            </w:r>
          </w:p>
        </w:tc>
        <w:tc>
          <w:tcPr>
            <w:tcW w:w="601" w:type="dxa"/>
            <w:tcBorders>
              <w:top w:val="single" w:sz="4" w:space="0" w:color="auto"/>
              <w:left w:val="single" w:sz="4" w:space="0" w:color="000000"/>
              <w:bottom w:val="single" w:sz="4" w:space="0" w:color="auto"/>
              <w:right w:val="single" w:sz="4" w:space="0" w:color="auto"/>
            </w:tcBorders>
          </w:tcPr>
          <w:p w:rsidR="006661A8" w:rsidRPr="00A25F80" w:rsidRDefault="007C6D2D" w:rsidP="00C62E04">
            <w:pPr>
              <w:spacing w:after="0" w:line="240" w:lineRule="auto"/>
              <w:rPr>
                <w:rFonts w:ascii="Tahoma" w:hAnsi="Tahoma" w:cs="Tahoma"/>
              </w:rPr>
            </w:pPr>
            <w:r>
              <w:rPr>
                <w:rFonts w:ascii="Tahoma" w:hAnsi="Tahoma" w:cs="Tahoma"/>
              </w:rPr>
              <w:t>4</w:t>
            </w:r>
          </w:p>
        </w:tc>
      </w:tr>
      <w:tr w:rsidR="006661A8" w:rsidRPr="00A25F80" w:rsidTr="00C62E04">
        <w:trPr>
          <w:trHeight w:val="510"/>
        </w:trPr>
        <w:tc>
          <w:tcPr>
            <w:tcW w:w="2277"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PRESENTACION DE TEMA DE TESIS</w:t>
            </w:r>
          </w:p>
        </w:tc>
        <w:tc>
          <w:tcPr>
            <w:tcW w:w="502"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X</w:t>
            </w:r>
          </w:p>
        </w:tc>
        <w:tc>
          <w:tcPr>
            <w:tcW w:w="60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36"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3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48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4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71"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583"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02"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23"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54"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0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19"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71"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88"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0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37"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581"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473"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601"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r>
      <w:tr w:rsidR="006661A8" w:rsidRPr="00A25F80" w:rsidTr="00C62E04">
        <w:trPr>
          <w:trHeight w:val="510"/>
        </w:trPr>
        <w:tc>
          <w:tcPr>
            <w:tcW w:w="2277"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PRIMERA REVISION DE MONOGRAFIA POR ASESOR</w:t>
            </w:r>
          </w:p>
        </w:tc>
        <w:tc>
          <w:tcPr>
            <w:tcW w:w="502"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05"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X</w:t>
            </w:r>
          </w:p>
        </w:tc>
        <w:tc>
          <w:tcPr>
            <w:tcW w:w="536"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3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48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4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71"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583"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02"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23"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54"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0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19"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71"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88"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0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37"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581"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473"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601"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r>
      <w:tr w:rsidR="006661A8" w:rsidRPr="00A25F80" w:rsidTr="00C62E04">
        <w:trPr>
          <w:trHeight w:val="510"/>
        </w:trPr>
        <w:tc>
          <w:tcPr>
            <w:tcW w:w="2277"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PLANTEAMIENTO DE MONOGRAFIA</w:t>
            </w:r>
          </w:p>
        </w:tc>
        <w:tc>
          <w:tcPr>
            <w:tcW w:w="502"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0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36" w:type="dxa"/>
            <w:tcBorders>
              <w:top w:val="single" w:sz="4" w:space="0" w:color="000000"/>
              <w:left w:val="single" w:sz="4" w:space="0" w:color="auto"/>
              <w:bottom w:val="single" w:sz="4" w:space="0" w:color="000000"/>
              <w:right w:val="single" w:sz="4" w:space="0" w:color="auto"/>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X</w:t>
            </w:r>
          </w:p>
        </w:tc>
        <w:tc>
          <w:tcPr>
            <w:tcW w:w="63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48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4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71"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583"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02"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23"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54"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0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19"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71"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88"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0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37"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581"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473"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601"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r>
      <w:tr w:rsidR="006661A8" w:rsidRPr="00A25F80" w:rsidTr="00C62E04">
        <w:trPr>
          <w:trHeight w:val="510"/>
        </w:trPr>
        <w:tc>
          <w:tcPr>
            <w:tcW w:w="2277"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SEGUNDA REVISION DE MONOGRAFIA</w:t>
            </w:r>
          </w:p>
        </w:tc>
        <w:tc>
          <w:tcPr>
            <w:tcW w:w="502"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0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36"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35"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X</w:t>
            </w:r>
          </w:p>
        </w:tc>
        <w:tc>
          <w:tcPr>
            <w:tcW w:w="48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4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71"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583"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02"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23"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54"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0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19"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71"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88"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0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37"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581"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473"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601"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r>
      <w:tr w:rsidR="006661A8" w:rsidRPr="00A25F80" w:rsidTr="00C62E04">
        <w:trPr>
          <w:trHeight w:val="510"/>
        </w:trPr>
        <w:tc>
          <w:tcPr>
            <w:tcW w:w="2277"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PLANTEAMIENTO DEL MARCO TEORICO</w:t>
            </w:r>
          </w:p>
        </w:tc>
        <w:tc>
          <w:tcPr>
            <w:tcW w:w="502"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0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36"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3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485"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X</w:t>
            </w:r>
          </w:p>
        </w:tc>
        <w:tc>
          <w:tcPr>
            <w:tcW w:w="64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71"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583"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02"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23"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54"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0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19"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71"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88"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0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37"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581"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473"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601"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r>
      <w:tr w:rsidR="006661A8" w:rsidRPr="00A25F80" w:rsidTr="00C62E04">
        <w:trPr>
          <w:trHeight w:val="553"/>
        </w:trPr>
        <w:tc>
          <w:tcPr>
            <w:tcW w:w="2277"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 xml:space="preserve">ENCUESTAS </w:t>
            </w:r>
          </w:p>
        </w:tc>
        <w:tc>
          <w:tcPr>
            <w:tcW w:w="502"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0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36"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3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48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4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71" w:type="dxa"/>
            <w:tcBorders>
              <w:top w:val="single" w:sz="4" w:space="0" w:color="000000"/>
              <w:left w:val="single" w:sz="4" w:space="0" w:color="auto"/>
              <w:bottom w:val="single" w:sz="4" w:space="0" w:color="000000"/>
              <w:right w:val="single" w:sz="4" w:space="0" w:color="auto"/>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X</w:t>
            </w:r>
          </w:p>
        </w:tc>
        <w:tc>
          <w:tcPr>
            <w:tcW w:w="583"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02"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23"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54"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0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19"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71"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88"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0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37"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581"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473"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601"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r>
      <w:tr w:rsidR="006661A8" w:rsidRPr="00A25F80" w:rsidTr="00C62E04">
        <w:trPr>
          <w:trHeight w:val="553"/>
        </w:trPr>
        <w:tc>
          <w:tcPr>
            <w:tcW w:w="2277"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TERCERA PRESENTACION DE MONOGRAFIA</w:t>
            </w:r>
          </w:p>
        </w:tc>
        <w:tc>
          <w:tcPr>
            <w:tcW w:w="502"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0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36"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3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48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4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71"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583"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02"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X</w:t>
            </w:r>
          </w:p>
        </w:tc>
        <w:tc>
          <w:tcPr>
            <w:tcW w:w="623"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54"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0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19"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71"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88"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0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37"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581"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473"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601"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r>
      <w:tr w:rsidR="006661A8" w:rsidRPr="00A25F80" w:rsidTr="00C62E04">
        <w:trPr>
          <w:trHeight w:val="553"/>
        </w:trPr>
        <w:tc>
          <w:tcPr>
            <w:tcW w:w="2277"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CONCLUSIONES Y RECOMENDACIONES</w:t>
            </w:r>
          </w:p>
        </w:tc>
        <w:tc>
          <w:tcPr>
            <w:tcW w:w="502"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0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36"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3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48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4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71"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583"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02"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23"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X</w:t>
            </w:r>
          </w:p>
        </w:tc>
        <w:tc>
          <w:tcPr>
            <w:tcW w:w="554"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0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19"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71"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88"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0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37"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581"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473"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601"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r>
      <w:tr w:rsidR="006661A8" w:rsidRPr="00A25F80" w:rsidTr="00C62E04">
        <w:trPr>
          <w:trHeight w:val="553"/>
        </w:trPr>
        <w:tc>
          <w:tcPr>
            <w:tcW w:w="2277"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PRESENTACION DEL PRIMER BORRADOR</w:t>
            </w:r>
          </w:p>
        </w:tc>
        <w:tc>
          <w:tcPr>
            <w:tcW w:w="502"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0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36"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3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48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4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71"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583"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02"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23"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54"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0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19"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71"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p>
        </w:tc>
        <w:tc>
          <w:tcPr>
            <w:tcW w:w="588"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00" w:type="dxa"/>
            <w:tcBorders>
              <w:top w:val="single" w:sz="4" w:space="0" w:color="000000"/>
              <w:left w:val="single" w:sz="4" w:space="0" w:color="000000"/>
              <w:bottom w:val="single" w:sz="4" w:space="0" w:color="000000"/>
              <w:right w:val="single" w:sz="4" w:space="0" w:color="000000"/>
            </w:tcBorders>
          </w:tcPr>
          <w:p w:rsidR="006661A8" w:rsidRPr="00A25F80" w:rsidRDefault="00D84062" w:rsidP="00C62E04">
            <w:pPr>
              <w:spacing w:after="0" w:line="240" w:lineRule="auto"/>
              <w:rPr>
                <w:rFonts w:ascii="Tahoma" w:hAnsi="Tahoma" w:cs="Tahoma"/>
              </w:rPr>
            </w:pPr>
            <w:r w:rsidRPr="00A25F80">
              <w:rPr>
                <w:rFonts w:ascii="Tahoma" w:hAnsi="Tahoma" w:cs="Tahoma"/>
              </w:rPr>
              <w:t>X</w:t>
            </w:r>
          </w:p>
        </w:tc>
        <w:tc>
          <w:tcPr>
            <w:tcW w:w="537"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581"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473"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601"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r>
      <w:tr w:rsidR="006661A8" w:rsidRPr="00A25F80" w:rsidTr="00C62E04">
        <w:trPr>
          <w:trHeight w:val="553"/>
        </w:trPr>
        <w:tc>
          <w:tcPr>
            <w:tcW w:w="2277"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r w:rsidRPr="00A25F80">
              <w:rPr>
                <w:rFonts w:ascii="Tahoma" w:hAnsi="Tahoma" w:cs="Tahoma"/>
              </w:rPr>
              <w:t>PRESENTACION DEL SEGUNDO BORRADOR</w:t>
            </w:r>
          </w:p>
        </w:tc>
        <w:tc>
          <w:tcPr>
            <w:tcW w:w="502"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0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36"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3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48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4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71"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583"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02"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23"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54"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0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19"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71"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88"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00" w:type="dxa"/>
            <w:tcBorders>
              <w:top w:val="single" w:sz="4" w:space="0" w:color="000000"/>
              <w:left w:val="single" w:sz="4" w:space="0" w:color="000000"/>
              <w:bottom w:val="single" w:sz="4" w:space="0" w:color="000000"/>
              <w:right w:val="single" w:sz="4" w:space="0" w:color="000000"/>
            </w:tcBorders>
            <w:hideMark/>
          </w:tcPr>
          <w:p w:rsidR="006661A8" w:rsidRPr="00A25F80" w:rsidRDefault="006661A8" w:rsidP="00C62E04">
            <w:pPr>
              <w:spacing w:after="0" w:line="240" w:lineRule="auto"/>
              <w:rPr>
                <w:rFonts w:ascii="Tahoma" w:hAnsi="Tahoma" w:cs="Tahoma"/>
              </w:rPr>
            </w:pPr>
          </w:p>
        </w:tc>
        <w:tc>
          <w:tcPr>
            <w:tcW w:w="537" w:type="dxa"/>
            <w:tcBorders>
              <w:top w:val="single" w:sz="4" w:space="0" w:color="auto"/>
              <w:left w:val="single" w:sz="4" w:space="0" w:color="000000"/>
              <w:bottom w:val="single" w:sz="4" w:space="0" w:color="auto"/>
              <w:right w:val="single" w:sz="4" w:space="0" w:color="auto"/>
            </w:tcBorders>
          </w:tcPr>
          <w:p w:rsidR="006661A8" w:rsidRPr="00A25F80" w:rsidRDefault="00D84062" w:rsidP="00C62E04">
            <w:pPr>
              <w:spacing w:after="0" w:line="240" w:lineRule="auto"/>
              <w:rPr>
                <w:rFonts w:ascii="Tahoma" w:hAnsi="Tahoma" w:cs="Tahoma"/>
              </w:rPr>
            </w:pPr>
            <w:r w:rsidRPr="00A25F80">
              <w:rPr>
                <w:rFonts w:ascii="Tahoma" w:hAnsi="Tahoma" w:cs="Tahoma"/>
              </w:rPr>
              <w:t>X</w:t>
            </w:r>
          </w:p>
        </w:tc>
        <w:tc>
          <w:tcPr>
            <w:tcW w:w="581"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473"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601"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r>
      <w:tr w:rsidR="006661A8" w:rsidRPr="00A25F80" w:rsidTr="00C62E04">
        <w:trPr>
          <w:trHeight w:val="553"/>
        </w:trPr>
        <w:tc>
          <w:tcPr>
            <w:tcW w:w="2277" w:type="dxa"/>
            <w:tcBorders>
              <w:top w:val="single" w:sz="4" w:space="0" w:color="000000"/>
              <w:left w:val="single" w:sz="4" w:space="0" w:color="000000"/>
              <w:bottom w:val="single" w:sz="4" w:space="0" w:color="000000"/>
              <w:right w:val="single" w:sz="4" w:space="0" w:color="000000"/>
            </w:tcBorders>
          </w:tcPr>
          <w:p w:rsidR="006661A8" w:rsidRPr="00A25F80" w:rsidRDefault="007C6D2D" w:rsidP="00C62E04">
            <w:pPr>
              <w:spacing w:after="0" w:line="240" w:lineRule="auto"/>
              <w:rPr>
                <w:rFonts w:ascii="Tahoma" w:hAnsi="Tahoma" w:cs="Tahoma"/>
              </w:rPr>
            </w:pPr>
            <w:r>
              <w:rPr>
                <w:rFonts w:ascii="Tahoma" w:hAnsi="Tahoma" w:cs="Tahoma"/>
              </w:rPr>
              <w:t>ENTREGA DE TESIS A SECRETARIA</w:t>
            </w:r>
          </w:p>
        </w:tc>
        <w:tc>
          <w:tcPr>
            <w:tcW w:w="502"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0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36"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3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48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4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71"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583"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02"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23"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54"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0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19"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71"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88"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0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37"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581" w:type="dxa"/>
            <w:tcBorders>
              <w:top w:val="single" w:sz="4" w:space="0" w:color="auto"/>
              <w:left w:val="single" w:sz="4" w:space="0" w:color="000000"/>
              <w:bottom w:val="single" w:sz="4" w:space="0" w:color="auto"/>
              <w:right w:val="single" w:sz="4" w:space="0" w:color="auto"/>
            </w:tcBorders>
          </w:tcPr>
          <w:p w:rsidR="006661A8" w:rsidRPr="00A25F80" w:rsidRDefault="007C6D2D" w:rsidP="00C62E04">
            <w:pPr>
              <w:spacing w:after="0" w:line="240" w:lineRule="auto"/>
              <w:rPr>
                <w:rFonts w:ascii="Tahoma" w:hAnsi="Tahoma" w:cs="Tahoma"/>
              </w:rPr>
            </w:pPr>
            <w:r>
              <w:rPr>
                <w:rFonts w:ascii="Tahoma" w:hAnsi="Tahoma" w:cs="Tahoma"/>
              </w:rPr>
              <w:t>X</w:t>
            </w:r>
          </w:p>
        </w:tc>
        <w:tc>
          <w:tcPr>
            <w:tcW w:w="473"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601"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r>
      <w:tr w:rsidR="006661A8" w:rsidRPr="00A25F80" w:rsidTr="00C62E04">
        <w:trPr>
          <w:trHeight w:val="553"/>
        </w:trPr>
        <w:tc>
          <w:tcPr>
            <w:tcW w:w="2277"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02"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0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36"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3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485"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4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71"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583"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02"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623"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54"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0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19"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71"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88" w:type="dxa"/>
            <w:tcBorders>
              <w:top w:val="single" w:sz="4" w:space="0" w:color="000000"/>
              <w:left w:val="single" w:sz="4" w:space="0" w:color="auto"/>
              <w:bottom w:val="single" w:sz="4" w:space="0" w:color="000000"/>
              <w:right w:val="single" w:sz="4" w:space="0" w:color="auto"/>
            </w:tcBorders>
          </w:tcPr>
          <w:p w:rsidR="006661A8" w:rsidRPr="00A25F80" w:rsidRDefault="006661A8" w:rsidP="00C62E04">
            <w:pPr>
              <w:spacing w:after="0" w:line="240" w:lineRule="auto"/>
              <w:rPr>
                <w:rFonts w:ascii="Tahoma" w:hAnsi="Tahoma" w:cs="Tahoma"/>
              </w:rPr>
            </w:pPr>
          </w:p>
        </w:tc>
        <w:tc>
          <w:tcPr>
            <w:tcW w:w="600" w:type="dxa"/>
            <w:tcBorders>
              <w:top w:val="single" w:sz="4" w:space="0" w:color="000000"/>
              <w:left w:val="single" w:sz="4" w:space="0" w:color="000000"/>
              <w:bottom w:val="single" w:sz="4" w:space="0" w:color="000000"/>
              <w:right w:val="single" w:sz="4" w:space="0" w:color="000000"/>
            </w:tcBorders>
          </w:tcPr>
          <w:p w:rsidR="006661A8" w:rsidRPr="00A25F80" w:rsidRDefault="006661A8" w:rsidP="00C62E04">
            <w:pPr>
              <w:spacing w:after="0" w:line="240" w:lineRule="auto"/>
              <w:rPr>
                <w:rFonts w:ascii="Tahoma" w:hAnsi="Tahoma" w:cs="Tahoma"/>
              </w:rPr>
            </w:pPr>
          </w:p>
        </w:tc>
        <w:tc>
          <w:tcPr>
            <w:tcW w:w="537"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581"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473"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c>
          <w:tcPr>
            <w:tcW w:w="601" w:type="dxa"/>
            <w:tcBorders>
              <w:top w:val="single" w:sz="4" w:space="0" w:color="auto"/>
              <w:left w:val="single" w:sz="4" w:space="0" w:color="000000"/>
              <w:bottom w:val="single" w:sz="4" w:space="0" w:color="auto"/>
              <w:right w:val="single" w:sz="4" w:space="0" w:color="auto"/>
            </w:tcBorders>
          </w:tcPr>
          <w:p w:rsidR="006661A8" w:rsidRPr="00A25F80" w:rsidRDefault="006661A8" w:rsidP="00C62E04">
            <w:pPr>
              <w:spacing w:after="0" w:line="240" w:lineRule="auto"/>
              <w:rPr>
                <w:rFonts w:ascii="Tahoma" w:hAnsi="Tahoma" w:cs="Tahoma"/>
              </w:rPr>
            </w:pPr>
          </w:p>
        </w:tc>
      </w:tr>
    </w:tbl>
    <w:p w:rsidR="006661A8" w:rsidRPr="00A25F80" w:rsidRDefault="006661A8" w:rsidP="006661A8">
      <w:pPr>
        <w:rPr>
          <w:rFonts w:ascii="Arial" w:hAnsi="Arial" w:cs="Arial"/>
          <w:b/>
          <w:sz w:val="24"/>
          <w:szCs w:val="24"/>
        </w:rPr>
      </w:pPr>
    </w:p>
    <w:p w:rsidR="006661A8" w:rsidRPr="00A25F80" w:rsidRDefault="006661A8" w:rsidP="00BC5A3A">
      <w:pPr>
        <w:rPr>
          <w:rFonts w:ascii="Arial" w:hAnsi="Arial" w:cs="Arial"/>
          <w:b/>
          <w:sz w:val="24"/>
          <w:szCs w:val="24"/>
        </w:rPr>
      </w:pPr>
    </w:p>
    <w:sectPr w:rsidR="006661A8" w:rsidRPr="00A25F80" w:rsidSect="004D478D">
      <w:headerReference w:type="default" r:id="rId184"/>
      <w:footerReference w:type="default" r:id="rId185"/>
      <w:pgSz w:w="11906" w:h="16838"/>
      <w:pgMar w:top="1418" w:right="1418" w:bottom="1418" w:left="2268" w:header="1417" w:footer="14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1B97" w:rsidRDefault="00971B97" w:rsidP="00420414">
      <w:pPr>
        <w:spacing w:after="0" w:line="240" w:lineRule="auto"/>
      </w:pPr>
      <w:r>
        <w:separator/>
      </w:r>
    </w:p>
  </w:endnote>
  <w:endnote w:type="continuationSeparator" w:id="0">
    <w:p w:rsidR="00971B97" w:rsidRDefault="00971B97" w:rsidP="00420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American Classic">
    <w:altName w:val="Times New Roman"/>
    <w:charset w:val="00"/>
    <w:family w:val="roman"/>
    <w:pitch w:val="variable"/>
    <w:sig w:usb0="00000001"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B97" w:rsidRDefault="00A855DA">
    <w:pPr>
      <w:pStyle w:val="Piedepgina"/>
      <w:jc w:val="center"/>
    </w:pPr>
    <w:r w:rsidRPr="004E7FE8">
      <w:rPr>
        <w:rFonts w:ascii="Arial" w:hAnsi="Arial" w:cs="Arial"/>
        <w:sz w:val="24"/>
        <w:szCs w:val="24"/>
      </w:rPr>
      <w:fldChar w:fldCharType="begin"/>
    </w:r>
    <w:r w:rsidR="00971B97" w:rsidRPr="004E7FE8">
      <w:rPr>
        <w:rFonts w:ascii="Arial" w:hAnsi="Arial" w:cs="Arial"/>
        <w:sz w:val="24"/>
        <w:szCs w:val="24"/>
      </w:rPr>
      <w:instrText xml:space="preserve"> PAGE   \* MERGEFORMAT </w:instrText>
    </w:r>
    <w:r w:rsidRPr="004E7FE8">
      <w:rPr>
        <w:rFonts w:ascii="Arial" w:hAnsi="Arial" w:cs="Arial"/>
        <w:sz w:val="24"/>
        <w:szCs w:val="24"/>
      </w:rPr>
      <w:fldChar w:fldCharType="separate"/>
    </w:r>
    <w:r w:rsidR="00EC4453">
      <w:rPr>
        <w:rFonts w:ascii="Arial" w:hAnsi="Arial" w:cs="Arial"/>
        <w:noProof/>
        <w:sz w:val="24"/>
        <w:szCs w:val="24"/>
      </w:rPr>
      <w:t>54</w:t>
    </w:r>
    <w:r w:rsidRPr="004E7FE8">
      <w:rPr>
        <w:rFonts w:ascii="Arial" w:hAnsi="Arial" w:cs="Arial"/>
        <w:sz w:val="24"/>
        <w:szCs w:val="24"/>
      </w:rPr>
      <w:fldChar w:fldCharType="end"/>
    </w:r>
  </w:p>
  <w:p w:rsidR="00971B97" w:rsidRDefault="00971B9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1B97" w:rsidRDefault="00971B97" w:rsidP="00420414">
      <w:pPr>
        <w:spacing w:after="0" w:line="240" w:lineRule="auto"/>
      </w:pPr>
      <w:r>
        <w:separator/>
      </w:r>
    </w:p>
  </w:footnote>
  <w:footnote w:type="continuationSeparator" w:id="0">
    <w:p w:rsidR="00971B97" w:rsidRDefault="00971B97" w:rsidP="0042041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B97" w:rsidRDefault="00971B97" w:rsidP="00AD56EB">
    <w:pPr>
      <w:pStyle w:val="Encabezado"/>
      <w:jc w:val="both"/>
      <w:rPr>
        <w:b/>
        <w:sz w:val="32"/>
        <w:szCs w:val="32"/>
      </w:rPr>
    </w:pPr>
    <w:r>
      <w:rPr>
        <w:b/>
        <w:noProof/>
        <w:sz w:val="32"/>
        <w:szCs w:val="32"/>
        <w:lang w:val="es-EC" w:eastAsia="es-EC"/>
      </w:rPr>
      <w:drawing>
        <wp:inline distT="0" distB="0" distL="0" distR="0">
          <wp:extent cx="390525" cy="457200"/>
          <wp:effectExtent l="19050" t="0" r="9525" b="0"/>
          <wp:docPr id="1" name="Imagen 3" descr="C:\Documents and Settings\user\Mis documentos\A&amp;J\@j\@&amp;j\@&amp;j\@&amp;j\@@&amp;jj\@&amp;j\IMAGENES\Fotos\La Sal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Documents and Settings\user\Mis documentos\A&amp;J\@j\@&amp;j\@&amp;j\@&amp;j\@@&amp;jj\@&amp;j\IMAGENES\Fotos\La Salle.JPG"/>
                  <pic:cNvPicPr>
                    <a:picLocks noChangeAspect="1" noChangeArrowheads="1"/>
                  </pic:cNvPicPr>
                </pic:nvPicPr>
                <pic:blipFill>
                  <a:blip r:embed="rId1"/>
                  <a:srcRect/>
                  <a:stretch>
                    <a:fillRect/>
                  </a:stretch>
                </pic:blipFill>
                <pic:spPr bwMode="auto">
                  <a:xfrm>
                    <a:off x="0" y="0"/>
                    <a:ext cx="390525" cy="457200"/>
                  </a:xfrm>
                  <a:prstGeom prst="rect">
                    <a:avLst/>
                  </a:prstGeom>
                  <a:noFill/>
                  <a:ln w="9525">
                    <a:noFill/>
                    <a:miter lim="800000"/>
                    <a:headEnd/>
                    <a:tailEnd/>
                  </a:ln>
                </pic:spPr>
              </pic:pic>
            </a:graphicData>
          </a:graphic>
        </wp:inline>
      </w:drawing>
    </w:r>
    <w:r w:rsidRPr="00AD56EB">
      <w:rPr>
        <w:rFonts w:ascii="American Classic" w:hAnsi="American Classic"/>
        <w:b/>
        <w:sz w:val="28"/>
        <w:szCs w:val="28"/>
      </w:rPr>
      <w:t xml:space="preserve">        UNIDAD EDUCATIVA SAN JOSE LA SALLE</w:t>
    </w:r>
  </w:p>
  <w:p w:rsidR="00971B97" w:rsidRPr="00AD56EB" w:rsidRDefault="00971B97" w:rsidP="00AD56EB">
    <w:pPr>
      <w:pStyle w:val="Encabezado"/>
      <w:jc w:val="center"/>
      <w:rPr>
        <w:rFonts w:ascii="American Classic" w:hAnsi="American Classic"/>
      </w:rPr>
    </w:pPr>
    <w:r w:rsidRPr="00AD56EB">
      <w:rPr>
        <w:rFonts w:ascii="American Classic" w:hAnsi="American Classic" w:cs="Arial"/>
        <w:b/>
        <w:sz w:val="24"/>
        <w:szCs w:val="24"/>
      </w:rPr>
      <w:t>Latacunga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73688"/>
    <w:multiLevelType w:val="hybridMultilevel"/>
    <w:tmpl w:val="78AE40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126326B"/>
    <w:multiLevelType w:val="multilevel"/>
    <w:tmpl w:val="FDCE73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3F6C22"/>
    <w:multiLevelType w:val="multilevel"/>
    <w:tmpl w:val="3D38F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D26880"/>
    <w:multiLevelType w:val="hybridMultilevel"/>
    <w:tmpl w:val="79228F96"/>
    <w:lvl w:ilvl="0" w:tplc="0C0A000B">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4">
    <w:nsid w:val="06663442"/>
    <w:multiLevelType w:val="hybridMultilevel"/>
    <w:tmpl w:val="064CE7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4A077E9"/>
    <w:multiLevelType w:val="hybridMultilevel"/>
    <w:tmpl w:val="051A012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8360FE6"/>
    <w:multiLevelType w:val="hybridMultilevel"/>
    <w:tmpl w:val="2E2A79B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AEC032E"/>
    <w:multiLevelType w:val="multilevel"/>
    <w:tmpl w:val="5A82B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EF12C4A"/>
    <w:multiLevelType w:val="hybridMultilevel"/>
    <w:tmpl w:val="B532B5C2"/>
    <w:lvl w:ilvl="0" w:tplc="0C0A000F">
      <w:start w:val="1"/>
      <w:numFmt w:val="decimal"/>
      <w:lvlText w:val="%1."/>
      <w:lvlJc w:val="left"/>
      <w:pPr>
        <w:ind w:left="644" w:hanging="360"/>
      </w:p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9">
    <w:nsid w:val="1F901362"/>
    <w:multiLevelType w:val="hybridMultilevel"/>
    <w:tmpl w:val="9008F3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27E6EBA"/>
    <w:multiLevelType w:val="multilevel"/>
    <w:tmpl w:val="6430E5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8630562"/>
    <w:multiLevelType w:val="hybridMultilevel"/>
    <w:tmpl w:val="7250EC8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nsid w:val="2A34507E"/>
    <w:multiLevelType w:val="hybridMultilevel"/>
    <w:tmpl w:val="95648EA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2C520967"/>
    <w:multiLevelType w:val="multilevel"/>
    <w:tmpl w:val="168EAF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34E6D26"/>
    <w:multiLevelType w:val="hybridMultilevel"/>
    <w:tmpl w:val="4B460B6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nsid w:val="39DF7006"/>
    <w:multiLevelType w:val="hybridMultilevel"/>
    <w:tmpl w:val="D376DA4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3C891A39"/>
    <w:multiLevelType w:val="multilevel"/>
    <w:tmpl w:val="4D16D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D4D68F6"/>
    <w:multiLevelType w:val="hybridMultilevel"/>
    <w:tmpl w:val="B532B5C2"/>
    <w:lvl w:ilvl="0" w:tplc="0C0A000F">
      <w:start w:val="1"/>
      <w:numFmt w:val="decimal"/>
      <w:lvlText w:val="%1."/>
      <w:lvlJc w:val="left"/>
      <w:pPr>
        <w:ind w:left="644" w:hanging="360"/>
      </w:p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8">
    <w:nsid w:val="40747569"/>
    <w:multiLevelType w:val="multilevel"/>
    <w:tmpl w:val="367CB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760376"/>
    <w:multiLevelType w:val="hybridMultilevel"/>
    <w:tmpl w:val="B0B4710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42073CDE"/>
    <w:multiLevelType w:val="hybridMultilevel"/>
    <w:tmpl w:val="2FC039A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4CD6004C"/>
    <w:multiLevelType w:val="hybridMultilevel"/>
    <w:tmpl w:val="14D0D8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4CE3548B"/>
    <w:multiLevelType w:val="hybridMultilevel"/>
    <w:tmpl w:val="6068E0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541C0119"/>
    <w:multiLevelType w:val="hybridMultilevel"/>
    <w:tmpl w:val="ACC0D0B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57297C48"/>
    <w:multiLevelType w:val="hybridMultilevel"/>
    <w:tmpl w:val="43D0EC5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60CA7C7B"/>
    <w:multiLevelType w:val="hybridMultilevel"/>
    <w:tmpl w:val="6C7E935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60F90ED6"/>
    <w:multiLevelType w:val="multilevel"/>
    <w:tmpl w:val="C52EE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2A4799"/>
    <w:multiLevelType w:val="hybridMultilevel"/>
    <w:tmpl w:val="DD6648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658B4FF8"/>
    <w:multiLevelType w:val="hybridMultilevel"/>
    <w:tmpl w:val="CDD0538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6F24769F"/>
    <w:multiLevelType w:val="multilevel"/>
    <w:tmpl w:val="1602AAC8"/>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30">
    <w:nsid w:val="75DD691D"/>
    <w:multiLevelType w:val="multilevel"/>
    <w:tmpl w:val="BA303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8477C17"/>
    <w:multiLevelType w:val="hybridMultilevel"/>
    <w:tmpl w:val="BCEC37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791D11BF"/>
    <w:multiLevelType w:val="hybridMultilevel"/>
    <w:tmpl w:val="0764E60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14"/>
  </w:num>
  <w:num w:numId="3">
    <w:abstractNumId w:val="27"/>
  </w:num>
  <w:num w:numId="4">
    <w:abstractNumId w:val="13"/>
  </w:num>
  <w:num w:numId="5">
    <w:abstractNumId w:val="18"/>
  </w:num>
  <w:num w:numId="6">
    <w:abstractNumId w:val="29"/>
  </w:num>
  <w:num w:numId="7">
    <w:abstractNumId w:val="10"/>
  </w:num>
  <w:num w:numId="8">
    <w:abstractNumId w:val="1"/>
  </w:num>
  <w:num w:numId="9">
    <w:abstractNumId w:val="30"/>
  </w:num>
  <w:num w:numId="10">
    <w:abstractNumId w:val="16"/>
  </w:num>
  <w:num w:numId="11">
    <w:abstractNumId w:val="7"/>
  </w:num>
  <w:num w:numId="12">
    <w:abstractNumId w:val="26"/>
  </w:num>
  <w:num w:numId="13">
    <w:abstractNumId w:val="15"/>
  </w:num>
  <w:num w:numId="14">
    <w:abstractNumId w:val="19"/>
  </w:num>
  <w:num w:numId="15">
    <w:abstractNumId w:val="24"/>
  </w:num>
  <w:num w:numId="16">
    <w:abstractNumId w:val="25"/>
  </w:num>
  <w:num w:numId="17">
    <w:abstractNumId w:val="31"/>
  </w:num>
  <w:num w:numId="18">
    <w:abstractNumId w:val="11"/>
  </w:num>
  <w:num w:numId="19">
    <w:abstractNumId w:val="22"/>
  </w:num>
  <w:num w:numId="20">
    <w:abstractNumId w:val="4"/>
  </w:num>
  <w:num w:numId="21">
    <w:abstractNumId w:val="2"/>
  </w:num>
  <w:num w:numId="22">
    <w:abstractNumId w:val="8"/>
  </w:num>
  <w:num w:numId="23">
    <w:abstractNumId w:val="17"/>
  </w:num>
  <w:num w:numId="24">
    <w:abstractNumId w:val="0"/>
  </w:num>
  <w:num w:numId="25">
    <w:abstractNumId w:val="28"/>
  </w:num>
  <w:num w:numId="26">
    <w:abstractNumId w:val="23"/>
  </w:num>
  <w:num w:numId="27">
    <w:abstractNumId w:val="3"/>
  </w:num>
  <w:num w:numId="28">
    <w:abstractNumId w:val="12"/>
  </w:num>
  <w:num w:numId="29">
    <w:abstractNumId w:val="32"/>
  </w:num>
  <w:num w:numId="30">
    <w:abstractNumId w:val="6"/>
  </w:num>
  <w:num w:numId="31">
    <w:abstractNumId w:val="5"/>
  </w:num>
  <w:num w:numId="32">
    <w:abstractNumId w:val="20"/>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BBB"/>
    <w:rsid w:val="00000F98"/>
    <w:rsid w:val="00002094"/>
    <w:rsid w:val="00005B21"/>
    <w:rsid w:val="00014DD8"/>
    <w:rsid w:val="000160BE"/>
    <w:rsid w:val="000342C3"/>
    <w:rsid w:val="000507B7"/>
    <w:rsid w:val="000662B1"/>
    <w:rsid w:val="0007224B"/>
    <w:rsid w:val="000A6020"/>
    <w:rsid w:val="000B2EDF"/>
    <w:rsid w:val="000B5F0F"/>
    <w:rsid w:val="000B6AB4"/>
    <w:rsid w:val="000C01C6"/>
    <w:rsid w:val="000C5A06"/>
    <w:rsid w:val="000C79BA"/>
    <w:rsid w:val="000D069C"/>
    <w:rsid w:val="000E0364"/>
    <w:rsid w:val="000F4D2D"/>
    <w:rsid w:val="001025F1"/>
    <w:rsid w:val="00104A26"/>
    <w:rsid w:val="001055A7"/>
    <w:rsid w:val="001070EB"/>
    <w:rsid w:val="00113E73"/>
    <w:rsid w:val="00147132"/>
    <w:rsid w:val="00167A49"/>
    <w:rsid w:val="00174EB5"/>
    <w:rsid w:val="00177090"/>
    <w:rsid w:val="00190E66"/>
    <w:rsid w:val="00194F9F"/>
    <w:rsid w:val="001A2894"/>
    <w:rsid w:val="001A4E62"/>
    <w:rsid w:val="001C49D0"/>
    <w:rsid w:val="001F1D29"/>
    <w:rsid w:val="00207079"/>
    <w:rsid w:val="00214C97"/>
    <w:rsid w:val="002261A2"/>
    <w:rsid w:val="002514A1"/>
    <w:rsid w:val="0026158F"/>
    <w:rsid w:val="002631B3"/>
    <w:rsid w:val="00266E1D"/>
    <w:rsid w:val="0027687A"/>
    <w:rsid w:val="00276CA4"/>
    <w:rsid w:val="0028443D"/>
    <w:rsid w:val="00294064"/>
    <w:rsid w:val="002A0847"/>
    <w:rsid w:val="002A5C05"/>
    <w:rsid w:val="002C76EC"/>
    <w:rsid w:val="002E100C"/>
    <w:rsid w:val="002F164A"/>
    <w:rsid w:val="002F42C3"/>
    <w:rsid w:val="00300F10"/>
    <w:rsid w:val="003017BE"/>
    <w:rsid w:val="00305EA1"/>
    <w:rsid w:val="00313AEC"/>
    <w:rsid w:val="0032285A"/>
    <w:rsid w:val="00333F13"/>
    <w:rsid w:val="0033407D"/>
    <w:rsid w:val="00343BDC"/>
    <w:rsid w:val="003631E1"/>
    <w:rsid w:val="00373A70"/>
    <w:rsid w:val="00387108"/>
    <w:rsid w:val="003B10F3"/>
    <w:rsid w:val="003B4177"/>
    <w:rsid w:val="003C0B87"/>
    <w:rsid w:val="003C1C7C"/>
    <w:rsid w:val="003F5BB4"/>
    <w:rsid w:val="00400475"/>
    <w:rsid w:val="00420414"/>
    <w:rsid w:val="00423DE9"/>
    <w:rsid w:val="0043479C"/>
    <w:rsid w:val="00453BF6"/>
    <w:rsid w:val="00483A22"/>
    <w:rsid w:val="00487DCA"/>
    <w:rsid w:val="004952E0"/>
    <w:rsid w:val="004A0874"/>
    <w:rsid w:val="004A27A3"/>
    <w:rsid w:val="004D478D"/>
    <w:rsid w:val="004E1155"/>
    <w:rsid w:val="004E7FE8"/>
    <w:rsid w:val="004F0699"/>
    <w:rsid w:val="00503C48"/>
    <w:rsid w:val="0053706D"/>
    <w:rsid w:val="00551741"/>
    <w:rsid w:val="005627F7"/>
    <w:rsid w:val="00583592"/>
    <w:rsid w:val="005877FC"/>
    <w:rsid w:val="005B5F2B"/>
    <w:rsid w:val="005B7A09"/>
    <w:rsid w:val="005B7D0F"/>
    <w:rsid w:val="005C585D"/>
    <w:rsid w:val="005C5E6F"/>
    <w:rsid w:val="005C7A50"/>
    <w:rsid w:val="005E100D"/>
    <w:rsid w:val="005E2392"/>
    <w:rsid w:val="00633156"/>
    <w:rsid w:val="00633E63"/>
    <w:rsid w:val="00645FA3"/>
    <w:rsid w:val="00650185"/>
    <w:rsid w:val="00660C2F"/>
    <w:rsid w:val="006661A8"/>
    <w:rsid w:val="00675E2C"/>
    <w:rsid w:val="00681FFD"/>
    <w:rsid w:val="006C08EF"/>
    <w:rsid w:val="006C1E34"/>
    <w:rsid w:val="006D2792"/>
    <w:rsid w:val="00745982"/>
    <w:rsid w:val="007531BA"/>
    <w:rsid w:val="00754A93"/>
    <w:rsid w:val="007617E1"/>
    <w:rsid w:val="00764ADF"/>
    <w:rsid w:val="00765930"/>
    <w:rsid w:val="007725AF"/>
    <w:rsid w:val="007874F8"/>
    <w:rsid w:val="0079365C"/>
    <w:rsid w:val="007A4906"/>
    <w:rsid w:val="007B2DC6"/>
    <w:rsid w:val="007C3AB1"/>
    <w:rsid w:val="007C6D2D"/>
    <w:rsid w:val="007D5140"/>
    <w:rsid w:val="00801934"/>
    <w:rsid w:val="00803E04"/>
    <w:rsid w:val="008573BE"/>
    <w:rsid w:val="00872AE3"/>
    <w:rsid w:val="00880A5D"/>
    <w:rsid w:val="008A7F7A"/>
    <w:rsid w:val="008C032C"/>
    <w:rsid w:val="008C0ECA"/>
    <w:rsid w:val="008C15B8"/>
    <w:rsid w:val="008C5D91"/>
    <w:rsid w:val="008D3732"/>
    <w:rsid w:val="008E5AAE"/>
    <w:rsid w:val="008F18AC"/>
    <w:rsid w:val="00926AD7"/>
    <w:rsid w:val="0095431A"/>
    <w:rsid w:val="00971B97"/>
    <w:rsid w:val="00987265"/>
    <w:rsid w:val="00993E9A"/>
    <w:rsid w:val="0099476B"/>
    <w:rsid w:val="009950E0"/>
    <w:rsid w:val="009959DF"/>
    <w:rsid w:val="009A4E17"/>
    <w:rsid w:val="009B48BA"/>
    <w:rsid w:val="009B655A"/>
    <w:rsid w:val="009C4BEE"/>
    <w:rsid w:val="009E7526"/>
    <w:rsid w:val="00A02A2A"/>
    <w:rsid w:val="00A25F80"/>
    <w:rsid w:val="00A30D62"/>
    <w:rsid w:val="00A33E02"/>
    <w:rsid w:val="00A5578B"/>
    <w:rsid w:val="00A5729D"/>
    <w:rsid w:val="00A700F6"/>
    <w:rsid w:val="00A72C37"/>
    <w:rsid w:val="00A8169A"/>
    <w:rsid w:val="00A855DA"/>
    <w:rsid w:val="00A872EC"/>
    <w:rsid w:val="00A95604"/>
    <w:rsid w:val="00AB3333"/>
    <w:rsid w:val="00AD1267"/>
    <w:rsid w:val="00AD56EB"/>
    <w:rsid w:val="00AD57B1"/>
    <w:rsid w:val="00AD6CA4"/>
    <w:rsid w:val="00AF1204"/>
    <w:rsid w:val="00B0081B"/>
    <w:rsid w:val="00B039AE"/>
    <w:rsid w:val="00B363BB"/>
    <w:rsid w:val="00B36B20"/>
    <w:rsid w:val="00B64738"/>
    <w:rsid w:val="00B8646F"/>
    <w:rsid w:val="00B92697"/>
    <w:rsid w:val="00BA35D1"/>
    <w:rsid w:val="00BA4C3D"/>
    <w:rsid w:val="00BB4B06"/>
    <w:rsid w:val="00BB574E"/>
    <w:rsid w:val="00BC2974"/>
    <w:rsid w:val="00BC5A3A"/>
    <w:rsid w:val="00BD03E5"/>
    <w:rsid w:val="00BF54B1"/>
    <w:rsid w:val="00C132EA"/>
    <w:rsid w:val="00C17D68"/>
    <w:rsid w:val="00C45DD2"/>
    <w:rsid w:val="00C52F99"/>
    <w:rsid w:val="00C62E04"/>
    <w:rsid w:val="00C70E1E"/>
    <w:rsid w:val="00C81BDB"/>
    <w:rsid w:val="00C90E6D"/>
    <w:rsid w:val="00CD46AC"/>
    <w:rsid w:val="00CE3D08"/>
    <w:rsid w:val="00CE7BBB"/>
    <w:rsid w:val="00CF162B"/>
    <w:rsid w:val="00CF4BE1"/>
    <w:rsid w:val="00CF52C4"/>
    <w:rsid w:val="00D02207"/>
    <w:rsid w:val="00D13A57"/>
    <w:rsid w:val="00D20536"/>
    <w:rsid w:val="00D213C1"/>
    <w:rsid w:val="00D401FE"/>
    <w:rsid w:val="00D420CB"/>
    <w:rsid w:val="00D6480F"/>
    <w:rsid w:val="00D6720E"/>
    <w:rsid w:val="00D7189C"/>
    <w:rsid w:val="00D76170"/>
    <w:rsid w:val="00D83C3B"/>
    <w:rsid w:val="00D84062"/>
    <w:rsid w:val="00D85351"/>
    <w:rsid w:val="00DA09B0"/>
    <w:rsid w:val="00DA2FB3"/>
    <w:rsid w:val="00DA4A6E"/>
    <w:rsid w:val="00DB4416"/>
    <w:rsid w:val="00DB5B3F"/>
    <w:rsid w:val="00DB6C12"/>
    <w:rsid w:val="00DB77D8"/>
    <w:rsid w:val="00DC25EA"/>
    <w:rsid w:val="00DD22AA"/>
    <w:rsid w:val="00DD42DD"/>
    <w:rsid w:val="00DD4736"/>
    <w:rsid w:val="00DF1FFA"/>
    <w:rsid w:val="00E017ED"/>
    <w:rsid w:val="00E05207"/>
    <w:rsid w:val="00E10FBD"/>
    <w:rsid w:val="00E11369"/>
    <w:rsid w:val="00E135AD"/>
    <w:rsid w:val="00E26E0B"/>
    <w:rsid w:val="00E46ADB"/>
    <w:rsid w:val="00E73A94"/>
    <w:rsid w:val="00E8214F"/>
    <w:rsid w:val="00E91240"/>
    <w:rsid w:val="00E962D4"/>
    <w:rsid w:val="00EB75E7"/>
    <w:rsid w:val="00EC4453"/>
    <w:rsid w:val="00ED1659"/>
    <w:rsid w:val="00ED2B57"/>
    <w:rsid w:val="00ED2C1C"/>
    <w:rsid w:val="00ED6F7E"/>
    <w:rsid w:val="00EE1F5F"/>
    <w:rsid w:val="00EE3B19"/>
    <w:rsid w:val="00F0342F"/>
    <w:rsid w:val="00F11581"/>
    <w:rsid w:val="00F13388"/>
    <w:rsid w:val="00F147BC"/>
    <w:rsid w:val="00F17CAC"/>
    <w:rsid w:val="00F2745B"/>
    <w:rsid w:val="00F5069F"/>
    <w:rsid w:val="00F92B09"/>
    <w:rsid w:val="00FA6CF7"/>
    <w:rsid w:val="00FB3476"/>
    <w:rsid w:val="00FB3C26"/>
    <w:rsid w:val="00FB68B4"/>
    <w:rsid w:val="00FD2AD5"/>
    <w:rsid w:val="00FF116F"/>
    <w:rsid w:val="00FF6C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81B"/>
    <w:pPr>
      <w:spacing w:after="200" w:line="276" w:lineRule="auto"/>
    </w:pPr>
    <w:rPr>
      <w:sz w:val="22"/>
      <w:szCs w:val="22"/>
      <w:lang w:eastAsia="en-US"/>
    </w:rPr>
  </w:style>
  <w:style w:type="paragraph" w:styleId="Ttulo1">
    <w:name w:val="heading 1"/>
    <w:basedOn w:val="Normal"/>
    <w:link w:val="Ttulo1Car"/>
    <w:qFormat/>
    <w:rsid w:val="00993E9A"/>
    <w:pPr>
      <w:spacing w:before="100" w:beforeAutospacing="1" w:after="100" w:afterAutospacing="1" w:line="240" w:lineRule="auto"/>
      <w:outlineLvl w:val="0"/>
    </w:pPr>
    <w:rPr>
      <w:rFonts w:ascii="Times New Roman" w:eastAsia="Times New Roman" w:hAnsi="Times New Roman"/>
      <w:b/>
      <w:bCs/>
      <w:kern w:val="36"/>
      <w:sz w:val="48"/>
      <w:szCs w:val="48"/>
      <w:lang w:eastAsia="es-ES"/>
    </w:rPr>
  </w:style>
  <w:style w:type="paragraph" w:styleId="Ttulo2">
    <w:name w:val="heading 2"/>
    <w:basedOn w:val="Normal"/>
    <w:link w:val="Ttulo2Car"/>
    <w:qFormat/>
    <w:rsid w:val="00993E9A"/>
    <w:pPr>
      <w:spacing w:before="100" w:beforeAutospacing="1" w:after="100" w:afterAutospacing="1" w:line="240" w:lineRule="auto"/>
      <w:outlineLvl w:val="1"/>
    </w:pPr>
    <w:rPr>
      <w:rFonts w:ascii="Times New Roman" w:eastAsia="Times New Roman" w:hAnsi="Times New Roman"/>
      <w:b/>
      <w:bCs/>
      <w:sz w:val="36"/>
      <w:szCs w:val="36"/>
      <w:lang w:eastAsia="es-ES"/>
    </w:rPr>
  </w:style>
  <w:style w:type="paragraph" w:styleId="Ttulo3">
    <w:name w:val="heading 3"/>
    <w:basedOn w:val="Normal"/>
    <w:link w:val="Ttulo3Car"/>
    <w:qFormat/>
    <w:rsid w:val="00993E9A"/>
    <w:pPr>
      <w:spacing w:before="100" w:beforeAutospacing="1" w:after="100" w:afterAutospacing="1" w:line="240" w:lineRule="auto"/>
      <w:outlineLvl w:val="2"/>
    </w:pPr>
    <w:rPr>
      <w:rFonts w:ascii="Times New Roman" w:eastAsia="Times New Roman" w:hAnsi="Times New Roman"/>
      <w:b/>
      <w:bCs/>
      <w:sz w:val="27"/>
      <w:szCs w:val="27"/>
      <w:lang w:eastAsia="es-ES"/>
    </w:rPr>
  </w:style>
  <w:style w:type="paragraph" w:styleId="Ttulo4">
    <w:name w:val="heading 4"/>
    <w:basedOn w:val="Normal"/>
    <w:link w:val="Ttulo4Car"/>
    <w:qFormat/>
    <w:rsid w:val="00993E9A"/>
    <w:pPr>
      <w:spacing w:before="100" w:beforeAutospacing="1" w:after="100" w:afterAutospacing="1" w:line="240" w:lineRule="auto"/>
      <w:outlineLvl w:val="3"/>
    </w:pPr>
    <w:rPr>
      <w:rFonts w:ascii="Times New Roman" w:eastAsia="Times New Roman" w:hAnsi="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F164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F164A"/>
    <w:rPr>
      <w:rFonts w:ascii="Tahoma" w:hAnsi="Tahoma" w:cs="Tahoma"/>
      <w:sz w:val="16"/>
      <w:szCs w:val="16"/>
    </w:rPr>
  </w:style>
  <w:style w:type="paragraph" w:styleId="Prrafodelista">
    <w:name w:val="List Paragraph"/>
    <w:basedOn w:val="Normal"/>
    <w:uiPriority w:val="34"/>
    <w:qFormat/>
    <w:rsid w:val="00F92B09"/>
    <w:pPr>
      <w:ind w:left="720"/>
      <w:contextualSpacing/>
    </w:pPr>
  </w:style>
  <w:style w:type="character" w:customStyle="1" w:styleId="Ttulo1Car">
    <w:name w:val="Título 1 Car"/>
    <w:basedOn w:val="Fuentedeprrafopredeter"/>
    <w:link w:val="Ttulo1"/>
    <w:rsid w:val="00993E9A"/>
    <w:rPr>
      <w:rFonts w:ascii="Times New Roman" w:eastAsia="Times New Roman" w:hAnsi="Times New Roman" w:cs="Times New Roman"/>
      <w:b/>
      <w:bCs/>
      <w:kern w:val="36"/>
      <w:sz w:val="48"/>
      <w:szCs w:val="48"/>
      <w:lang w:eastAsia="es-ES"/>
    </w:rPr>
  </w:style>
  <w:style w:type="character" w:customStyle="1" w:styleId="Ttulo2Car">
    <w:name w:val="Título 2 Car"/>
    <w:basedOn w:val="Fuentedeprrafopredeter"/>
    <w:link w:val="Ttulo2"/>
    <w:rsid w:val="00993E9A"/>
    <w:rPr>
      <w:rFonts w:ascii="Times New Roman" w:eastAsia="Times New Roman" w:hAnsi="Times New Roman" w:cs="Times New Roman"/>
      <w:b/>
      <w:bCs/>
      <w:sz w:val="36"/>
      <w:szCs w:val="36"/>
      <w:lang w:eastAsia="es-ES"/>
    </w:rPr>
  </w:style>
  <w:style w:type="character" w:customStyle="1" w:styleId="Ttulo3Car">
    <w:name w:val="Título 3 Car"/>
    <w:basedOn w:val="Fuentedeprrafopredeter"/>
    <w:link w:val="Ttulo3"/>
    <w:rsid w:val="00993E9A"/>
    <w:rPr>
      <w:rFonts w:ascii="Times New Roman" w:eastAsia="Times New Roman" w:hAnsi="Times New Roman" w:cs="Times New Roman"/>
      <w:b/>
      <w:bCs/>
      <w:sz w:val="27"/>
      <w:szCs w:val="27"/>
      <w:lang w:eastAsia="es-ES"/>
    </w:rPr>
  </w:style>
  <w:style w:type="character" w:customStyle="1" w:styleId="Ttulo4Car">
    <w:name w:val="Título 4 Car"/>
    <w:basedOn w:val="Fuentedeprrafopredeter"/>
    <w:link w:val="Ttulo4"/>
    <w:rsid w:val="00993E9A"/>
    <w:rPr>
      <w:rFonts w:ascii="Times New Roman" w:eastAsia="Times New Roman" w:hAnsi="Times New Roman" w:cs="Times New Roman"/>
      <w:b/>
      <w:bCs/>
      <w:sz w:val="24"/>
      <w:szCs w:val="24"/>
      <w:lang w:eastAsia="es-ES"/>
    </w:rPr>
  </w:style>
  <w:style w:type="character" w:styleId="Hipervnculo">
    <w:name w:val="Hyperlink"/>
    <w:basedOn w:val="Fuentedeprrafopredeter"/>
    <w:rsid w:val="00993E9A"/>
    <w:rPr>
      <w:strike w:val="0"/>
      <w:dstrike w:val="0"/>
      <w:color w:val="0000FF"/>
      <w:u w:val="none"/>
      <w:effect w:val="none"/>
    </w:rPr>
  </w:style>
  <w:style w:type="paragraph" w:styleId="NormalWeb">
    <w:name w:val="Normal (Web)"/>
    <w:basedOn w:val="Normal"/>
    <w:uiPriority w:val="99"/>
    <w:rsid w:val="00993E9A"/>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mw-headline">
    <w:name w:val="mw-headline"/>
    <w:basedOn w:val="Fuentedeprrafopredeter"/>
    <w:rsid w:val="00993E9A"/>
  </w:style>
  <w:style w:type="character" w:customStyle="1" w:styleId="editsection">
    <w:name w:val="editsection"/>
    <w:basedOn w:val="Fuentedeprrafopredeter"/>
    <w:rsid w:val="00993E9A"/>
  </w:style>
  <w:style w:type="character" w:customStyle="1" w:styleId="corchete-llamada1">
    <w:name w:val="corchete-llamada1"/>
    <w:basedOn w:val="Fuentedeprrafopredeter"/>
    <w:rsid w:val="00993E9A"/>
    <w:rPr>
      <w:vanish/>
      <w:webHidden w:val="0"/>
      <w:specVanish w:val="0"/>
    </w:rPr>
  </w:style>
  <w:style w:type="paragraph" w:styleId="Encabezado">
    <w:name w:val="header"/>
    <w:basedOn w:val="Normal"/>
    <w:link w:val="EncabezadoCar"/>
    <w:uiPriority w:val="99"/>
    <w:unhideWhenUsed/>
    <w:rsid w:val="004204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20414"/>
  </w:style>
  <w:style w:type="paragraph" w:styleId="Piedepgina">
    <w:name w:val="footer"/>
    <w:basedOn w:val="Normal"/>
    <w:link w:val="PiedepginaCar"/>
    <w:uiPriority w:val="99"/>
    <w:unhideWhenUsed/>
    <w:rsid w:val="0042041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20414"/>
  </w:style>
  <w:style w:type="table" w:styleId="Tablaconcuadrcula">
    <w:name w:val="Table Grid"/>
    <w:basedOn w:val="Tablanormal"/>
    <w:uiPriority w:val="59"/>
    <w:rsid w:val="00B0081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inespaciado">
    <w:name w:val="No Spacing"/>
    <w:link w:val="SinespaciadoCar"/>
    <w:uiPriority w:val="1"/>
    <w:qFormat/>
    <w:rsid w:val="00B0081B"/>
    <w:rPr>
      <w:rFonts w:eastAsia="Times New Roman"/>
      <w:sz w:val="22"/>
      <w:szCs w:val="22"/>
      <w:lang w:eastAsia="en-US"/>
    </w:rPr>
  </w:style>
  <w:style w:type="character" w:customStyle="1" w:styleId="SinespaciadoCar">
    <w:name w:val="Sin espaciado Car"/>
    <w:basedOn w:val="Fuentedeprrafopredeter"/>
    <w:link w:val="Sinespaciado"/>
    <w:uiPriority w:val="1"/>
    <w:rsid w:val="00B0081B"/>
    <w:rPr>
      <w:rFonts w:eastAsia="Times New Roman"/>
      <w:sz w:val="22"/>
      <w:szCs w:val="22"/>
      <w:lang w:val="es-ES" w:eastAsia="en-US" w:bidi="ar-SA"/>
    </w:rPr>
  </w:style>
  <w:style w:type="character" w:customStyle="1" w:styleId="i">
    <w:name w:val="i"/>
    <w:basedOn w:val="Fuentedeprrafopredeter"/>
    <w:rsid w:val="009B48BA"/>
    <w:rPr>
      <w:color w:val="003399"/>
    </w:rPr>
  </w:style>
  <w:style w:type="character" w:styleId="nfasis">
    <w:name w:val="Emphasis"/>
    <w:basedOn w:val="Fuentedeprrafopredeter"/>
    <w:uiPriority w:val="20"/>
    <w:qFormat/>
    <w:rsid w:val="00214C9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81B"/>
    <w:pPr>
      <w:spacing w:after="200" w:line="276" w:lineRule="auto"/>
    </w:pPr>
    <w:rPr>
      <w:sz w:val="22"/>
      <w:szCs w:val="22"/>
      <w:lang w:eastAsia="en-US"/>
    </w:rPr>
  </w:style>
  <w:style w:type="paragraph" w:styleId="Ttulo1">
    <w:name w:val="heading 1"/>
    <w:basedOn w:val="Normal"/>
    <w:link w:val="Ttulo1Car"/>
    <w:qFormat/>
    <w:rsid w:val="00993E9A"/>
    <w:pPr>
      <w:spacing w:before="100" w:beforeAutospacing="1" w:after="100" w:afterAutospacing="1" w:line="240" w:lineRule="auto"/>
      <w:outlineLvl w:val="0"/>
    </w:pPr>
    <w:rPr>
      <w:rFonts w:ascii="Times New Roman" w:eastAsia="Times New Roman" w:hAnsi="Times New Roman"/>
      <w:b/>
      <w:bCs/>
      <w:kern w:val="36"/>
      <w:sz w:val="48"/>
      <w:szCs w:val="48"/>
      <w:lang w:eastAsia="es-ES"/>
    </w:rPr>
  </w:style>
  <w:style w:type="paragraph" w:styleId="Ttulo2">
    <w:name w:val="heading 2"/>
    <w:basedOn w:val="Normal"/>
    <w:link w:val="Ttulo2Car"/>
    <w:qFormat/>
    <w:rsid w:val="00993E9A"/>
    <w:pPr>
      <w:spacing w:before="100" w:beforeAutospacing="1" w:after="100" w:afterAutospacing="1" w:line="240" w:lineRule="auto"/>
      <w:outlineLvl w:val="1"/>
    </w:pPr>
    <w:rPr>
      <w:rFonts w:ascii="Times New Roman" w:eastAsia="Times New Roman" w:hAnsi="Times New Roman"/>
      <w:b/>
      <w:bCs/>
      <w:sz w:val="36"/>
      <w:szCs w:val="36"/>
      <w:lang w:eastAsia="es-ES"/>
    </w:rPr>
  </w:style>
  <w:style w:type="paragraph" w:styleId="Ttulo3">
    <w:name w:val="heading 3"/>
    <w:basedOn w:val="Normal"/>
    <w:link w:val="Ttulo3Car"/>
    <w:qFormat/>
    <w:rsid w:val="00993E9A"/>
    <w:pPr>
      <w:spacing w:before="100" w:beforeAutospacing="1" w:after="100" w:afterAutospacing="1" w:line="240" w:lineRule="auto"/>
      <w:outlineLvl w:val="2"/>
    </w:pPr>
    <w:rPr>
      <w:rFonts w:ascii="Times New Roman" w:eastAsia="Times New Roman" w:hAnsi="Times New Roman"/>
      <w:b/>
      <w:bCs/>
      <w:sz w:val="27"/>
      <w:szCs w:val="27"/>
      <w:lang w:eastAsia="es-ES"/>
    </w:rPr>
  </w:style>
  <w:style w:type="paragraph" w:styleId="Ttulo4">
    <w:name w:val="heading 4"/>
    <w:basedOn w:val="Normal"/>
    <w:link w:val="Ttulo4Car"/>
    <w:qFormat/>
    <w:rsid w:val="00993E9A"/>
    <w:pPr>
      <w:spacing w:before="100" w:beforeAutospacing="1" w:after="100" w:afterAutospacing="1" w:line="240" w:lineRule="auto"/>
      <w:outlineLvl w:val="3"/>
    </w:pPr>
    <w:rPr>
      <w:rFonts w:ascii="Times New Roman" w:eastAsia="Times New Roman" w:hAnsi="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F164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F164A"/>
    <w:rPr>
      <w:rFonts w:ascii="Tahoma" w:hAnsi="Tahoma" w:cs="Tahoma"/>
      <w:sz w:val="16"/>
      <w:szCs w:val="16"/>
    </w:rPr>
  </w:style>
  <w:style w:type="paragraph" w:styleId="Prrafodelista">
    <w:name w:val="List Paragraph"/>
    <w:basedOn w:val="Normal"/>
    <w:uiPriority w:val="34"/>
    <w:qFormat/>
    <w:rsid w:val="00F92B09"/>
    <w:pPr>
      <w:ind w:left="720"/>
      <w:contextualSpacing/>
    </w:pPr>
  </w:style>
  <w:style w:type="character" w:customStyle="1" w:styleId="Ttulo1Car">
    <w:name w:val="Título 1 Car"/>
    <w:basedOn w:val="Fuentedeprrafopredeter"/>
    <w:link w:val="Ttulo1"/>
    <w:rsid w:val="00993E9A"/>
    <w:rPr>
      <w:rFonts w:ascii="Times New Roman" w:eastAsia="Times New Roman" w:hAnsi="Times New Roman" w:cs="Times New Roman"/>
      <w:b/>
      <w:bCs/>
      <w:kern w:val="36"/>
      <w:sz w:val="48"/>
      <w:szCs w:val="48"/>
      <w:lang w:eastAsia="es-ES"/>
    </w:rPr>
  </w:style>
  <w:style w:type="character" w:customStyle="1" w:styleId="Ttulo2Car">
    <w:name w:val="Título 2 Car"/>
    <w:basedOn w:val="Fuentedeprrafopredeter"/>
    <w:link w:val="Ttulo2"/>
    <w:rsid w:val="00993E9A"/>
    <w:rPr>
      <w:rFonts w:ascii="Times New Roman" w:eastAsia="Times New Roman" w:hAnsi="Times New Roman" w:cs="Times New Roman"/>
      <w:b/>
      <w:bCs/>
      <w:sz w:val="36"/>
      <w:szCs w:val="36"/>
      <w:lang w:eastAsia="es-ES"/>
    </w:rPr>
  </w:style>
  <w:style w:type="character" w:customStyle="1" w:styleId="Ttulo3Car">
    <w:name w:val="Título 3 Car"/>
    <w:basedOn w:val="Fuentedeprrafopredeter"/>
    <w:link w:val="Ttulo3"/>
    <w:rsid w:val="00993E9A"/>
    <w:rPr>
      <w:rFonts w:ascii="Times New Roman" w:eastAsia="Times New Roman" w:hAnsi="Times New Roman" w:cs="Times New Roman"/>
      <w:b/>
      <w:bCs/>
      <w:sz w:val="27"/>
      <w:szCs w:val="27"/>
      <w:lang w:eastAsia="es-ES"/>
    </w:rPr>
  </w:style>
  <w:style w:type="character" w:customStyle="1" w:styleId="Ttulo4Car">
    <w:name w:val="Título 4 Car"/>
    <w:basedOn w:val="Fuentedeprrafopredeter"/>
    <w:link w:val="Ttulo4"/>
    <w:rsid w:val="00993E9A"/>
    <w:rPr>
      <w:rFonts w:ascii="Times New Roman" w:eastAsia="Times New Roman" w:hAnsi="Times New Roman" w:cs="Times New Roman"/>
      <w:b/>
      <w:bCs/>
      <w:sz w:val="24"/>
      <w:szCs w:val="24"/>
      <w:lang w:eastAsia="es-ES"/>
    </w:rPr>
  </w:style>
  <w:style w:type="character" w:styleId="Hipervnculo">
    <w:name w:val="Hyperlink"/>
    <w:basedOn w:val="Fuentedeprrafopredeter"/>
    <w:rsid w:val="00993E9A"/>
    <w:rPr>
      <w:strike w:val="0"/>
      <w:dstrike w:val="0"/>
      <w:color w:val="0000FF"/>
      <w:u w:val="none"/>
      <w:effect w:val="none"/>
    </w:rPr>
  </w:style>
  <w:style w:type="paragraph" w:styleId="NormalWeb">
    <w:name w:val="Normal (Web)"/>
    <w:basedOn w:val="Normal"/>
    <w:uiPriority w:val="99"/>
    <w:rsid w:val="00993E9A"/>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mw-headline">
    <w:name w:val="mw-headline"/>
    <w:basedOn w:val="Fuentedeprrafopredeter"/>
    <w:rsid w:val="00993E9A"/>
  </w:style>
  <w:style w:type="character" w:customStyle="1" w:styleId="editsection">
    <w:name w:val="editsection"/>
    <w:basedOn w:val="Fuentedeprrafopredeter"/>
    <w:rsid w:val="00993E9A"/>
  </w:style>
  <w:style w:type="character" w:customStyle="1" w:styleId="corchete-llamada1">
    <w:name w:val="corchete-llamada1"/>
    <w:basedOn w:val="Fuentedeprrafopredeter"/>
    <w:rsid w:val="00993E9A"/>
    <w:rPr>
      <w:vanish/>
      <w:webHidden w:val="0"/>
      <w:specVanish w:val="0"/>
    </w:rPr>
  </w:style>
  <w:style w:type="paragraph" w:styleId="Encabezado">
    <w:name w:val="header"/>
    <w:basedOn w:val="Normal"/>
    <w:link w:val="EncabezadoCar"/>
    <w:uiPriority w:val="99"/>
    <w:unhideWhenUsed/>
    <w:rsid w:val="004204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20414"/>
  </w:style>
  <w:style w:type="paragraph" w:styleId="Piedepgina">
    <w:name w:val="footer"/>
    <w:basedOn w:val="Normal"/>
    <w:link w:val="PiedepginaCar"/>
    <w:uiPriority w:val="99"/>
    <w:unhideWhenUsed/>
    <w:rsid w:val="0042041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20414"/>
  </w:style>
  <w:style w:type="table" w:styleId="Tablaconcuadrcula">
    <w:name w:val="Table Grid"/>
    <w:basedOn w:val="Tablanormal"/>
    <w:uiPriority w:val="59"/>
    <w:rsid w:val="00B0081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inespaciado">
    <w:name w:val="No Spacing"/>
    <w:link w:val="SinespaciadoCar"/>
    <w:uiPriority w:val="1"/>
    <w:qFormat/>
    <w:rsid w:val="00B0081B"/>
    <w:rPr>
      <w:rFonts w:eastAsia="Times New Roman"/>
      <w:sz w:val="22"/>
      <w:szCs w:val="22"/>
      <w:lang w:eastAsia="en-US"/>
    </w:rPr>
  </w:style>
  <w:style w:type="character" w:customStyle="1" w:styleId="SinespaciadoCar">
    <w:name w:val="Sin espaciado Car"/>
    <w:basedOn w:val="Fuentedeprrafopredeter"/>
    <w:link w:val="Sinespaciado"/>
    <w:uiPriority w:val="1"/>
    <w:rsid w:val="00B0081B"/>
    <w:rPr>
      <w:rFonts w:eastAsia="Times New Roman"/>
      <w:sz w:val="22"/>
      <w:szCs w:val="22"/>
      <w:lang w:val="es-ES" w:eastAsia="en-US" w:bidi="ar-SA"/>
    </w:rPr>
  </w:style>
  <w:style w:type="character" w:customStyle="1" w:styleId="i">
    <w:name w:val="i"/>
    <w:basedOn w:val="Fuentedeprrafopredeter"/>
    <w:rsid w:val="009B48BA"/>
    <w:rPr>
      <w:color w:val="003399"/>
    </w:rPr>
  </w:style>
  <w:style w:type="character" w:styleId="nfasis">
    <w:name w:val="Emphasis"/>
    <w:basedOn w:val="Fuentedeprrafopredeter"/>
    <w:uiPriority w:val="20"/>
    <w:qFormat/>
    <w:rsid w:val="00214C9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258754">
      <w:bodyDiv w:val="1"/>
      <w:marLeft w:val="0"/>
      <w:marRight w:val="0"/>
      <w:marTop w:val="0"/>
      <w:marBottom w:val="0"/>
      <w:divBdr>
        <w:top w:val="none" w:sz="0" w:space="0" w:color="auto"/>
        <w:left w:val="none" w:sz="0" w:space="0" w:color="auto"/>
        <w:bottom w:val="none" w:sz="0" w:space="0" w:color="auto"/>
        <w:right w:val="none" w:sz="0" w:space="0" w:color="auto"/>
      </w:divBdr>
    </w:div>
    <w:div w:id="271474171">
      <w:bodyDiv w:val="1"/>
      <w:marLeft w:val="0"/>
      <w:marRight w:val="0"/>
      <w:marTop w:val="0"/>
      <w:marBottom w:val="0"/>
      <w:divBdr>
        <w:top w:val="none" w:sz="0" w:space="0" w:color="auto"/>
        <w:left w:val="none" w:sz="0" w:space="0" w:color="auto"/>
        <w:bottom w:val="none" w:sz="0" w:space="0" w:color="auto"/>
        <w:right w:val="none" w:sz="0" w:space="0" w:color="auto"/>
      </w:divBdr>
    </w:div>
    <w:div w:id="828860650">
      <w:bodyDiv w:val="1"/>
      <w:marLeft w:val="0"/>
      <w:marRight w:val="0"/>
      <w:marTop w:val="0"/>
      <w:marBottom w:val="0"/>
      <w:divBdr>
        <w:top w:val="none" w:sz="0" w:space="0" w:color="auto"/>
        <w:left w:val="none" w:sz="0" w:space="0" w:color="auto"/>
        <w:bottom w:val="none" w:sz="0" w:space="0" w:color="auto"/>
        <w:right w:val="none" w:sz="0" w:space="0" w:color="auto"/>
      </w:divBdr>
    </w:div>
    <w:div w:id="1029262777">
      <w:bodyDiv w:val="1"/>
      <w:marLeft w:val="0"/>
      <w:marRight w:val="0"/>
      <w:marTop w:val="0"/>
      <w:marBottom w:val="0"/>
      <w:divBdr>
        <w:top w:val="none" w:sz="0" w:space="0" w:color="auto"/>
        <w:left w:val="none" w:sz="0" w:space="0" w:color="auto"/>
        <w:bottom w:val="none" w:sz="0" w:space="0" w:color="auto"/>
        <w:right w:val="none" w:sz="0" w:space="0" w:color="auto"/>
      </w:divBdr>
    </w:div>
    <w:div w:id="1039278413">
      <w:bodyDiv w:val="1"/>
      <w:marLeft w:val="0"/>
      <w:marRight w:val="0"/>
      <w:marTop w:val="0"/>
      <w:marBottom w:val="0"/>
      <w:divBdr>
        <w:top w:val="none" w:sz="0" w:space="0" w:color="auto"/>
        <w:left w:val="none" w:sz="0" w:space="0" w:color="auto"/>
        <w:bottom w:val="none" w:sz="0" w:space="0" w:color="auto"/>
        <w:right w:val="none" w:sz="0" w:space="0" w:color="auto"/>
      </w:divBdr>
    </w:div>
    <w:div w:id="1054348644">
      <w:bodyDiv w:val="1"/>
      <w:marLeft w:val="0"/>
      <w:marRight w:val="0"/>
      <w:marTop w:val="0"/>
      <w:marBottom w:val="0"/>
      <w:divBdr>
        <w:top w:val="none" w:sz="0" w:space="0" w:color="auto"/>
        <w:left w:val="none" w:sz="0" w:space="0" w:color="auto"/>
        <w:bottom w:val="none" w:sz="0" w:space="0" w:color="auto"/>
        <w:right w:val="none" w:sz="0" w:space="0" w:color="auto"/>
      </w:divBdr>
    </w:div>
    <w:div w:id="1097364927">
      <w:bodyDiv w:val="1"/>
      <w:marLeft w:val="0"/>
      <w:marRight w:val="0"/>
      <w:marTop w:val="0"/>
      <w:marBottom w:val="0"/>
      <w:divBdr>
        <w:top w:val="none" w:sz="0" w:space="0" w:color="auto"/>
        <w:left w:val="none" w:sz="0" w:space="0" w:color="auto"/>
        <w:bottom w:val="none" w:sz="0" w:space="0" w:color="auto"/>
        <w:right w:val="none" w:sz="0" w:space="0" w:color="auto"/>
      </w:divBdr>
    </w:div>
    <w:div w:id="1128082300">
      <w:bodyDiv w:val="1"/>
      <w:marLeft w:val="0"/>
      <w:marRight w:val="0"/>
      <w:marTop w:val="0"/>
      <w:marBottom w:val="0"/>
      <w:divBdr>
        <w:top w:val="none" w:sz="0" w:space="0" w:color="auto"/>
        <w:left w:val="none" w:sz="0" w:space="0" w:color="auto"/>
        <w:bottom w:val="none" w:sz="0" w:space="0" w:color="auto"/>
        <w:right w:val="none" w:sz="0" w:space="0" w:color="auto"/>
      </w:divBdr>
    </w:div>
    <w:div w:id="1187522152">
      <w:bodyDiv w:val="1"/>
      <w:marLeft w:val="0"/>
      <w:marRight w:val="0"/>
      <w:marTop w:val="0"/>
      <w:marBottom w:val="0"/>
      <w:divBdr>
        <w:top w:val="none" w:sz="0" w:space="0" w:color="auto"/>
        <w:left w:val="none" w:sz="0" w:space="0" w:color="auto"/>
        <w:bottom w:val="none" w:sz="0" w:space="0" w:color="auto"/>
        <w:right w:val="none" w:sz="0" w:space="0" w:color="auto"/>
      </w:divBdr>
    </w:div>
    <w:div w:id="1189180835">
      <w:bodyDiv w:val="1"/>
      <w:marLeft w:val="0"/>
      <w:marRight w:val="0"/>
      <w:marTop w:val="0"/>
      <w:marBottom w:val="0"/>
      <w:divBdr>
        <w:top w:val="none" w:sz="0" w:space="0" w:color="auto"/>
        <w:left w:val="none" w:sz="0" w:space="0" w:color="auto"/>
        <w:bottom w:val="none" w:sz="0" w:space="0" w:color="auto"/>
        <w:right w:val="none" w:sz="0" w:space="0" w:color="auto"/>
      </w:divBdr>
    </w:div>
    <w:div w:id="1203636017">
      <w:bodyDiv w:val="1"/>
      <w:marLeft w:val="0"/>
      <w:marRight w:val="0"/>
      <w:marTop w:val="0"/>
      <w:marBottom w:val="0"/>
      <w:divBdr>
        <w:top w:val="none" w:sz="0" w:space="0" w:color="auto"/>
        <w:left w:val="none" w:sz="0" w:space="0" w:color="auto"/>
        <w:bottom w:val="none" w:sz="0" w:space="0" w:color="auto"/>
        <w:right w:val="none" w:sz="0" w:space="0" w:color="auto"/>
      </w:divBdr>
      <w:divsChild>
        <w:div w:id="141312223">
          <w:marLeft w:val="0"/>
          <w:marRight w:val="0"/>
          <w:marTop w:val="0"/>
          <w:marBottom w:val="0"/>
          <w:divBdr>
            <w:top w:val="none" w:sz="0" w:space="0" w:color="auto"/>
            <w:left w:val="none" w:sz="0" w:space="0" w:color="auto"/>
            <w:bottom w:val="none" w:sz="0" w:space="0" w:color="auto"/>
            <w:right w:val="none" w:sz="0" w:space="0" w:color="auto"/>
          </w:divBdr>
          <w:divsChild>
            <w:div w:id="1156535652">
              <w:marLeft w:val="0"/>
              <w:marRight w:val="0"/>
              <w:marTop w:val="0"/>
              <w:marBottom w:val="0"/>
              <w:divBdr>
                <w:top w:val="none" w:sz="0" w:space="0" w:color="auto"/>
                <w:left w:val="none" w:sz="0" w:space="0" w:color="auto"/>
                <w:bottom w:val="none" w:sz="0" w:space="0" w:color="auto"/>
                <w:right w:val="none" w:sz="0" w:space="0" w:color="auto"/>
              </w:divBdr>
              <w:divsChild>
                <w:div w:id="1564171029">
                  <w:marLeft w:val="0"/>
                  <w:marRight w:val="0"/>
                  <w:marTop w:val="0"/>
                  <w:marBottom w:val="0"/>
                  <w:divBdr>
                    <w:top w:val="none" w:sz="0" w:space="0" w:color="auto"/>
                    <w:left w:val="none" w:sz="0" w:space="0" w:color="auto"/>
                    <w:bottom w:val="none" w:sz="0" w:space="0" w:color="auto"/>
                    <w:right w:val="none" w:sz="0" w:space="0" w:color="auto"/>
                  </w:divBdr>
                  <w:divsChild>
                    <w:div w:id="203952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435359">
      <w:bodyDiv w:val="1"/>
      <w:marLeft w:val="0"/>
      <w:marRight w:val="0"/>
      <w:marTop w:val="0"/>
      <w:marBottom w:val="0"/>
      <w:divBdr>
        <w:top w:val="none" w:sz="0" w:space="0" w:color="auto"/>
        <w:left w:val="none" w:sz="0" w:space="0" w:color="auto"/>
        <w:bottom w:val="none" w:sz="0" w:space="0" w:color="auto"/>
        <w:right w:val="none" w:sz="0" w:space="0" w:color="auto"/>
      </w:divBdr>
    </w:div>
    <w:div w:id="1586258922">
      <w:bodyDiv w:val="1"/>
      <w:marLeft w:val="0"/>
      <w:marRight w:val="0"/>
      <w:marTop w:val="0"/>
      <w:marBottom w:val="0"/>
      <w:divBdr>
        <w:top w:val="none" w:sz="0" w:space="0" w:color="auto"/>
        <w:left w:val="none" w:sz="0" w:space="0" w:color="auto"/>
        <w:bottom w:val="none" w:sz="0" w:space="0" w:color="auto"/>
        <w:right w:val="none" w:sz="0" w:space="0" w:color="auto"/>
      </w:divBdr>
    </w:div>
    <w:div w:id="1633100984">
      <w:bodyDiv w:val="1"/>
      <w:marLeft w:val="0"/>
      <w:marRight w:val="0"/>
      <w:marTop w:val="0"/>
      <w:marBottom w:val="0"/>
      <w:divBdr>
        <w:top w:val="none" w:sz="0" w:space="0" w:color="auto"/>
        <w:left w:val="none" w:sz="0" w:space="0" w:color="auto"/>
        <w:bottom w:val="none" w:sz="0" w:space="0" w:color="auto"/>
        <w:right w:val="none" w:sz="0" w:space="0" w:color="auto"/>
      </w:divBdr>
    </w:div>
    <w:div w:id="1760060123">
      <w:bodyDiv w:val="1"/>
      <w:marLeft w:val="0"/>
      <w:marRight w:val="0"/>
      <w:marTop w:val="0"/>
      <w:marBottom w:val="0"/>
      <w:divBdr>
        <w:top w:val="none" w:sz="0" w:space="0" w:color="auto"/>
        <w:left w:val="none" w:sz="0" w:space="0" w:color="auto"/>
        <w:bottom w:val="none" w:sz="0" w:space="0" w:color="auto"/>
        <w:right w:val="none" w:sz="0" w:space="0" w:color="auto"/>
      </w:divBdr>
    </w:div>
    <w:div w:id="1794980749">
      <w:bodyDiv w:val="1"/>
      <w:marLeft w:val="0"/>
      <w:marRight w:val="0"/>
      <w:marTop w:val="0"/>
      <w:marBottom w:val="0"/>
      <w:divBdr>
        <w:top w:val="none" w:sz="0" w:space="0" w:color="auto"/>
        <w:left w:val="none" w:sz="0" w:space="0" w:color="auto"/>
        <w:bottom w:val="none" w:sz="0" w:space="0" w:color="auto"/>
        <w:right w:val="none" w:sz="0" w:space="0" w:color="auto"/>
      </w:divBdr>
      <w:divsChild>
        <w:div w:id="795875542">
          <w:marLeft w:val="0"/>
          <w:marRight w:val="0"/>
          <w:marTop w:val="0"/>
          <w:marBottom w:val="0"/>
          <w:divBdr>
            <w:top w:val="none" w:sz="0" w:space="0" w:color="auto"/>
            <w:left w:val="none" w:sz="0" w:space="0" w:color="auto"/>
            <w:bottom w:val="none" w:sz="0" w:space="0" w:color="auto"/>
            <w:right w:val="none" w:sz="0" w:space="0" w:color="auto"/>
          </w:divBdr>
          <w:divsChild>
            <w:div w:id="510535430">
              <w:marLeft w:val="0"/>
              <w:marRight w:val="0"/>
              <w:marTop w:val="0"/>
              <w:marBottom w:val="0"/>
              <w:divBdr>
                <w:top w:val="none" w:sz="0" w:space="0" w:color="auto"/>
                <w:left w:val="none" w:sz="0" w:space="0" w:color="auto"/>
                <w:bottom w:val="none" w:sz="0" w:space="0" w:color="auto"/>
                <w:right w:val="none" w:sz="0" w:space="0" w:color="auto"/>
              </w:divBdr>
              <w:divsChild>
                <w:div w:id="1376850702">
                  <w:marLeft w:val="0"/>
                  <w:marRight w:val="0"/>
                  <w:marTop w:val="0"/>
                  <w:marBottom w:val="0"/>
                  <w:divBdr>
                    <w:top w:val="none" w:sz="0" w:space="0" w:color="auto"/>
                    <w:left w:val="none" w:sz="0" w:space="0" w:color="auto"/>
                    <w:bottom w:val="none" w:sz="0" w:space="0" w:color="auto"/>
                    <w:right w:val="none" w:sz="0" w:space="0" w:color="auto"/>
                  </w:divBdr>
                  <w:divsChild>
                    <w:div w:id="13310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5210717">
      <w:bodyDiv w:val="1"/>
      <w:marLeft w:val="0"/>
      <w:marRight w:val="0"/>
      <w:marTop w:val="0"/>
      <w:marBottom w:val="0"/>
      <w:divBdr>
        <w:top w:val="none" w:sz="0" w:space="0" w:color="auto"/>
        <w:left w:val="none" w:sz="0" w:space="0" w:color="auto"/>
        <w:bottom w:val="none" w:sz="0" w:space="0" w:color="auto"/>
        <w:right w:val="none" w:sz="0" w:space="0" w:color="auto"/>
      </w:divBdr>
      <w:divsChild>
        <w:div w:id="676350677">
          <w:marLeft w:val="150"/>
          <w:marRight w:val="0"/>
          <w:marTop w:val="0"/>
          <w:marBottom w:val="0"/>
          <w:divBdr>
            <w:top w:val="none" w:sz="0" w:space="0" w:color="auto"/>
            <w:left w:val="none" w:sz="0" w:space="0" w:color="auto"/>
            <w:bottom w:val="none" w:sz="0" w:space="0" w:color="auto"/>
            <w:right w:val="none" w:sz="0" w:space="0" w:color="auto"/>
          </w:divBdr>
        </w:div>
      </w:divsChild>
    </w:div>
    <w:div w:id="202991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monografias.com/trabajos/indephispa/indephispa.shtml" TargetMode="External"/><Relationship Id="rId117" Type="http://schemas.openxmlformats.org/officeDocument/2006/relationships/hyperlink" Target="http://www.monografias.com/trabajos6/cori/cori.shtml" TargetMode="External"/><Relationship Id="rId21" Type="http://schemas.openxmlformats.org/officeDocument/2006/relationships/hyperlink" Target="http://www.monografias.com/trabajos35/sociedad/sociedad.shtml" TargetMode="External"/><Relationship Id="rId42" Type="http://schemas.openxmlformats.org/officeDocument/2006/relationships/hyperlink" Target="http://www.monografias.com/trabajos12/cntbtres/cntbtres.shtml" TargetMode="External"/><Relationship Id="rId47" Type="http://schemas.openxmlformats.org/officeDocument/2006/relationships/hyperlink" Target="http://www.monografias.com/trabajos11/basda/basda.shtml" TargetMode="External"/><Relationship Id="rId63" Type="http://schemas.openxmlformats.org/officeDocument/2006/relationships/hyperlink" Target="http://www.monografias.com/trabajos14/soluciones/soluciones.shtml" TargetMode="External"/><Relationship Id="rId68" Type="http://schemas.openxmlformats.org/officeDocument/2006/relationships/hyperlink" Target="http://www.monografias.com/trabajos16/sexo-sensualidad/sexo-sensualidad.shtml" TargetMode="External"/><Relationship Id="rId84" Type="http://schemas.openxmlformats.org/officeDocument/2006/relationships/hyperlink" Target="http://www.monografias.com/trabajos11/lamujer/lamujer.shtml" TargetMode="External"/><Relationship Id="rId89" Type="http://schemas.openxmlformats.org/officeDocument/2006/relationships/hyperlink" Target="http://www.monografias.com/trabajos/adolmodin/adolmodin.shtml" TargetMode="External"/><Relationship Id="rId112" Type="http://schemas.openxmlformats.org/officeDocument/2006/relationships/hyperlink" Target="http://www.monografias.com/trabajos14/mocom/mocom.shtml" TargetMode="External"/><Relationship Id="rId133" Type="http://schemas.openxmlformats.org/officeDocument/2006/relationships/hyperlink" Target="http://es.wikipedia.org/wiki/Sexo_anal" TargetMode="External"/><Relationship Id="rId138" Type="http://schemas.openxmlformats.org/officeDocument/2006/relationships/hyperlink" Target="http://es.wikipedia.org/wiki/%C3%9Alcera" TargetMode="External"/><Relationship Id="rId154" Type="http://schemas.openxmlformats.org/officeDocument/2006/relationships/hyperlink" Target="http://es.wikipedia.org/wiki/Infecci%C3%B3n" TargetMode="External"/><Relationship Id="rId159" Type="http://schemas.openxmlformats.org/officeDocument/2006/relationships/hyperlink" Target="http://www.monografias.com/trabajos901/nuevas-tecnologias-edicion-montaje/nuevas-tecnologias-edicion-montaje.shtml" TargetMode="External"/><Relationship Id="rId175" Type="http://schemas.openxmlformats.org/officeDocument/2006/relationships/hyperlink" Target="http://es.wikipedia.org/wiki/Atracci%C3%B3n" TargetMode="External"/><Relationship Id="rId170" Type="http://schemas.openxmlformats.org/officeDocument/2006/relationships/chart" Target="charts/chart1.xml"/><Relationship Id="rId16" Type="http://schemas.openxmlformats.org/officeDocument/2006/relationships/hyperlink" Target="http://www.monografias.com/trabajos12/elproduc/elproduc.shtml" TargetMode="External"/><Relationship Id="rId107" Type="http://schemas.openxmlformats.org/officeDocument/2006/relationships/hyperlink" Target="http://www.monografias.com/Politica/index.shtml" TargetMode="External"/><Relationship Id="rId11" Type="http://schemas.openxmlformats.org/officeDocument/2006/relationships/hyperlink" Target="http://www.monografias.com/trabajos7/perde/perde.shtml" TargetMode="External"/><Relationship Id="rId32" Type="http://schemas.openxmlformats.org/officeDocument/2006/relationships/hyperlink" Target="http://www.monografias.com/Fisica/index.shtml" TargetMode="External"/><Relationship Id="rId37" Type="http://schemas.openxmlformats.org/officeDocument/2006/relationships/hyperlink" Target="http://www.monografias.com/trabajos7/imco/imco.shtml" TargetMode="External"/><Relationship Id="rId53" Type="http://schemas.openxmlformats.org/officeDocument/2006/relationships/hyperlink" Target="http://www.monografias.com/trabajos10/cusa/cusa.shtml" TargetMode="External"/><Relationship Id="rId58" Type="http://schemas.openxmlformats.org/officeDocument/2006/relationships/hyperlink" Target="http://www.monografias.com/trabajos14/administ-procesos/administ-procesos.shtml" TargetMode="External"/><Relationship Id="rId74" Type="http://schemas.openxmlformats.org/officeDocument/2006/relationships/hyperlink" Target="http://www.monografias.com/trabajos31/pubertad/pubertad.shtml" TargetMode="External"/><Relationship Id="rId79" Type="http://schemas.openxmlformats.org/officeDocument/2006/relationships/hyperlink" Target="http://www.monografias.com/trabajos16/filosofia-del-amor/filosofia-del-amor.shtml" TargetMode="External"/><Relationship Id="rId102" Type="http://schemas.openxmlformats.org/officeDocument/2006/relationships/hyperlink" Target="http://www.monografias.com/trabajos5/psicoso/psicoso.shtml" TargetMode="External"/><Relationship Id="rId123" Type="http://schemas.openxmlformats.org/officeDocument/2006/relationships/hyperlink" Target="http://www.monografias.com/trabajos28/nociones-fundamentales-discriminacion/nociones-fundamentales-discriminacion.shtml" TargetMode="External"/><Relationship Id="rId128" Type="http://schemas.openxmlformats.org/officeDocument/2006/relationships/hyperlink" Target="http://www.monografias.com/trabajos14/estres/estres.shtml" TargetMode="External"/><Relationship Id="rId144" Type="http://schemas.openxmlformats.org/officeDocument/2006/relationships/hyperlink" Target="http://es.wikipedia.org/wiki/Candida_albicans" TargetMode="External"/><Relationship Id="rId149" Type="http://schemas.openxmlformats.org/officeDocument/2006/relationships/hyperlink" Target="http://es.wikipedia.org/wiki/Cirrosis" TargetMode="External"/><Relationship Id="rId5" Type="http://schemas.openxmlformats.org/officeDocument/2006/relationships/settings" Target="settings.xml"/><Relationship Id="rId90" Type="http://schemas.openxmlformats.org/officeDocument/2006/relationships/hyperlink" Target="http://www.monografias.com/trabajos14/medios-comunicacion/medios-comunicacion.shtml" TargetMode="External"/><Relationship Id="rId95" Type="http://schemas.openxmlformats.org/officeDocument/2006/relationships/hyperlink" Target="http://www.monografias.com/trabajos11/mcrisis/mcrisis.shtml" TargetMode="External"/><Relationship Id="rId160" Type="http://schemas.openxmlformats.org/officeDocument/2006/relationships/hyperlink" Target="http://www.monografias.com/trabajos11/para/para.shtml" TargetMode="External"/><Relationship Id="rId165" Type="http://schemas.openxmlformats.org/officeDocument/2006/relationships/image" Target="media/image4.jpeg"/><Relationship Id="rId181" Type="http://schemas.openxmlformats.org/officeDocument/2006/relationships/hyperlink" Target="http://es.wikipedia.org/wiki/Relaci%C3%B3n_sexual" TargetMode="External"/><Relationship Id="rId186" Type="http://schemas.openxmlformats.org/officeDocument/2006/relationships/fontTable" Target="fontTable.xml"/><Relationship Id="rId22" Type="http://schemas.openxmlformats.org/officeDocument/2006/relationships/hyperlink" Target="http://www.monografias.com/trabajos34/el-trabajo/el-trabajo.shtml" TargetMode="External"/><Relationship Id="rId27" Type="http://schemas.openxmlformats.org/officeDocument/2006/relationships/hyperlink" Target="http://www.monografias.com/trabajos6/lide/lide.shtml" TargetMode="External"/><Relationship Id="rId43" Type="http://schemas.openxmlformats.org/officeDocument/2006/relationships/hyperlink" Target="http://www.monografias.com/trabajos11/teosis/teosis.shtml" TargetMode="External"/><Relationship Id="rId48" Type="http://schemas.openxmlformats.org/officeDocument/2006/relationships/hyperlink" Target="http://www.monografias.com/trabajos35/consumo-inversion/consumo-inversion.shtml" TargetMode="External"/><Relationship Id="rId64" Type="http://schemas.openxmlformats.org/officeDocument/2006/relationships/hyperlink" Target="http://www.monografias.com/trabajos4/acciones/acciones.shtml" TargetMode="External"/><Relationship Id="rId69" Type="http://schemas.openxmlformats.org/officeDocument/2006/relationships/hyperlink" Target="http://www.monografias.com/trabajos/conducta/conducta.shtml" TargetMode="External"/><Relationship Id="rId113" Type="http://schemas.openxmlformats.org/officeDocument/2006/relationships/hyperlink" Target="http://www.monografias.com/trabajos10/venez/venez.shtml" TargetMode="External"/><Relationship Id="rId118" Type="http://schemas.openxmlformats.org/officeDocument/2006/relationships/hyperlink" Target="http://www.monografias.com/trabajos10/lepan/lepan.shtml" TargetMode="External"/><Relationship Id="rId134" Type="http://schemas.openxmlformats.org/officeDocument/2006/relationships/hyperlink" Target="http://es.wikipedia.org/wiki/Enfermedad_de_transmisi%C3%B3n_sexual" TargetMode="External"/><Relationship Id="rId139" Type="http://schemas.openxmlformats.org/officeDocument/2006/relationships/hyperlink" Target="http://es.wikipedia.org/wiki/Infecciones" TargetMode="External"/><Relationship Id="rId80" Type="http://schemas.openxmlformats.org/officeDocument/2006/relationships/hyperlink" Target="http://www.monografias.com/trabajos15/mitos-cosmogonicos/mitos-cosmogonicos.shtml" TargetMode="External"/><Relationship Id="rId85" Type="http://schemas.openxmlformats.org/officeDocument/2006/relationships/hyperlink" Target="http://www.monografias.com/trabajos14/cambcult/cambcult.shtml" TargetMode="External"/><Relationship Id="rId150" Type="http://schemas.openxmlformats.org/officeDocument/2006/relationships/hyperlink" Target="http://es.wikipedia.org/wiki/Enfermedad" TargetMode="External"/><Relationship Id="rId155" Type="http://schemas.openxmlformats.org/officeDocument/2006/relationships/hyperlink" Target="http://www.monografias.com/trabajos34/el-trabajo/el-trabajo.shtml" TargetMode="External"/><Relationship Id="rId171" Type="http://schemas.openxmlformats.org/officeDocument/2006/relationships/chart" Target="charts/chart2.xml"/><Relationship Id="rId176" Type="http://schemas.openxmlformats.org/officeDocument/2006/relationships/hyperlink" Target="http://es.wikipedia.org/wiki/Mol%C3%A9culas" TargetMode="External"/><Relationship Id="rId12" Type="http://schemas.openxmlformats.org/officeDocument/2006/relationships/hyperlink" Target="http://www.monografias.com/trabajos15/estadistica/estadistica.shtml" TargetMode="External"/><Relationship Id="rId17" Type="http://schemas.openxmlformats.org/officeDocument/2006/relationships/hyperlink" Target="http://www.monografias.com/trabajos7/sisinf/sisinf.shtml" TargetMode="External"/><Relationship Id="rId33" Type="http://schemas.openxmlformats.org/officeDocument/2006/relationships/hyperlink" Target="http://www.monografias.com/trabajos14/nuevmicro/nuevmicro.shtml" TargetMode="External"/><Relationship Id="rId38" Type="http://schemas.openxmlformats.org/officeDocument/2006/relationships/hyperlink" Target="http://www.monografias.com/trabajos14/dinamica-grupos/dinamica-grupos.shtml" TargetMode="External"/><Relationship Id="rId59" Type="http://schemas.openxmlformats.org/officeDocument/2006/relationships/hyperlink" Target="http://www.monografias.com/trabajos12/decis/decis.shtml" TargetMode="External"/><Relationship Id="rId103" Type="http://schemas.openxmlformats.org/officeDocument/2006/relationships/hyperlink" Target="http://www.monografias.com/trabajos13/quentend/quentend.shtml" TargetMode="External"/><Relationship Id="rId108" Type="http://schemas.openxmlformats.org/officeDocument/2006/relationships/hyperlink" Target="http://www.monografias.com/trabajos7/cofi/cofi.shtml" TargetMode="External"/><Relationship Id="rId124" Type="http://schemas.openxmlformats.org/officeDocument/2006/relationships/hyperlink" Target="http://www.monografias.com/trabajos12/podes/podes.shtml" TargetMode="External"/><Relationship Id="rId129" Type="http://schemas.openxmlformats.org/officeDocument/2006/relationships/hyperlink" Target="http://es.wikipedia.org/wiki/Enfermedad_de_transmisi%C3%B3n_sexual" TargetMode="External"/><Relationship Id="rId54" Type="http://schemas.openxmlformats.org/officeDocument/2006/relationships/hyperlink" Target="http://www.monografias.com/trabajos5/cron/cron.shtml" TargetMode="External"/><Relationship Id="rId70" Type="http://schemas.openxmlformats.org/officeDocument/2006/relationships/hyperlink" Target="http://www.monografias.com/trabajos10/formulac/formulac.shtml" TargetMode="External"/><Relationship Id="rId75" Type="http://schemas.openxmlformats.org/officeDocument/2006/relationships/hyperlink" Target="http://www.monografias.com/trabajos10/pafric/pafric.shtml" TargetMode="External"/><Relationship Id="rId91" Type="http://schemas.openxmlformats.org/officeDocument/2006/relationships/hyperlink" Target="http://www.monografias.com/trabajos12/fundteo/fundteo.shtml" TargetMode="External"/><Relationship Id="rId96" Type="http://schemas.openxmlformats.org/officeDocument/2006/relationships/hyperlink" Target="http://www.monografias.com/trabajos11/fuper/fuper.shtml" TargetMode="External"/><Relationship Id="rId140" Type="http://schemas.openxmlformats.org/officeDocument/2006/relationships/hyperlink" Target="http://es.wikipedia.org/wiki/Hongo" TargetMode="External"/><Relationship Id="rId145" Type="http://schemas.openxmlformats.org/officeDocument/2006/relationships/hyperlink" Target="http://es.wikipedia.org/wiki/Enfermedad_de_transmisi%C3%B3n_sexual" TargetMode="External"/><Relationship Id="rId161" Type="http://schemas.openxmlformats.org/officeDocument/2006/relationships/hyperlink" Target="http://www.monografias.com/trabajos13/arbla/arbla.shtml" TargetMode="External"/><Relationship Id="rId166" Type="http://schemas.openxmlformats.org/officeDocument/2006/relationships/image" Target="media/image5.jpeg"/><Relationship Id="rId182" Type="http://schemas.openxmlformats.org/officeDocument/2006/relationships/hyperlink" Target="http://es.wikipedia.org/wiki/%C3%93rgano_genital" TargetMode="External"/><Relationship Id="rId187"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monografias.com/trabajos11/norma/norma.shtml" TargetMode="External"/><Relationship Id="rId28" Type="http://schemas.openxmlformats.org/officeDocument/2006/relationships/hyperlink" Target="http://www.monografias.com/trabajos15/calidad-serv/calidad-serv.shtml" TargetMode="External"/><Relationship Id="rId49" Type="http://schemas.openxmlformats.org/officeDocument/2006/relationships/hyperlink" Target="http://www.monografias.com/trabajos5/oriespa/oriespa.shtml" TargetMode="External"/><Relationship Id="rId114" Type="http://schemas.openxmlformats.org/officeDocument/2006/relationships/hyperlink" Target="http://www.monografias.com/trabajos15/diagn-estrategico/diagn-estrategico.shtml" TargetMode="External"/><Relationship Id="rId119" Type="http://schemas.openxmlformats.org/officeDocument/2006/relationships/hyperlink" Target="http://www.monografias.com/trabajos6/laerac/laerac.shtml" TargetMode="External"/><Relationship Id="rId44" Type="http://schemas.openxmlformats.org/officeDocument/2006/relationships/hyperlink" Target="http://www.monografias.com/trabajos/ofertaydemanda/ofertaydemanda.shtml" TargetMode="External"/><Relationship Id="rId60" Type="http://schemas.openxmlformats.org/officeDocument/2006/relationships/hyperlink" Target="http://www.monografias.com/trabajos10/cusa/cusa.shtml" TargetMode="External"/><Relationship Id="rId65" Type="http://schemas.openxmlformats.org/officeDocument/2006/relationships/hyperlink" Target="http://www.monografias.com/trabajos/promoproductos/promoproductos.shtml" TargetMode="External"/><Relationship Id="rId81" Type="http://schemas.openxmlformats.org/officeDocument/2006/relationships/hyperlink" Target="http://www.monografias.com/trabajos/antrofamilia/antrofamilia.shtml" TargetMode="External"/><Relationship Id="rId86" Type="http://schemas.openxmlformats.org/officeDocument/2006/relationships/hyperlink" Target="http://www.monografias.com/Historia/index.shtml" TargetMode="External"/><Relationship Id="rId130" Type="http://schemas.openxmlformats.org/officeDocument/2006/relationships/hyperlink" Target="http://es.wikipedia.org/wiki/Virus_del_papiloma_humano" TargetMode="External"/><Relationship Id="rId135" Type="http://schemas.openxmlformats.org/officeDocument/2006/relationships/hyperlink" Target="http://es.wikipedia.org/wiki/Bacteria" TargetMode="External"/><Relationship Id="rId151" Type="http://schemas.openxmlformats.org/officeDocument/2006/relationships/hyperlink" Target="http://es.wikipedia.org/wiki/VIH" TargetMode="External"/><Relationship Id="rId156" Type="http://schemas.openxmlformats.org/officeDocument/2006/relationships/hyperlink" Target="http://www.monografias.com/trabajos11/norma/norma.shtml" TargetMode="External"/><Relationship Id="rId177" Type="http://schemas.openxmlformats.org/officeDocument/2006/relationships/hyperlink" Target="http://es.wikipedia.org/wiki/Sustancia" TargetMode="External"/><Relationship Id="rId172" Type="http://schemas.openxmlformats.org/officeDocument/2006/relationships/chart" Target="charts/chart3.xml"/><Relationship Id="rId13" Type="http://schemas.openxmlformats.org/officeDocument/2006/relationships/hyperlink" Target="http://www.monografias.com/trabajos16/comportamiento-humano/comportamiento-humano.shtml" TargetMode="External"/><Relationship Id="rId18" Type="http://schemas.openxmlformats.org/officeDocument/2006/relationships/hyperlink" Target="http://www.monografias.com/trabajos15/medio-ambiente-venezuela/medio-ambiente-venezuela.shtml" TargetMode="External"/><Relationship Id="rId39" Type="http://schemas.openxmlformats.org/officeDocument/2006/relationships/hyperlink" Target="http://www.monografias.com/trabajos11/teosis/teosis.shtml" TargetMode="External"/><Relationship Id="rId109" Type="http://schemas.openxmlformats.org/officeDocument/2006/relationships/hyperlink" Target="http://www.monografias.com/trabajos4/reperc/reperc.shtml" TargetMode="External"/><Relationship Id="rId34" Type="http://schemas.openxmlformats.org/officeDocument/2006/relationships/hyperlink" Target="http://www.monografias.com/trabajos4/confyneg/confyneg.shtml" TargetMode="External"/><Relationship Id="rId50" Type="http://schemas.openxmlformats.org/officeDocument/2006/relationships/hyperlink" Target="http://www.monografias.com/trabajos27/inicio-relacion-sexual/inicio-relacion-sexual.shtml" TargetMode="External"/><Relationship Id="rId55" Type="http://schemas.openxmlformats.org/officeDocument/2006/relationships/hyperlink" Target="http://www.monografias.com/trabajos12/recoldat/recoldat.shtml" TargetMode="External"/><Relationship Id="rId76" Type="http://schemas.openxmlformats.org/officeDocument/2006/relationships/hyperlink" Target="http://www.monografias.com/trabajos11/tole/tole.shtml" TargetMode="External"/><Relationship Id="rId97" Type="http://schemas.openxmlformats.org/officeDocument/2006/relationships/hyperlink" Target="http://www.monografias.com/trabajos36/contexto-familiar/contexto-familiar.shtml" TargetMode="External"/><Relationship Id="rId104" Type="http://schemas.openxmlformats.org/officeDocument/2006/relationships/hyperlink" Target="http://www.monografias.com/trabajos5/segu/segu.shtml" TargetMode="External"/><Relationship Id="rId120" Type="http://schemas.openxmlformats.org/officeDocument/2006/relationships/hyperlink" Target="http://www.monografias.com/trabajos12/guiainf/guiainf.shtml" TargetMode="External"/><Relationship Id="rId125" Type="http://schemas.openxmlformats.org/officeDocument/2006/relationships/hyperlink" Target="http://www.monografias.com/trabajos15/tanatologia/tanatologia.shtml" TargetMode="External"/><Relationship Id="rId141" Type="http://schemas.openxmlformats.org/officeDocument/2006/relationships/hyperlink" Target="http://es.wikipedia.org/wiki/Oportunista" TargetMode="External"/><Relationship Id="rId146" Type="http://schemas.openxmlformats.org/officeDocument/2006/relationships/hyperlink" Target="http://es.wikipedia.org/wiki/Enfermedad" TargetMode="External"/><Relationship Id="rId167" Type="http://schemas.openxmlformats.org/officeDocument/2006/relationships/image" Target="media/image6.jpeg"/><Relationship Id="rId7" Type="http://schemas.openxmlformats.org/officeDocument/2006/relationships/footnotes" Target="footnotes.xml"/><Relationship Id="rId71" Type="http://schemas.openxmlformats.org/officeDocument/2006/relationships/hyperlink" Target="http://www.monografias.com/trabajos16/espacio-tiempo/espacio-tiempo.shtml" TargetMode="External"/><Relationship Id="rId92" Type="http://schemas.openxmlformats.org/officeDocument/2006/relationships/hyperlink" Target="http://www.monografias.com/trabajos35/concepto-de-lenguaje/concepto-de-lenguaje.shtml" TargetMode="External"/><Relationship Id="rId162" Type="http://schemas.openxmlformats.org/officeDocument/2006/relationships/hyperlink" Target="http://www.embarazosdeadolescentes.com" TargetMode="External"/><Relationship Id="rId183" Type="http://schemas.openxmlformats.org/officeDocument/2006/relationships/hyperlink" Target="http://es.wikipedia.org/wiki/Menstruaci%C3%B3n" TargetMode="External"/><Relationship Id="rId2" Type="http://schemas.openxmlformats.org/officeDocument/2006/relationships/numbering" Target="numbering.xml"/><Relationship Id="rId29" Type="http://schemas.openxmlformats.org/officeDocument/2006/relationships/hyperlink" Target="http://www.monografias.com/Salud/index.shtml" TargetMode="External"/><Relationship Id="rId24" Type="http://schemas.openxmlformats.org/officeDocument/2006/relationships/hyperlink" Target="http://www.monografias.com/trabajos15/adolescencia-crisis/adolescencia-crisis.shtml" TargetMode="External"/><Relationship Id="rId40" Type="http://schemas.openxmlformats.org/officeDocument/2006/relationships/hyperlink" Target="http://www.monografias.com/trabajos901/evolucion-historica-concepciones-tiempo/evolucion-historica-concepciones-tiempo.shtml" TargetMode="External"/><Relationship Id="rId45" Type="http://schemas.openxmlformats.org/officeDocument/2006/relationships/hyperlink" Target="http://www.monografias.com/trabajos6/hies/hies.shtml" TargetMode="External"/><Relationship Id="rId66" Type="http://schemas.openxmlformats.org/officeDocument/2006/relationships/hyperlink" Target="http://www.monografias.com/trabajos4/leyes/leyes.shtml" TargetMode="External"/><Relationship Id="rId87" Type="http://schemas.openxmlformats.org/officeDocument/2006/relationships/hyperlink" Target="http://www.monografias.com/trabajos/seguinfo/seguinfo.shtml" TargetMode="External"/><Relationship Id="rId110" Type="http://schemas.openxmlformats.org/officeDocument/2006/relationships/image" Target="media/image1.png"/><Relationship Id="rId115" Type="http://schemas.openxmlformats.org/officeDocument/2006/relationships/hyperlink" Target="http://www.monografias.com/trabajos5/volfi/volfi.shtml" TargetMode="External"/><Relationship Id="rId131" Type="http://schemas.openxmlformats.org/officeDocument/2006/relationships/hyperlink" Target="http://es.wikipedia.org/wiki/Sexo_oral" TargetMode="External"/><Relationship Id="rId136" Type="http://schemas.openxmlformats.org/officeDocument/2006/relationships/hyperlink" Target="http://es.wikipedia.org/wiki/Gram_negativa" TargetMode="External"/><Relationship Id="rId157" Type="http://schemas.openxmlformats.org/officeDocument/2006/relationships/hyperlink" Target="http://www.monografias.com/trabajos15/adolescencia-crisis/adolescencia-crisis.shtml" TargetMode="External"/><Relationship Id="rId178" Type="http://schemas.openxmlformats.org/officeDocument/2006/relationships/hyperlink" Target="http://es.wiktionary.org/w/index.php?title=mortalidad&amp;action=edit&amp;redlink=1" TargetMode="External"/><Relationship Id="rId61" Type="http://schemas.openxmlformats.org/officeDocument/2006/relationships/hyperlink" Target="http://www.monografias.com/trabajos12/pmbok/pmbok.shtml" TargetMode="External"/><Relationship Id="rId82" Type="http://schemas.openxmlformats.org/officeDocument/2006/relationships/hyperlink" Target="http://www.monografias.com/trabajos2/mercambiario/mercambiario.shtml" TargetMode="External"/><Relationship Id="rId152" Type="http://schemas.openxmlformats.org/officeDocument/2006/relationships/hyperlink" Target="http://es.wikipedia.org/w/index.php?title=Inmunodepresi%C3%B3n&amp;action=edit&amp;redlink=1" TargetMode="External"/><Relationship Id="rId173" Type="http://schemas.openxmlformats.org/officeDocument/2006/relationships/chart" Target="charts/chart4.xml"/><Relationship Id="rId19" Type="http://schemas.openxmlformats.org/officeDocument/2006/relationships/hyperlink" Target="http://www.monografias.com/trabajos35/el-poder/el-poder.shtml" TargetMode="External"/><Relationship Id="rId14" Type="http://schemas.openxmlformats.org/officeDocument/2006/relationships/hyperlink" Target="http://www.monografias.com/trabajos12/recoldat/recoldat.shtml" TargetMode="External"/><Relationship Id="rId30" Type="http://schemas.openxmlformats.org/officeDocument/2006/relationships/hyperlink" Target="http://www.monografias.com/trabajos/explodemo/explodemo.shtml" TargetMode="External"/><Relationship Id="rId35" Type="http://schemas.openxmlformats.org/officeDocument/2006/relationships/hyperlink" Target="http://www.monografias.com/trabajos13/ripa/ripa.shtml" TargetMode="External"/><Relationship Id="rId56" Type="http://schemas.openxmlformats.org/officeDocument/2006/relationships/hyperlink" Target="http://www.monografias.com/trabajos13/artcomu/artcomu.shtml" TargetMode="External"/><Relationship Id="rId77" Type="http://schemas.openxmlformats.org/officeDocument/2006/relationships/hyperlink" Target="http://www.monografias.com/trabajos5/fami/fami.shtml" TargetMode="External"/><Relationship Id="rId100" Type="http://schemas.openxmlformats.org/officeDocument/2006/relationships/hyperlink" Target="http://www.monografias.com/trabajos31/inmunidad-feto/inmunidad-feto.shtml" TargetMode="External"/><Relationship Id="rId105" Type="http://schemas.openxmlformats.org/officeDocument/2006/relationships/hyperlink" Target="http://www.monografias.com/trabajos/adpreclu/adpreclu.shtml" TargetMode="External"/><Relationship Id="rId126" Type="http://schemas.openxmlformats.org/officeDocument/2006/relationships/hyperlink" Target="http://www.monografias.com/trabajos15/desnutricion/desnutricion.shtml" TargetMode="External"/><Relationship Id="rId147" Type="http://schemas.openxmlformats.org/officeDocument/2006/relationships/hyperlink" Target="http://es.wikipedia.org/wiki/H%C3%ADgado" TargetMode="External"/><Relationship Id="rId168" Type="http://schemas.openxmlformats.org/officeDocument/2006/relationships/image" Target="media/image7.jpeg"/><Relationship Id="rId8" Type="http://schemas.openxmlformats.org/officeDocument/2006/relationships/endnotes" Target="endnotes.xml"/><Relationship Id="rId51" Type="http://schemas.openxmlformats.org/officeDocument/2006/relationships/hyperlink" Target="http://www.monografias.com/trabajos13/vida/vida.shtml" TargetMode="External"/><Relationship Id="rId72" Type="http://schemas.openxmlformats.org/officeDocument/2006/relationships/hyperlink" Target="http://www.monografias.com/trabajos14/la-libertad/la-libertad.shtml" TargetMode="External"/><Relationship Id="rId93" Type="http://schemas.openxmlformats.org/officeDocument/2006/relationships/hyperlink" Target="http://www.monografias.com/trabajos15/enfermedad-sexual/enfermedad-sexual.shtml" TargetMode="External"/><Relationship Id="rId98" Type="http://schemas.openxmlformats.org/officeDocument/2006/relationships/hyperlink" Target="http://www.monografias.com/trabajos13/elembaraz/elembaraz.shtml" TargetMode="External"/><Relationship Id="rId121" Type="http://schemas.openxmlformats.org/officeDocument/2006/relationships/hyperlink" Target="http://www.monografias.com/trabajos/alcoholismo/alcoholismo.shtml" TargetMode="External"/><Relationship Id="rId142" Type="http://schemas.openxmlformats.org/officeDocument/2006/relationships/hyperlink" Target="http://es.wikipedia.org/wiki/Sistema_respiratorio" TargetMode="External"/><Relationship Id="rId163" Type="http://schemas.openxmlformats.org/officeDocument/2006/relationships/image" Target="media/image2.png"/><Relationship Id="rId184" Type="http://schemas.openxmlformats.org/officeDocument/2006/relationships/header" Target="header1.xml"/><Relationship Id="rId3" Type="http://schemas.openxmlformats.org/officeDocument/2006/relationships/styles" Target="styles.xml"/><Relationship Id="rId25" Type="http://schemas.openxmlformats.org/officeDocument/2006/relationships/hyperlink" Target="http://www.monografias.com/trabajos28/aceptacion-individuo/aceptacion-individuo.shtml" TargetMode="External"/><Relationship Id="rId46" Type="http://schemas.openxmlformats.org/officeDocument/2006/relationships/hyperlink" Target="http://www.monografias.com/trabajos4/revolfrancesa/revolfrancesa.shtml" TargetMode="External"/><Relationship Id="rId67" Type="http://schemas.openxmlformats.org/officeDocument/2006/relationships/hyperlink" Target="http://www.monografias.com/trabajos16/evolucion-sociedades/evolucion-sociedades.shtml" TargetMode="External"/><Relationship Id="rId116" Type="http://schemas.openxmlformats.org/officeDocument/2006/relationships/hyperlink" Target="http://www.monografias.com/trabajos36/el-ecuador/el-ecuador.shtml" TargetMode="External"/><Relationship Id="rId137" Type="http://schemas.openxmlformats.org/officeDocument/2006/relationships/hyperlink" Target="http://es.wikipedia.org/wiki/Haemophilus_ducreyi" TargetMode="External"/><Relationship Id="rId158" Type="http://schemas.openxmlformats.org/officeDocument/2006/relationships/hyperlink" Target="http://www.embarazosdeadolescentes.com" TargetMode="External"/><Relationship Id="rId20" Type="http://schemas.openxmlformats.org/officeDocument/2006/relationships/hyperlink" Target="http://www.monografias.com/trabajos7/mafu/mafu.shtml" TargetMode="External"/><Relationship Id="rId41" Type="http://schemas.openxmlformats.org/officeDocument/2006/relationships/hyperlink" Target="http://www.monografias.com/trabajos11/monssoc/monssoc.shtml" TargetMode="External"/><Relationship Id="rId62" Type="http://schemas.openxmlformats.org/officeDocument/2006/relationships/hyperlink" Target="http://www.monografias.com/trabajos11/metods/metods.shtml" TargetMode="External"/><Relationship Id="rId83" Type="http://schemas.openxmlformats.org/officeDocument/2006/relationships/hyperlink" Target="http://www.monografias.com/trabajos32/victima-sexual/victima-sexual.shtml" TargetMode="External"/><Relationship Id="rId88" Type="http://schemas.openxmlformats.org/officeDocument/2006/relationships/hyperlink" Target="http://www.monografias.com/trabajos12/pmbok/pmbok.shtml" TargetMode="External"/><Relationship Id="rId111" Type="http://schemas.openxmlformats.org/officeDocument/2006/relationships/hyperlink" Target="http://www.monografias.com/trabajos16/cuba-origenes/cuba-origenes.shtml" TargetMode="External"/><Relationship Id="rId132" Type="http://schemas.openxmlformats.org/officeDocument/2006/relationships/hyperlink" Target="http://es.wikipedia.org/wiki/G%C3%B3nada" TargetMode="External"/><Relationship Id="rId153" Type="http://schemas.openxmlformats.org/officeDocument/2006/relationships/hyperlink" Target="http://es.wikipedia.org/wiki/Respuesta_inmune" TargetMode="External"/><Relationship Id="rId174" Type="http://schemas.openxmlformats.org/officeDocument/2006/relationships/hyperlink" Target="http://es.wikipedia.org/wiki/Cohesi%C3%B3n_intermolecular" TargetMode="External"/><Relationship Id="rId179" Type="http://schemas.openxmlformats.org/officeDocument/2006/relationships/hyperlink" Target="http://es.wiktionary.org/wiki/enfermedad" TargetMode="External"/><Relationship Id="rId15" Type="http://schemas.openxmlformats.org/officeDocument/2006/relationships/hyperlink" Target="http://www.monografias.com/trabajos13/elembaraz/elembaraz.shtml" TargetMode="External"/><Relationship Id="rId36" Type="http://schemas.openxmlformats.org/officeDocument/2006/relationships/hyperlink" Target="http://www.monografias.com/trabajos37/la-moda/la-moda.shtml" TargetMode="External"/><Relationship Id="rId57" Type="http://schemas.openxmlformats.org/officeDocument/2006/relationships/hyperlink" Target="http://www.monografias.com/trabajos11/metods/metods.shtml" TargetMode="External"/><Relationship Id="rId106" Type="http://schemas.openxmlformats.org/officeDocument/2006/relationships/hyperlink" Target="http://www.monografias.com/trabajos11/conge/conge.shtml" TargetMode="External"/><Relationship Id="rId127" Type="http://schemas.openxmlformats.org/officeDocument/2006/relationships/hyperlink" Target="http://www.monografias.com/trabajos6/dese/dese.shtml" TargetMode="External"/><Relationship Id="rId10" Type="http://schemas.openxmlformats.org/officeDocument/2006/relationships/hyperlink" Target="http://www.monografias.com/trabajos16/marca/marca.shtml" TargetMode="External"/><Relationship Id="rId31" Type="http://schemas.openxmlformats.org/officeDocument/2006/relationships/hyperlink" Target="http://www.monografias.com/trabajos7/tain/tain.shtml" TargetMode="External"/><Relationship Id="rId52" Type="http://schemas.openxmlformats.org/officeDocument/2006/relationships/hyperlink" Target="http://www.monografias.com/trabajos11/adopca/adopca.shtml" TargetMode="External"/><Relationship Id="rId73" Type="http://schemas.openxmlformats.org/officeDocument/2006/relationships/hyperlink" Target="http://www.monografias.com/trabajos12/lahomosx/lahomosx.shtml" TargetMode="External"/><Relationship Id="rId78" Type="http://schemas.openxmlformats.org/officeDocument/2006/relationships/hyperlink" Target="http://www.monografias.com/trabajos12/dialarg/dialarg.shtml" TargetMode="External"/><Relationship Id="rId94" Type="http://schemas.openxmlformats.org/officeDocument/2006/relationships/hyperlink" Target="http://www.monografias.com/trabajos16/filosofia-del-amor/filosofia-del-amor.shtml" TargetMode="External"/><Relationship Id="rId99" Type="http://schemas.openxmlformats.org/officeDocument/2006/relationships/hyperlink" Target="http://www.monografias.com/trabajos6/geli/geli.shtml" TargetMode="External"/><Relationship Id="rId101" Type="http://schemas.openxmlformats.org/officeDocument/2006/relationships/hyperlink" Target="http://www.monografias.com/trabajos13/depre/depre.shtml" TargetMode="External"/><Relationship Id="rId122" Type="http://schemas.openxmlformats.org/officeDocument/2006/relationships/hyperlink" Target="http://www.monografias.com/trabajos15/metodos-anticonceptivos/metodos-anticonceptivos.shtml" TargetMode="External"/><Relationship Id="rId143" Type="http://schemas.openxmlformats.org/officeDocument/2006/relationships/hyperlink" Target="http://es.wikipedia.org/wiki/Genital" TargetMode="External"/><Relationship Id="rId148" Type="http://schemas.openxmlformats.org/officeDocument/2006/relationships/hyperlink" Target="http://es.wikipedia.org/w/index.php?title=Virus_de_la_hepatitis_B&amp;action=edit&amp;redlink=1" TargetMode="External"/><Relationship Id="rId164" Type="http://schemas.openxmlformats.org/officeDocument/2006/relationships/image" Target="media/image3.jpeg"/><Relationship Id="rId169" Type="http://schemas.openxmlformats.org/officeDocument/2006/relationships/image" Target="media/image8.png"/><Relationship Id="rId185"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monografias.com/trabajos15/adolescencia-crisis/adolescencia-crisis.shtml" TargetMode="External"/><Relationship Id="rId180" Type="http://schemas.openxmlformats.org/officeDocument/2006/relationships/hyperlink" Target="http://es.wikipedia.org/wiki/Ser_human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charts/_rels/chart1.xml.rels><?xml version="1.0" encoding="UTF-8" standalone="yes"?>
<Relationships xmlns="http://schemas.openxmlformats.org/package/2006/relationships"><Relationship Id="rId1" Type="http://schemas.openxmlformats.org/officeDocument/2006/relationships/oleObject" Target="file:///G:\TESIS\Cuadro_comparativo.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G:\TESIS\Cuadro_comparativo.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G:\TESIS\Cuadro_comparativo.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G:\TESIS\Cuadro_comparativo.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C"/>
  <c:roundedCorners val="0"/>
  <mc:AlternateContent xmlns:mc="http://schemas.openxmlformats.org/markup-compatibility/2006">
    <mc:Choice xmlns:c14="http://schemas.microsoft.com/office/drawing/2007/8/2/chart" Requires="c14">
      <c14:style val="135"/>
    </mc:Choice>
    <mc:Fallback>
      <c:style val="35"/>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'Preg. 1'!$A$5</c:f>
              <c:strCache>
                <c:ptCount val="1"/>
                <c:pt idx="0">
                  <c:v>HOMBRES</c:v>
                </c:pt>
              </c:strCache>
            </c:strRef>
          </c:tx>
          <c:invertIfNegative val="0"/>
          <c:cat>
            <c:strRef>
              <c:f>'Preg. 1'!$B$4:$D$4</c:f>
              <c:strCache>
                <c:ptCount val="3"/>
                <c:pt idx="0">
                  <c:v>SI</c:v>
                </c:pt>
                <c:pt idx="1">
                  <c:v>NO</c:v>
                </c:pt>
                <c:pt idx="2">
                  <c:v>TOTAL alunmos</c:v>
                </c:pt>
              </c:strCache>
            </c:strRef>
          </c:cat>
          <c:val>
            <c:numRef>
              <c:f>'Preg. 1'!$B$5:$D$5</c:f>
              <c:numCache>
                <c:formatCode>General</c:formatCode>
                <c:ptCount val="3"/>
                <c:pt idx="0">
                  <c:v>9</c:v>
                </c:pt>
                <c:pt idx="1">
                  <c:v>3</c:v>
                </c:pt>
                <c:pt idx="2">
                  <c:v>12</c:v>
                </c:pt>
              </c:numCache>
            </c:numRef>
          </c:val>
        </c:ser>
        <c:ser>
          <c:idx val="1"/>
          <c:order val="1"/>
          <c:tx>
            <c:strRef>
              <c:f>'Preg. 1'!$A$6</c:f>
              <c:strCache>
                <c:ptCount val="1"/>
                <c:pt idx="0">
                  <c:v>MUJERES</c:v>
                </c:pt>
              </c:strCache>
            </c:strRef>
          </c:tx>
          <c:invertIfNegative val="0"/>
          <c:cat>
            <c:strRef>
              <c:f>'Preg. 1'!$B$4:$D$4</c:f>
              <c:strCache>
                <c:ptCount val="3"/>
                <c:pt idx="0">
                  <c:v>SI</c:v>
                </c:pt>
                <c:pt idx="1">
                  <c:v>NO</c:v>
                </c:pt>
                <c:pt idx="2">
                  <c:v>TOTAL alunmos</c:v>
                </c:pt>
              </c:strCache>
            </c:strRef>
          </c:cat>
          <c:val>
            <c:numRef>
              <c:f>'Preg. 1'!$B$6:$D$6</c:f>
              <c:numCache>
                <c:formatCode>General</c:formatCode>
                <c:ptCount val="3"/>
                <c:pt idx="0">
                  <c:v>10</c:v>
                </c:pt>
                <c:pt idx="1">
                  <c:v>1</c:v>
                </c:pt>
                <c:pt idx="2">
                  <c:v>11</c:v>
                </c:pt>
              </c:numCache>
            </c:numRef>
          </c:val>
        </c:ser>
        <c:ser>
          <c:idx val="2"/>
          <c:order val="2"/>
          <c:tx>
            <c:strRef>
              <c:f>'Preg. 1'!$A$7</c:f>
              <c:strCache>
                <c:ptCount val="1"/>
                <c:pt idx="0">
                  <c:v>total %</c:v>
                </c:pt>
              </c:strCache>
            </c:strRef>
          </c:tx>
          <c:invertIfNegative val="0"/>
          <c:cat>
            <c:strRef>
              <c:f>'Preg. 1'!$B$4:$D$4</c:f>
              <c:strCache>
                <c:ptCount val="3"/>
                <c:pt idx="0">
                  <c:v>SI</c:v>
                </c:pt>
                <c:pt idx="1">
                  <c:v>NO</c:v>
                </c:pt>
                <c:pt idx="2">
                  <c:v>TOTAL alunmos</c:v>
                </c:pt>
              </c:strCache>
            </c:strRef>
          </c:cat>
          <c:val>
            <c:numRef>
              <c:f>'Preg. 1'!$B$7:$D$7</c:f>
              <c:numCache>
                <c:formatCode>0.0%</c:formatCode>
                <c:ptCount val="3"/>
                <c:pt idx="0">
                  <c:v>0.82600000000000062</c:v>
                </c:pt>
                <c:pt idx="1">
                  <c:v>0.17400000000000004</c:v>
                </c:pt>
                <c:pt idx="2" formatCode="0.00%">
                  <c:v>1</c:v>
                </c:pt>
              </c:numCache>
            </c:numRef>
          </c:val>
        </c:ser>
        <c:dLbls>
          <c:showLegendKey val="0"/>
          <c:showVal val="0"/>
          <c:showCatName val="0"/>
          <c:showSerName val="0"/>
          <c:showPercent val="0"/>
          <c:showBubbleSize val="0"/>
        </c:dLbls>
        <c:gapWidth val="150"/>
        <c:shape val="box"/>
        <c:axId val="212283392"/>
        <c:axId val="212285312"/>
        <c:axId val="0"/>
      </c:bar3DChart>
      <c:catAx>
        <c:axId val="212283392"/>
        <c:scaling>
          <c:orientation val="minMax"/>
        </c:scaling>
        <c:delete val="0"/>
        <c:axPos val="b"/>
        <c:majorTickMark val="out"/>
        <c:minorTickMark val="none"/>
        <c:tickLblPos val="nextTo"/>
        <c:crossAx val="212285312"/>
        <c:crosses val="autoZero"/>
        <c:auto val="1"/>
        <c:lblAlgn val="ctr"/>
        <c:lblOffset val="100"/>
        <c:noMultiLvlLbl val="0"/>
      </c:catAx>
      <c:valAx>
        <c:axId val="212285312"/>
        <c:scaling>
          <c:orientation val="minMax"/>
        </c:scaling>
        <c:delete val="0"/>
        <c:axPos val="l"/>
        <c:majorGridlines/>
        <c:numFmt formatCode="General" sourceLinked="1"/>
        <c:majorTickMark val="out"/>
        <c:minorTickMark val="none"/>
        <c:tickLblPos val="nextTo"/>
        <c:crossAx val="212283392"/>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C"/>
  <c:roundedCorners val="0"/>
  <mc:AlternateContent xmlns:mc="http://schemas.openxmlformats.org/markup-compatibility/2006">
    <mc:Choice xmlns:c14="http://schemas.microsoft.com/office/drawing/2007/8/2/chart" Requires="c14">
      <c14:style val="135"/>
    </mc:Choice>
    <mc:Fallback>
      <c:style val="35"/>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'Preg. 2'!$A$5</c:f>
              <c:strCache>
                <c:ptCount val="1"/>
                <c:pt idx="0">
                  <c:v>HOMBRES</c:v>
                </c:pt>
              </c:strCache>
            </c:strRef>
          </c:tx>
          <c:invertIfNegative val="0"/>
          <c:cat>
            <c:strRef>
              <c:f>'Preg. 2'!$B$4:$G$4</c:f>
              <c:strCache>
                <c:ptCount val="6"/>
                <c:pt idx="0">
                  <c:v>AMIGOS</c:v>
                </c:pt>
                <c:pt idx="1">
                  <c:v>PADRES</c:v>
                </c:pt>
                <c:pt idx="2">
                  <c:v>PROFESORES</c:v>
                </c:pt>
                <c:pt idx="3">
                  <c:v>CHARLAS</c:v>
                </c:pt>
                <c:pt idx="4">
                  <c:v>MEDICOS</c:v>
                </c:pt>
                <c:pt idx="5">
                  <c:v>TOTAL ALUMNOS</c:v>
                </c:pt>
              </c:strCache>
            </c:strRef>
          </c:cat>
          <c:val>
            <c:numRef>
              <c:f>'Preg. 2'!$B$5:$G$5</c:f>
              <c:numCache>
                <c:formatCode>General</c:formatCode>
                <c:ptCount val="6"/>
                <c:pt idx="0">
                  <c:v>2</c:v>
                </c:pt>
                <c:pt idx="1">
                  <c:v>8</c:v>
                </c:pt>
                <c:pt idx="2">
                  <c:v>10</c:v>
                </c:pt>
                <c:pt idx="3">
                  <c:v>1</c:v>
                </c:pt>
                <c:pt idx="4">
                  <c:v>2</c:v>
                </c:pt>
                <c:pt idx="5">
                  <c:v>12</c:v>
                </c:pt>
              </c:numCache>
            </c:numRef>
          </c:val>
        </c:ser>
        <c:ser>
          <c:idx val="1"/>
          <c:order val="1"/>
          <c:tx>
            <c:strRef>
              <c:f>'Preg. 2'!$A$6</c:f>
              <c:strCache>
                <c:ptCount val="1"/>
                <c:pt idx="0">
                  <c:v>MUJERES</c:v>
                </c:pt>
              </c:strCache>
            </c:strRef>
          </c:tx>
          <c:invertIfNegative val="0"/>
          <c:cat>
            <c:strRef>
              <c:f>'Preg. 2'!$B$4:$G$4</c:f>
              <c:strCache>
                <c:ptCount val="6"/>
                <c:pt idx="0">
                  <c:v>AMIGOS</c:v>
                </c:pt>
                <c:pt idx="1">
                  <c:v>PADRES</c:v>
                </c:pt>
                <c:pt idx="2">
                  <c:v>PROFESORES</c:v>
                </c:pt>
                <c:pt idx="3">
                  <c:v>CHARLAS</c:v>
                </c:pt>
                <c:pt idx="4">
                  <c:v>MEDICOS</c:v>
                </c:pt>
                <c:pt idx="5">
                  <c:v>TOTAL ALUMNOS</c:v>
                </c:pt>
              </c:strCache>
            </c:strRef>
          </c:cat>
          <c:val>
            <c:numRef>
              <c:f>'Preg. 2'!$B$6:$G$6</c:f>
              <c:numCache>
                <c:formatCode>General</c:formatCode>
                <c:ptCount val="6"/>
                <c:pt idx="0">
                  <c:v>1</c:v>
                </c:pt>
                <c:pt idx="1">
                  <c:v>8</c:v>
                </c:pt>
                <c:pt idx="2">
                  <c:v>9</c:v>
                </c:pt>
                <c:pt idx="3">
                  <c:v>3</c:v>
                </c:pt>
                <c:pt idx="4">
                  <c:v>5</c:v>
                </c:pt>
                <c:pt idx="5">
                  <c:v>11</c:v>
                </c:pt>
              </c:numCache>
            </c:numRef>
          </c:val>
        </c:ser>
        <c:ser>
          <c:idx val="2"/>
          <c:order val="2"/>
          <c:tx>
            <c:strRef>
              <c:f>'Preg. 2'!$A$7</c:f>
              <c:strCache>
                <c:ptCount val="1"/>
                <c:pt idx="0">
                  <c:v>total%</c:v>
                </c:pt>
              </c:strCache>
            </c:strRef>
          </c:tx>
          <c:invertIfNegative val="0"/>
          <c:cat>
            <c:strRef>
              <c:f>'Preg. 2'!$B$4:$G$4</c:f>
              <c:strCache>
                <c:ptCount val="6"/>
                <c:pt idx="0">
                  <c:v>AMIGOS</c:v>
                </c:pt>
                <c:pt idx="1">
                  <c:v>PADRES</c:v>
                </c:pt>
                <c:pt idx="2">
                  <c:v>PROFESORES</c:v>
                </c:pt>
                <c:pt idx="3">
                  <c:v>CHARLAS</c:v>
                </c:pt>
                <c:pt idx="4">
                  <c:v>MEDICOS</c:v>
                </c:pt>
                <c:pt idx="5">
                  <c:v>TOTAL ALUMNOS</c:v>
                </c:pt>
              </c:strCache>
            </c:strRef>
          </c:cat>
          <c:val>
            <c:numRef>
              <c:f>'Preg. 2'!$B$7:$G$7</c:f>
              <c:numCache>
                <c:formatCode>0.00%</c:formatCode>
                <c:ptCount val="6"/>
                <c:pt idx="0">
                  <c:v>6.1300000000000014E-2</c:v>
                </c:pt>
                <c:pt idx="1">
                  <c:v>0.32650000000000051</c:v>
                </c:pt>
                <c:pt idx="2">
                  <c:v>0.38770000000000032</c:v>
                </c:pt>
                <c:pt idx="3" formatCode="0%">
                  <c:v>8.1600000000000006E-2</c:v>
                </c:pt>
                <c:pt idx="4">
                  <c:v>0.14290000000000025</c:v>
                </c:pt>
                <c:pt idx="5">
                  <c:v>1</c:v>
                </c:pt>
              </c:numCache>
            </c:numRef>
          </c:val>
        </c:ser>
        <c:dLbls>
          <c:showLegendKey val="0"/>
          <c:showVal val="0"/>
          <c:showCatName val="0"/>
          <c:showSerName val="0"/>
          <c:showPercent val="0"/>
          <c:showBubbleSize val="0"/>
        </c:dLbls>
        <c:gapWidth val="150"/>
        <c:shape val="box"/>
        <c:axId val="158961664"/>
        <c:axId val="158963200"/>
        <c:axId val="0"/>
      </c:bar3DChart>
      <c:catAx>
        <c:axId val="158961664"/>
        <c:scaling>
          <c:orientation val="minMax"/>
        </c:scaling>
        <c:delete val="0"/>
        <c:axPos val="b"/>
        <c:majorTickMark val="out"/>
        <c:minorTickMark val="none"/>
        <c:tickLblPos val="nextTo"/>
        <c:crossAx val="158963200"/>
        <c:crosses val="autoZero"/>
        <c:auto val="1"/>
        <c:lblAlgn val="ctr"/>
        <c:lblOffset val="100"/>
        <c:noMultiLvlLbl val="0"/>
      </c:catAx>
      <c:valAx>
        <c:axId val="158963200"/>
        <c:scaling>
          <c:orientation val="minMax"/>
        </c:scaling>
        <c:delete val="0"/>
        <c:axPos val="l"/>
        <c:majorGridlines/>
        <c:numFmt formatCode="General" sourceLinked="1"/>
        <c:majorTickMark val="out"/>
        <c:minorTickMark val="none"/>
        <c:tickLblPos val="nextTo"/>
        <c:crossAx val="158961664"/>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C"/>
  <c:roundedCorners val="0"/>
  <mc:AlternateContent xmlns:mc="http://schemas.openxmlformats.org/markup-compatibility/2006">
    <mc:Choice xmlns:c14="http://schemas.microsoft.com/office/drawing/2007/8/2/chart" Requires="c14">
      <c14:style val="135"/>
    </mc:Choice>
    <mc:Fallback>
      <c:style val="35"/>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'Preg. 3'!$A$5</c:f>
              <c:strCache>
                <c:ptCount val="1"/>
                <c:pt idx="0">
                  <c:v>HOMBRES</c:v>
                </c:pt>
              </c:strCache>
            </c:strRef>
          </c:tx>
          <c:invertIfNegative val="0"/>
          <c:cat>
            <c:strRef>
              <c:f>'Preg. 3'!$B$4:$E$4</c:f>
              <c:strCache>
                <c:ptCount val="4"/>
                <c:pt idx="0">
                  <c:v>NO USO PRESERVATIVO</c:v>
                </c:pt>
                <c:pt idx="1">
                  <c:v>DESINFORMACION</c:v>
                </c:pt>
                <c:pt idx="2">
                  <c:v>Relacines sexuales a temprana edad</c:v>
                </c:pt>
                <c:pt idx="3">
                  <c:v>TOTAL alumnos</c:v>
                </c:pt>
              </c:strCache>
            </c:strRef>
          </c:cat>
          <c:val>
            <c:numRef>
              <c:f>'Preg. 3'!$B$5:$E$5</c:f>
              <c:numCache>
                <c:formatCode>General</c:formatCode>
                <c:ptCount val="4"/>
                <c:pt idx="0">
                  <c:v>4</c:v>
                </c:pt>
                <c:pt idx="1">
                  <c:v>7</c:v>
                </c:pt>
                <c:pt idx="2">
                  <c:v>1</c:v>
                </c:pt>
                <c:pt idx="3">
                  <c:v>0</c:v>
                </c:pt>
              </c:numCache>
            </c:numRef>
          </c:val>
        </c:ser>
        <c:ser>
          <c:idx val="1"/>
          <c:order val="1"/>
          <c:tx>
            <c:strRef>
              <c:f>'Preg. 3'!$A$6</c:f>
              <c:strCache>
                <c:ptCount val="1"/>
                <c:pt idx="0">
                  <c:v>MUJERES</c:v>
                </c:pt>
              </c:strCache>
            </c:strRef>
          </c:tx>
          <c:invertIfNegative val="0"/>
          <c:cat>
            <c:strRef>
              <c:f>'Preg. 3'!$B$4:$E$4</c:f>
              <c:strCache>
                <c:ptCount val="4"/>
                <c:pt idx="0">
                  <c:v>NO USO PRESERVATIVO</c:v>
                </c:pt>
                <c:pt idx="1">
                  <c:v>DESINFORMACION</c:v>
                </c:pt>
                <c:pt idx="2">
                  <c:v>Relacines sexuales a temprana edad</c:v>
                </c:pt>
                <c:pt idx="3">
                  <c:v>TOTAL alumnos</c:v>
                </c:pt>
              </c:strCache>
            </c:strRef>
          </c:cat>
          <c:val>
            <c:numRef>
              <c:f>'Preg. 3'!$B$6:$E$6</c:f>
              <c:numCache>
                <c:formatCode>General</c:formatCode>
                <c:ptCount val="4"/>
                <c:pt idx="0">
                  <c:v>3</c:v>
                </c:pt>
                <c:pt idx="1">
                  <c:v>4</c:v>
                </c:pt>
                <c:pt idx="2">
                  <c:v>3</c:v>
                </c:pt>
                <c:pt idx="3">
                  <c:v>11</c:v>
                </c:pt>
              </c:numCache>
            </c:numRef>
          </c:val>
        </c:ser>
        <c:ser>
          <c:idx val="2"/>
          <c:order val="2"/>
          <c:tx>
            <c:strRef>
              <c:f>'Preg. 3'!$A$7</c:f>
              <c:strCache>
                <c:ptCount val="1"/>
                <c:pt idx="0">
                  <c:v>total%</c:v>
                </c:pt>
              </c:strCache>
            </c:strRef>
          </c:tx>
          <c:invertIfNegative val="0"/>
          <c:cat>
            <c:strRef>
              <c:f>'Preg. 3'!$B$4:$E$4</c:f>
              <c:strCache>
                <c:ptCount val="4"/>
                <c:pt idx="0">
                  <c:v>NO USO PRESERVATIVO</c:v>
                </c:pt>
                <c:pt idx="1">
                  <c:v>DESINFORMACION</c:v>
                </c:pt>
                <c:pt idx="2">
                  <c:v>Relacines sexuales a temprana edad</c:v>
                </c:pt>
                <c:pt idx="3">
                  <c:v>TOTAL alumnos</c:v>
                </c:pt>
              </c:strCache>
            </c:strRef>
          </c:cat>
          <c:val>
            <c:numRef>
              <c:f>'Preg. 3'!$B$7:$E$7</c:f>
              <c:numCache>
                <c:formatCode>0.00%</c:formatCode>
                <c:ptCount val="4"/>
                <c:pt idx="0">
                  <c:v>0.30430000000000057</c:v>
                </c:pt>
                <c:pt idx="1">
                  <c:v>0.47830000000000045</c:v>
                </c:pt>
                <c:pt idx="2" formatCode="0%">
                  <c:v>0.21740000000000032</c:v>
                </c:pt>
                <c:pt idx="3">
                  <c:v>1</c:v>
                </c:pt>
              </c:numCache>
            </c:numRef>
          </c:val>
        </c:ser>
        <c:dLbls>
          <c:showLegendKey val="0"/>
          <c:showVal val="0"/>
          <c:showCatName val="0"/>
          <c:showSerName val="0"/>
          <c:showPercent val="0"/>
          <c:showBubbleSize val="0"/>
        </c:dLbls>
        <c:gapWidth val="150"/>
        <c:shape val="box"/>
        <c:axId val="198061056"/>
        <c:axId val="198066944"/>
        <c:axId val="0"/>
      </c:bar3DChart>
      <c:catAx>
        <c:axId val="198061056"/>
        <c:scaling>
          <c:orientation val="minMax"/>
        </c:scaling>
        <c:delete val="0"/>
        <c:axPos val="b"/>
        <c:majorTickMark val="out"/>
        <c:minorTickMark val="none"/>
        <c:tickLblPos val="nextTo"/>
        <c:crossAx val="198066944"/>
        <c:crosses val="autoZero"/>
        <c:auto val="1"/>
        <c:lblAlgn val="ctr"/>
        <c:lblOffset val="100"/>
        <c:noMultiLvlLbl val="0"/>
      </c:catAx>
      <c:valAx>
        <c:axId val="198066944"/>
        <c:scaling>
          <c:orientation val="minMax"/>
        </c:scaling>
        <c:delete val="0"/>
        <c:axPos val="l"/>
        <c:majorGridlines/>
        <c:numFmt formatCode="General" sourceLinked="1"/>
        <c:majorTickMark val="out"/>
        <c:minorTickMark val="none"/>
        <c:tickLblPos val="nextTo"/>
        <c:crossAx val="198061056"/>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EC"/>
  <c:roundedCorners val="0"/>
  <mc:AlternateContent xmlns:mc="http://schemas.openxmlformats.org/markup-compatibility/2006">
    <mc:Choice xmlns:c14="http://schemas.microsoft.com/office/drawing/2007/8/2/chart" Requires="c14">
      <c14:style val="135"/>
    </mc:Choice>
    <mc:Fallback>
      <c:style val="35"/>
    </mc:Fallback>
  </mc:AlternateContent>
  <c:chart>
    <c:autoTitleDeleted val="0"/>
    <c:view3D>
      <c:rotX val="15"/>
      <c:rotY val="20"/>
      <c:rAngAx val="1"/>
    </c:view3D>
    <c:floor>
      <c:thickness val="0"/>
    </c:floor>
    <c:sideWall>
      <c:thickness val="0"/>
    </c:sideWall>
    <c:backWall>
      <c:thickness val="0"/>
    </c:backWall>
    <c:plotArea>
      <c:layout>
        <c:manualLayout>
          <c:layoutTarget val="inner"/>
          <c:xMode val="edge"/>
          <c:yMode val="edge"/>
          <c:x val="8.2814912734448368E-2"/>
          <c:y val="5.954499230031679E-2"/>
          <c:w val="0.73778243960380985"/>
          <c:h val="0.51005026585698832"/>
        </c:manualLayout>
      </c:layout>
      <c:bar3DChart>
        <c:barDir val="col"/>
        <c:grouping val="clustered"/>
        <c:varyColors val="0"/>
        <c:ser>
          <c:idx val="0"/>
          <c:order val="0"/>
          <c:tx>
            <c:strRef>
              <c:f>'Preg. 4'!$A$5</c:f>
              <c:strCache>
                <c:ptCount val="1"/>
                <c:pt idx="0">
                  <c:v>HOMBRES</c:v>
                </c:pt>
              </c:strCache>
            </c:strRef>
          </c:tx>
          <c:invertIfNegative val="0"/>
          <c:cat>
            <c:strRef>
              <c:f>'Preg. 4'!$B$4:$G$4</c:f>
              <c:strCache>
                <c:ptCount val="6"/>
                <c:pt idx="0">
                  <c:v>DEJAN ESTUDIOS</c:v>
                </c:pt>
                <c:pt idx="1">
                  <c:v>IRRESPONSABILIDAD</c:v>
                </c:pt>
                <c:pt idx="2">
                  <c:v>RECHAZO</c:v>
                </c:pt>
                <c:pt idx="3">
                  <c:v>SUICIDIO</c:v>
                </c:pt>
                <c:pt idx="4">
                  <c:v>ABORTO</c:v>
                </c:pt>
                <c:pt idx="5">
                  <c:v>TOTAL alumnos</c:v>
                </c:pt>
              </c:strCache>
            </c:strRef>
          </c:cat>
          <c:val>
            <c:numRef>
              <c:f>'Preg. 4'!$B$5:$G$5</c:f>
              <c:numCache>
                <c:formatCode>General</c:formatCode>
                <c:ptCount val="6"/>
                <c:pt idx="0">
                  <c:v>6</c:v>
                </c:pt>
                <c:pt idx="1">
                  <c:v>3</c:v>
                </c:pt>
                <c:pt idx="2">
                  <c:v>4</c:v>
                </c:pt>
                <c:pt idx="3">
                  <c:v>1</c:v>
                </c:pt>
                <c:pt idx="4">
                  <c:v>3</c:v>
                </c:pt>
              </c:numCache>
            </c:numRef>
          </c:val>
        </c:ser>
        <c:ser>
          <c:idx val="1"/>
          <c:order val="1"/>
          <c:tx>
            <c:strRef>
              <c:f>'Preg. 4'!$A$6</c:f>
              <c:strCache>
                <c:ptCount val="1"/>
                <c:pt idx="0">
                  <c:v>MUJERES</c:v>
                </c:pt>
              </c:strCache>
            </c:strRef>
          </c:tx>
          <c:invertIfNegative val="0"/>
          <c:cat>
            <c:strRef>
              <c:f>'Preg. 4'!$B$4:$G$4</c:f>
              <c:strCache>
                <c:ptCount val="6"/>
                <c:pt idx="0">
                  <c:v>DEJAN ESTUDIOS</c:v>
                </c:pt>
                <c:pt idx="1">
                  <c:v>IRRESPONSABILIDAD</c:v>
                </c:pt>
                <c:pt idx="2">
                  <c:v>RECHAZO</c:v>
                </c:pt>
                <c:pt idx="3">
                  <c:v>SUICIDIO</c:v>
                </c:pt>
                <c:pt idx="4">
                  <c:v>ABORTO</c:v>
                </c:pt>
                <c:pt idx="5">
                  <c:v>TOTAL alumnos</c:v>
                </c:pt>
              </c:strCache>
            </c:strRef>
          </c:cat>
          <c:val>
            <c:numRef>
              <c:f>'Preg. 4'!$B$6:$G$6</c:f>
              <c:numCache>
                <c:formatCode>General</c:formatCode>
                <c:ptCount val="6"/>
                <c:pt idx="0">
                  <c:v>6</c:v>
                </c:pt>
                <c:pt idx="1">
                  <c:v>2</c:v>
                </c:pt>
                <c:pt idx="2">
                  <c:v>4</c:v>
                </c:pt>
                <c:pt idx="3">
                  <c:v>2</c:v>
                </c:pt>
                <c:pt idx="4">
                  <c:v>2</c:v>
                </c:pt>
              </c:numCache>
            </c:numRef>
          </c:val>
        </c:ser>
        <c:ser>
          <c:idx val="2"/>
          <c:order val="2"/>
          <c:tx>
            <c:strRef>
              <c:f>'Preg. 4'!$A$7</c:f>
              <c:strCache>
                <c:ptCount val="1"/>
                <c:pt idx="0">
                  <c:v>total%</c:v>
                </c:pt>
              </c:strCache>
            </c:strRef>
          </c:tx>
          <c:invertIfNegative val="0"/>
          <c:cat>
            <c:strRef>
              <c:f>'Preg. 4'!$B$4:$G$4</c:f>
              <c:strCache>
                <c:ptCount val="6"/>
                <c:pt idx="0">
                  <c:v>DEJAN ESTUDIOS</c:v>
                </c:pt>
                <c:pt idx="1">
                  <c:v>IRRESPONSABILIDAD</c:v>
                </c:pt>
                <c:pt idx="2">
                  <c:v>RECHAZO</c:v>
                </c:pt>
                <c:pt idx="3">
                  <c:v>SUICIDIO</c:v>
                </c:pt>
                <c:pt idx="4">
                  <c:v>ABORTO</c:v>
                </c:pt>
                <c:pt idx="5">
                  <c:v>TOTAL alumnos</c:v>
                </c:pt>
              </c:strCache>
            </c:strRef>
          </c:cat>
          <c:val>
            <c:numRef>
              <c:f>'Preg. 4'!$B$7:$G$7</c:f>
              <c:numCache>
                <c:formatCode>0%</c:formatCode>
                <c:ptCount val="6"/>
                <c:pt idx="0" formatCode="0.00%">
                  <c:v>0.36360000000000031</c:v>
                </c:pt>
                <c:pt idx="1">
                  <c:v>0.15160000000000001</c:v>
                </c:pt>
                <c:pt idx="2" formatCode="0.00%">
                  <c:v>0.24240000000000028</c:v>
                </c:pt>
                <c:pt idx="3" formatCode="0.00%">
                  <c:v>9.0900000000000022E-2</c:v>
                </c:pt>
                <c:pt idx="4">
                  <c:v>0.15150000000000022</c:v>
                </c:pt>
                <c:pt idx="5" formatCode="0.00%">
                  <c:v>1</c:v>
                </c:pt>
              </c:numCache>
            </c:numRef>
          </c:val>
        </c:ser>
        <c:dLbls>
          <c:showLegendKey val="0"/>
          <c:showVal val="0"/>
          <c:showCatName val="0"/>
          <c:showSerName val="0"/>
          <c:showPercent val="0"/>
          <c:showBubbleSize val="0"/>
        </c:dLbls>
        <c:gapWidth val="150"/>
        <c:shape val="box"/>
        <c:axId val="198080768"/>
        <c:axId val="198082560"/>
        <c:axId val="0"/>
      </c:bar3DChart>
      <c:catAx>
        <c:axId val="198080768"/>
        <c:scaling>
          <c:orientation val="minMax"/>
        </c:scaling>
        <c:delete val="0"/>
        <c:axPos val="b"/>
        <c:majorTickMark val="out"/>
        <c:minorTickMark val="none"/>
        <c:tickLblPos val="nextTo"/>
        <c:crossAx val="198082560"/>
        <c:crosses val="autoZero"/>
        <c:auto val="1"/>
        <c:lblAlgn val="ctr"/>
        <c:lblOffset val="100"/>
        <c:noMultiLvlLbl val="0"/>
      </c:catAx>
      <c:valAx>
        <c:axId val="198082560"/>
        <c:scaling>
          <c:orientation val="minMax"/>
        </c:scaling>
        <c:delete val="0"/>
        <c:axPos val="l"/>
        <c:majorGridlines/>
        <c:numFmt formatCode="General" sourceLinked="1"/>
        <c:majorTickMark val="out"/>
        <c:minorTickMark val="none"/>
        <c:tickLblPos val="nextTo"/>
        <c:crossAx val="198080768"/>
        <c:crosses val="autoZero"/>
        <c:crossBetween val="between"/>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7F6AA-E8F0-4E00-8C27-674270BAC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11455</Words>
  <Characters>63006</Characters>
  <Application>Microsoft Office Word</Application>
  <DocSecurity>0</DocSecurity>
  <Lines>525</Lines>
  <Paragraphs>148</Paragraphs>
  <ScaleCrop>false</ScaleCrop>
  <HeadingPairs>
    <vt:vector size="2" baseType="variant">
      <vt:variant>
        <vt:lpstr>Título</vt:lpstr>
      </vt:variant>
      <vt:variant>
        <vt:i4>1</vt:i4>
      </vt:variant>
    </vt:vector>
  </HeadingPairs>
  <TitlesOfParts>
    <vt:vector size="1" baseType="lpstr">
      <vt:lpstr>        UNIDAD EDUCATIVA SAN JOSE LA SALLE</vt:lpstr>
    </vt:vector>
  </TitlesOfParts>
  <Company>.</Company>
  <LinksUpToDate>false</LinksUpToDate>
  <CharactersWithSpaces>74313</CharactersWithSpaces>
  <SharedDoc>false</SharedDoc>
  <HLinks>
    <vt:vector size="984" baseType="variant">
      <vt:variant>
        <vt:i4>6094950</vt:i4>
      </vt:variant>
      <vt:variant>
        <vt:i4>489</vt:i4>
      </vt:variant>
      <vt:variant>
        <vt:i4>0</vt:i4>
      </vt:variant>
      <vt:variant>
        <vt:i4>5</vt:i4>
      </vt:variant>
      <vt:variant>
        <vt:lpwstr>http://es.wikipedia.org/wiki/%C3%93rgano_genital</vt:lpwstr>
      </vt:variant>
      <vt:variant>
        <vt:lpwstr/>
      </vt:variant>
      <vt:variant>
        <vt:i4>1179775</vt:i4>
      </vt:variant>
      <vt:variant>
        <vt:i4>486</vt:i4>
      </vt:variant>
      <vt:variant>
        <vt:i4>0</vt:i4>
      </vt:variant>
      <vt:variant>
        <vt:i4>5</vt:i4>
      </vt:variant>
      <vt:variant>
        <vt:lpwstr>http://es.wikipedia.org/wiki/Relaci%C3%B3n_sexual</vt:lpwstr>
      </vt:variant>
      <vt:variant>
        <vt:lpwstr/>
      </vt:variant>
      <vt:variant>
        <vt:i4>7667718</vt:i4>
      </vt:variant>
      <vt:variant>
        <vt:i4>483</vt:i4>
      </vt:variant>
      <vt:variant>
        <vt:i4>0</vt:i4>
      </vt:variant>
      <vt:variant>
        <vt:i4>5</vt:i4>
      </vt:variant>
      <vt:variant>
        <vt:lpwstr>http://es.wikipedia.org/wiki/Ser_humano</vt:lpwstr>
      </vt:variant>
      <vt:variant>
        <vt:lpwstr/>
      </vt:variant>
      <vt:variant>
        <vt:i4>1310797</vt:i4>
      </vt:variant>
      <vt:variant>
        <vt:i4>480</vt:i4>
      </vt:variant>
      <vt:variant>
        <vt:i4>0</vt:i4>
      </vt:variant>
      <vt:variant>
        <vt:i4>5</vt:i4>
      </vt:variant>
      <vt:variant>
        <vt:lpwstr>http://es.wikipedia.org/wiki/Sexo</vt:lpwstr>
      </vt:variant>
      <vt:variant>
        <vt:lpwstr/>
      </vt:variant>
      <vt:variant>
        <vt:i4>1638479</vt:i4>
      </vt:variant>
      <vt:variant>
        <vt:i4>477</vt:i4>
      </vt:variant>
      <vt:variant>
        <vt:i4>0</vt:i4>
      </vt:variant>
      <vt:variant>
        <vt:i4>5</vt:i4>
      </vt:variant>
      <vt:variant>
        <vt:lpwstr>http://es.wikipedia.org/wiki/Copulaci%C3%B3n</vt:lpwstr>
      </vt:variant>
      <vt:variant>
        <vt:lpwstr/>
      </vt:variant>
      <vt:variant>
        <vt:i4>5701653</vt:i4>
      </vt:variant>
      <vt:variant>
        <vt:i4>474</vt:i4>
      </vt:variant>
      <vt:variant>
        <vt:i4>0</vt:i4>
      </vt:variant>
      <vt:variant>
        <vt:i4>5</vt:i4>
      </vt:variant>
      <vt:variant>
        <vt:lpwstr>http://es.wiktionary.org/wiki/enfermedad</vt:lpwstr>
      </vt:variant>
      <vt:variant>
        <vt:lpwstr/>
      </vt:variant>
      <vt:variant>
        <vt:i4>2162737</vt:i4>
      </vt:variant>
      <vt:variant>
        <vt:i4>471</vt:i4>
      </vt:variant>
      <vt:variant>
        <vt:i4>0</vt:i4>
      </vt:variant>
      <vt:variant>
        <vt:i4>5</vt:i4>
      </vt:variant>
      <vt:variant>
        <vt:lpwstr>http://es.wiktionary.org/w/index.php?title=mortalidad&amp;action=edit&amp;redlink=1</vt:lpwstr>
      </vt:variant>
      <vt:variant>
        <vt:lpwstr/>
      </vt:variant>
      <vt:variant>
        <vt:i4>8126510</vt:i4>
      </vt:variant>
      <vt:variant>
        <vt:i4>468</vt:i4>
      </vt:variant>
      <vt:variant>
        <vt:i4>0</vt:i4>
      </vt:variant>
      <vt:variant>
        <vt:i4>5</vt:i4>
      </vt:variant>
      <vt:variant>
        <vt:lpwstr>http://es.wikipedia.org/wiki/Sustancia</vt:lpwstr>
      </vt:variant>
      <vt:variant>
        <vt:lpwstr/>
      </vt:variant>
      <vt:variant>
        <vt:i4>7667775</vt:i4>
      </vt:variant>
      <vt:variant>
        <vt:i4>465</vt:i4>
      </vt:variant>
      <vt:variant>
        <vt:i4>0</vt:i4>
      </vt:variant>
      <vt:variant>
        <vt:i4>5</vt:i4>
      </vt:variant>
      <vt:variant>
        <vt:lpwstr>http://es.wikipedia.org/wiki/Mol%C3%A9culas</vt:lpwstr>
      </vt:variant>
      <vt:variant>
        <vt:lpwstr/>
      </vt:variant>
      <vt:variant>
        <vt:i4>7536682</vt:i4>
      </vt:variant>
      <vt:variant>
        <vt:i4>462</vt:i4>
      </vt:variant>
      <vt:variant>
        <vt:i4>0</vt:i4>
      </vt:variant>
      <vt:variant>
        <vt:i4>5</vt:i4>
      </vt:variant>
      <vt:variant>
        <vt:lpwstr>http://es.wikipedia.org/wiki/Atracci%C3%B3n</vt:lpwstr>
      </vt:variant>
      <vt:variant>
        <vt:lpwstr/>
      </vt:variant>
      <vt:variant>
        <vt:i4>786532</vt:i4>
      </vt:variant>
      <vt:variant>
        <vt:i4>459</vt:i4>
      </vt:variant>
      <vt:variant>
        <vt:i4>0</vt:i4>
      </vt:variant>
      <vt:variant>
        <vt:i4>5</vt:i4>
      </vt:variant>
      <vt:variant>
        <vt:lpwstr>http://es.wikipedia.org/wiki/Cohesi%C3%B3n_intermolecular</vt:lpwstr>
      </vt:variant>
      <vt:variant>
        <vt:lpwstr/>
      </vt:variant>
      <vt:variant>
        <vt:i4>2424948</vt:i4>
      </vt:variant>
      <vt:variant>
        <vt:i4>456</vt:i4>
      </vt:variant>
      <vt:variant>
        <vt:i4>0</vt:i4>
      </vt:variant>
      <vt:variant>
        <vt:i4>5</vt:i4>
      </vt:variant>
      <vt:variant>
        <vt:lpwstr>http://www.embarazosdeadolescentes.com/</vt:lpwstr>
      </vt:variant>
      <vt:variant>
        <vt:lpwstr/>
      </vt:variant>
      <vt:variant>
        <vt:i4>3866742</vt:i4>
      </vt:variant>
      <vt:variant>
        <vt:i4>453</vt:i4>
      </vt:variant>
      <vt:variant>
        <vt:i4>0</vt:i4>
      </vt:variant>
      <vt:variant>
        <vt:i4>5</vt:i4>
      </vt:variant>
      <vt:variant>
        <vt:lpwstr>http://www.monografias.com/trabajos13/arbla/arbla.shtml</vt:lpwstr>
      </vt:variant>
      <vt:variant>
        <vt:lpwstr/>
      </vt:variant>
      <vt:variant>
        <vt:i4>1441881</vt:i4>
      </vt:variant>
      <vt:variant>
        <vt:i4>450</vt:i4>
      </vt:variant>
      <vt:variant>
        <vt:i4>0</vt:i4>
      </vt:variant>
      <vt:variant>
        <vt:i4>5</vt:i4>
      </vt:variant>
      <vt:variant>
        <vt:lpwstr>http://www.monografias.com/trabajos11/para/para.shtml</vt:lpwstr>
      </vt:variant>
      <vt:variant>
        <vt:lpwstr/>
      </vt:variant>
      <vt:variant>
        <vt:i4>2293816</vt:i4>
      </vt:variant>
      <vt:variant>
        <vt:i4>447</vt:i4>
      </vt:variant>
      <vt:variant>
        <vt:i4>0</vt:i4>
      </vt:variant>
      <vt:variant>
        <vt:i4>5</vt:i4>
      </vt:variant>
      <vt:variant>
        <vt:lpwstr>http://www.monografias.com/trabajos901/nuevas-tecnologias-edicion-montaje/nuevas-tecnologias-edicion-montaje.shtml</vt:lpwstr>
      </vt:variant>
      <vt:variant>
        <vt:lpwstr/>
      </vt:variant>
      <vt:variant>
        <vt:i4>2424948</vt:i4>
      </vt:variant>
      <vt:variant>
        <vt:i4>444</vt:i4>
      </vt:variant>
      <vt:variant>
        <vt:i4>0</vt:i4>
      </vt:variant>
      <vt:variant>
        <vt:i4>5</vt:i4>
      </vt:variant>
      <vt:variant>
        <vt:lpwstr>http://www.embarazosdeadolescentes.com/</vt:lpwstr>
      </vt:variant>
      <vt:variant>
        <vt:lpwstr/>
      </vt:variant>
      <vt:variant>
        <vt:i4>262221</vt:i4>
      </vt:variant>
      <vt:variant>
        <vt:i4>441</vt:i4>
      </vt:variant>
      <vt:variant>
        <vt:i4>0</vt:i4>
      </vt:variant>
      <vt:variant>
        <vt:i4>5</vt:i4>
      </vt:variant>
      <vt:variant>
        <vt:lpwstr>http://www.monografias.com/trabajos35/sociedad/sociedad.shtml</vt:lpwstr>
      </vt:variant>
      <vt:variant>
        <vt:lpwstr/>
      </vt:variant>
      <vt:variant>
        <vt:i4>5046361</vt:i4>
      </vt:variant>
      <vt:variant>
        <vt:i4>438</vt:i4>
      </vt:variant>
      <vt:variant>
        <vt:i4>0</vt:i4>
      </vt:variant>
      <vt:variant>
        <vt:i4>5</vt:i4>
      </vt:variant>
      <vt:variant>
        <vt:lpwstr>http://www.monografias.com/trabajos7/mafu/mafu.shtml</vt:lpwstr>
      </vt:variant>
      <vt:variant>
        <vt:lpwstr/>
      </vt:variant>
      <vt:variant>
        <vt:i4>6160407</vt:i4>
      </vt:variant>
      <vt:variant>
        <vt:i4>435</vt:i4>
      </vt:variant>
      <vt:variant>
        <vt:i4>0</vt:i4>
      </vt:variant>
      <vt:variant>
        <vt:i4>5</vt:i4>
      </vt:variant>
      <vt:variant>
        <vt:lpwstr>http://www.monografias.com/trabajos35/el-poder/el-poder.shtml</vt:lpwstr>
      </vt:variant>
      <vt:variant>
        <vt:lpwstr/>
      </vt:variant>
      <vt:variant>
        <vt:i4>1835095</vt:i4>
      </vt:variant>
      <vt:variant>
        <vt:i4>432</vt:i4>
      </vt:variant>
      <vt:variant>
        <vt:i4>0</vt:i4>
      </vt:variant>
      <vt:variant>
        <vt:i4>5</vt:i4>
      </vt:variant>
      <vt:variant>
        <vt:lpwstr>http://www.monografias.com/trabajos15/medio-ambiente-venezuela/medio-ambiente-venezuela.shtml</vt:lpwstr>
      </vt:variant>
      <vt:variant>
        <vt:lpwstr/>
      </vt:variant>
      <vt:variant>
        <vt:i4>4390923</vt:i4>
      </vt:variant>
      <vt:variant>
        <vt:i4>429</vt:i4>
      </vt:variant>
      <vt:variant>
        <vt:i4>0</vt:i4>
      </vt:variant>
      <vt:variant>
        <vt:i4>5</vt:i4>
      </vt:variant>
      <vt:variant>
        <vt:lpwstr>http://www.monografias.com/trabajos16/sexo-sensualidad/sexo-sensualidad.shtml</vt:lpwstr>
      </vt:variant>
      <vt:variant>
        <vt:lpwstr/>
      </vt:variant>
      <vt:variant>
        <vt:i4>5898318</vt:i4>
      </vt:variant>
      <vt:variant>
        <vt:i4>426</vt:i4>
      </vt:variant>
      <vt:variant>
        <vt:i4>0</vt:i4>
      </vt:variant>
      <vt:variant>
        <vt:i4>5</vt:i4>
      </vt:variant>
      <vt:variant>
        <vt:lpwstr>http://www.monografias.com/trabajos7/sisinf/sisinf.shtml</vt:lpwstr>
      </vt:variant>
      <vt:variant>
        <vt:lpwstr/>
      </vt:variant>
      <vt:variant>
        <vt:i4>131150</vt:i4>
      </vt:variant>
      <vt:variant>
        <vt:i4>423</vt:i4>
      </vt:variant>
      <vt:variant>
        <vt:i4>0</vt:i4>
      </vt:variant>
      <vt:variant>
        <vt:i4>5</vt:i4>
      </vt:variant>
      <vt:variant>
        <vt:lpwstr>http://www.monografias.com/trabajos12/elproduc/elproduc.shtml</vt:lpwstr>
      </vt:variant>
      <vt:variant>
        <vt:lpwstr/>
      </vt:variant>
      <vt:variant>
        <vt:i4>3866742</vt:i4>
      </vt:variant>
      <vt:variant>
        <vt:i4>420</vt:i4>
      </vt:variant>
      <vt:variant>
        <vt:i4>0</vt:i4>
      </vt:variant>
      <vt:variant>
        <vt:i4>5</vt:i4>
      </vt:variant>
      <vt:variant>
        <vt:lpwstr>http://www.monografias.com/trabajos13/elembaraz/elembaraz.shtml</vt:lpwstr>
      </vt:variant>
      <vt:variant>
        <vt:lpwstr/>
      </vt:variant>
      <vt:variant>
        <vt:i4>131146</vt:i4>
      </vt:variant>
      <vt:variant>
        <vt:i4>417</vt:i4>
      </vt:variant>
      <vt:variant>
        <vt:i4>0</vt:i4>
      </vt:variant>
      <vt:variant>
        <vt:i4>5</vt:i4>
      </vt:variant>
      <vt:variant>
        <vt:lpwstr>http://www.monografias.com/trabajos12/recoldat/recoldat.shtml</vt:lpwstr>
      </vt:variant>
      <vt:variant>
        <vt:lpwstr>quees</vt:lpwstr>
      </vt:variant>
      <vt:variant>
        <vt:i4>3866739</vt:i4>
      </vt:variant>
      <vt:variant>
        <vt:i4>414</vt:i4>
      </vt:variant>
      <vt:variant>
        <vt:i4>0</vt:i4>
      </vt:variant>
      <vt:variant>
        <vt:i4>5</vt:i4>
      </vt:variant>
      <vt:variant>
        <vt:lpwstr>http://www.monografias.com/trabajos16/comportamiento-humano/comportamiento-humano.shtml</vt:lpwstr>
      </vt:variant>
      <vt:variant>
        <vt:lpwstr/>
      </vt:variant>
      <vt:variant>
        <vt:i4>3866736</vt:i4>
      </vt:variant>
      <vt:variant>
        <vt:i4>411</vt:i4>
      </vt:variant>
      <vt:variant>
        <vt:i4>0</vt:i4>
      </vt:variant>
      <vt:variant>
        <vt:i4>5</vt:i4>
      </vt:variant>
      <vt:variant>
        <vt:lpwstr>http://www.monografias.com/trabajos15/estadistica/estadistica.shtml</vt:lpwstr>
      </vt:variant>
      <vt:variant>
        <vt:lpwstr/>
      </vt:variant>
      <vt:variant>
        <vt:i4>8192105</vt:i4>
      </vt:variant>
      <vt:variant>
        <vt:i4>408</vt:i4>
      </vt:variant>
      <vt:variant>
        <vt:i4>0</vt:i4>
      </vt:variant>
      <vt:variant>
        <vt:i4>5</vt:i4>
      </vt:variant>
      <vt:variant>
        <vt:lpwstr>http://www.monografias.com/trabajos7/perde/perde.shtml</vt:lpwstr>
      </vt:variant>
      <vt:variant>
        <vt:lpwstr/>
      </vt:variant>
      <vt:variant>
        <vt:i4>3866739</vt:i4>
      </vt:variant>
      <vt:variant>
        <vt:i4>405</vt:i4>
      </vt:variant>
      <vt:variant>
        <vt:i4>0</vt:i4>
      </vt:variant>
      <vt:variant>
        <vt:i4>5</vt:i4>
      </vt:variant>
      <vt:variant>
        <vt:lpwstr>http://www.monografias.com/trabajos16/marca/marca.shtml</vt:lpwstr>
      </vt:variant>
      <vt:variant>
        <vt:lpwstr/>
      </vt:variant>
      <vt:variant>
        <vt:i4>3866736</vt:i4>
      </vt:variant>
      <vt:variant>
        <vt:i4>402</vt:i4>
      </vt:variant>
      <vt:variant>
        <vt:i4>0</vt:i4>
      </vt:variant>
      <vt:variant>
        <vt:i4>5</vt:i4>
      </vt:variant>
      <vt:variant>
        <vt:lpwstr>http://www.monografias.com/trabajos15/adolescencia-crisis/adolescencia-crisis.shtml</vt:lpwstr>
      </vt:variant>
      <vt:variant>
        <vt:lpwstr/>
      </vt:variant>
      <vt:variant>
        <vt:i4>3866736</vt:i4>
      </vt:variant>
      <vt:variant>
        <vt:i4>399</vt:i4>
      </vt:variant>
      <vt:variant>
        <vt:i4>0</vt:i4>
      </vt:variant>
      <vt:variant>
        <vt:i4>5</vt:i4>
      </vt:variant>
      <vt:variant>
        <vt:lpwstr>http://www.monografias.com/trabajos15/adolescencia-crisis/adolescencia-crisis.shtml</vt:lpwstr>
      </vt:variant>
      <vt:variant>
        <vt:lpwstr/>
      </vt:variant>
      <vt:variant>
        <vt:i4>3866740</vt:i4>
      </vt:variant>
      <vt:variant>
        <vt:i4>396</vt:i4>
      </vt:variant>
      <vt:variant>
        <vt:i4>0</vt:i4>
      </vt:variant>
      <vt:variant>
        <vt:i4>5</vt:i4>
      </vt:variant>
      <vt:variant>
        <vt:lpwstr>http://www.monografias.com/trabajos11/norma/norma.shtml</vt:lpwstr>
      </vt:variant>
      <vt:variant>
        <vt:lpwstr/>
      </vt:variant>
      <vt:variant>
        <vt:i4>5439515</vt:i4>
      </vt:variant>
      <vt:variant>
        <vt:i4>393</vt:i4>
      </vt:variant>
      <vt:variant>
        <vt:i4>0</vt:i4>
      </vt:variant>
      <vt:variant>
        <vt:i4>5</vt:i4>
      </vt:variant>
      <vt:variant>
        <vt:lpwstr>http://www.monografias.com/trabajos34/el-trabajo/el-trabajo.shtml</vt:lpwstr>
      </vt:variant>
      <vt:variant>
        <vt:lpwstr/>
      </vt:variant>
      <vt:variant>
        <vt:i4>7274548</vt:i4>
      </vt:variant>
      <vt:variant>
        <vt:i4>390</vt:i4>
      </vt:variant>
      <vt:variant>
        <vt:i4>0</vt:i4>
      </vt:variant>
      <vt:variant>
        <vt:i4>5</vt:i4>
      </vt:variant>
      <vt:variant>
        <vt:lpwstr>http://es.wikipedia.org/wiki/Infecci%C3%B3n</vt:lpwstr>
      </vt:variant>
      <vt:variant>
        <vt:lpwstr/>
      </vt:variant>
      <vt:variant>
        <vt:i4>1245288</vt:i4>
      </vt:variant>
      <vt:variant>
        <vt:i4>387</vt:i4>
      </vt:variant>
      <vt:variant>
        <vt:i4>0</vt:i4>
      </vt:variant>
      <vt:variant>
        <vt:i4>5</vt:i4>
      </vt:variant>
      <vt:variant>
        <vt:lpwstr>http://es.wikipedia.org/wiki/Respuesta_inmune</vt:lpwstr>
      </vt:variant>
      <vt:variant>
        <vt:lpwstr/>
      </vt:variant>
      <vt:variant>
        <vt:i4>131145</vt:i4>
      </vt:variant>
      <vt:variant>
        <vt:i4>384</vt:i4>
      </vt:variant>
      <vt:variant>
        <vt:i4>0</vt:i4>
      </vt:variant>
      <vt:variant>
        <vt:i4>5</vt:i4>
      </vt:variant>
      <vt:variant>
        <vt:lpwstr>http://es.wikipedia.org/w/index.php?title=Inmunodepresi%C3%B3n&amp;action=edit&amp;redlink=1</vt:lpwstr>
      </vt:variant>
      <vt:variant>
        <vt:lpwstr/>
      </vt:variant>
      <vt:variant>
        <vt:i4>65601</vt:i4>
      </vt:variant>
      <vt:variant>
        <vt:i4>381</vt:i4>
      </vt:variant>
      <vt:variant>
        <vt:i4>0</vt:i4>
      </vt:variant>
      <vt:variant>
        <vt:i4>5</vt:i4>
      </vt:variant>
      <vt:variant>
        <vt:lpwstr>http://es.wikipedia.org/wiki/VIH</vt:lpwstr>
      </vt:variant>
      <vt:variant>
        <vt:lpwstr/>
      </vt:variant>
      <vt:variant>
        <vt:i4>6946858</vt:i4>
      </vt:variant>
      <vt:variant>
        <vt:i4>378</vt:i4>
      </vt:variant>
      <vt:variant>
        <vt:i4>0</vt:i4>
      </vt:variant>
      <vt:variant>
        <vt:i4>5</vt:i4>
      </vt:variant>
      <vt:variant>
        <vt:lpwstr>http://es.wikipedia.org/wiki/Enfermedad</vt:lpwstr>
      </vt:variant>
      <vt:variant>
        <vt:lpwstr/>
      </vt:variant>
      <vt:variant>
        <vt:i4>7667773</vt:i4>
      </vt:variant>
      <vt:variant>
        <vt:i4>375</vt:i4>
      </vt:variant>
      <vt:variant>
        <vt:i4>0</vt:i4>
      </vt:variant>
      <vt:variant>
        <vt:i4>5</vt:i4>
      </vt:variant>
      <vt:variant>
        <vt:lpwstr>http://es.wikipedia.org/wiki/Droga</vt:lpwstr>
      </vt:variant>
      <vt:variant>
        <vt:lpwstr/>
      </vt:variant>
      <vt:variant>
        <vt:i4>1638484</vt:i4>
      </vt:variant>
      <vt:variant>
        <vt:i4>372</vt:i4>
      </vt:variant>
      <vt:variant>
        <vt:i4>0</vt:i4>
      </vt:variant>
      <vt:variant>
        <vt:i4>5</vt:i4>
      </vt:variant>
      <vt:variant>
        <vt:lpwstr>http://es.wikipedia.org/wiki/Medicamento</vt:lpwstr>
      </vt:variant>
      <vt:variant>
        <vt:lpwstr/>
      </vt:variant>
      <vt:variant>
        <vt:i4>524352</vt:i4>
      </vt:variant>
      <vt:variant>
        <vt:i4>369</vt:i4>
      </vt:variant>
      <vt:variant>
        <vt:i4>0</vt:i4>
      </vt:variant>
      <vt:variant>
        <vt:i4>5</vt:i4>
      </vt:variant>
      <vt:variant>
        <vt:lpwstr>http://es.wikipedia.org/wiki/Cirrosis</vt:lpwstr>
      </vt:variant>
      <vt:variant>
        <vt:lpwstr/>
      </vt:variant>
      <vt:variant>
        <vt:i4>393243</vt:i4>
      </vt:variant>
      <vt:variant>
        <vt:i4>366</vt:i4>
      </vt:variant>
      <vt:variant>
        <vt:i4>0</vt:i4>
      </vt:variant>
      <vt:variant>
        <vt:i4>5</vt:i4>
      </vt:variant>
      <vt:variant>
        <vt:lpwstr>http://es.wikipedia.org/w/index.php?title=Virus_de_la_hepatitis_B&amp;action=edit&amp;redlink=1</vt:lpwstr>
      </vt:variant>
      <vt:variant>
        <vt:lpwstr/>
      </vt:variant>
      <vt:variant>
        <vt:i4>5963868</vt:i4>
      </vt:variant>
      <vt:variant>
        <vt:i4>363</vt:i4>
      </vt:variant>
      <vt:variant>
        <vt:i4>0</vt:i4>
      </vt:variant>
      <vt:variant>
        <vt:i4>5</vt:i4>
      </vt:variant>
      <vt:variant>
        <vt:lpwstr>http://es.wikipedia.org/wiki/H%C3%ADgado</vt:lpwstr>
      </vt:variant>
      <vt:variant>
        <vt:lpwstr/>
      </vt:variant>
      <vt:variant>
        <vt:i4>6946858</vt:i4>
      </vt:variant>
      <vt:variant>
        <vt:i4>360</vt:i4>
      </vt:variant>
      <vt:variant>
        <vt:i4>0</vt:i4>
      </vt:variant>
      <vt:variant>
        <vt:i4>5</vt:i4>
      </vt:variant>
      <vt:variant>
        <vt:lpwstr>http://es.wikipedia.org/wiki/Enfermedad</vt:lpwstr>
      </vt:variant>
      <vt:variant>
        <vt:lpwstr/>
      </vt:variant>
      <vt:variant>
        <vt:i4>6291463</vt:i4>
      </vt:variant>
      <vt:variant>
        <vt:i4>357</vt:i4>
      </vt:variant>
      <vt:variant>
        <vt:i4>0</vt:i4>
      </vt:variant>
      <vt:variant>
        <vt:i4>5</vt:i4>
      </vt:variant>
      <vt:variant>
        <vt:lpwstr>http://es.wikipedia.org/wiki/Enfermedad_de_transmisi%C3%B3n_sexual</vt:lpwstr>
      </vt:variant>
      <vt:variant>
        <vt:lpwstr/>
      </vt:variant>
      <vt:variant>
        <vt:i4>1310834</vt:i4>
      </vt:variant>
      <vt:variant>
        <vt:i4>354</vt:i4>
      </vt:variant>
      <vt:variant>
        <vt:i4>0</vt:i4>
      </vt:variant>
      <vt:variant>
        <vt:i4>5</vt:i4>
      </vt:variant>
      <vt:variant>
        <vt:lpwstr>http://es.wikipedia.org/wiki/Candida_albicans</vt:lpwstr>
      </vt:variant>
      <vt:variant>
        <vt:lpwstr/>
      </vt:variant>
      <vt:variant>
        <vt:i4>917573</vt:i4>
      </vt:variant>
      <vt:variant>
        <vt:i4>351</vt:i4>
      </vt:variant>
      <vt:variant>
        <vt:i4>0</vt:i4>
      </vt:variant>
      <vt:variant>
        <vt:i4>5</vt:i4>
      </vt:variant>
      <vt:variant>
        <vt:lpwstr>http://es.wikipedia.org/wiki/Genital</vt:lpwstr>
      </vt:variant>
      <vt:variant>
        <vt:lpwstr/>
      </vt:variant>
      <vt:variant>
        <vt:i4>1310822</vt:i4>
      </vt:variant>
      <vt:variant>
        <vt:i4>348</vt:i4>
      </vt:variant>
      <vt:variant>
        <vt:i4>0</vt:i4>
      </vt:variant>
      <vt:variant>
        <vt:i4>5</vt:i4>
      </vt:variant>
      <vt:variant>
        <vt:lpwstr>http://es.wikipedia.org/wiki/Sistema_respiratorio</vt:lpwstr>
      </vt:variant>
      <vt:variant>
        <vt:lpwstr/>
      </vt:variant>
      <vt:variant>
        <vt:i4>1507394</vt:i4>
      </vt:variant>
      <vt:variant>
        <vt:i4>345</vt:i4>
      </vt:variant>
      <vt:variant>
        <vt:i4>0</vt:i4>
      </vt:variant>
      <vt:variant>
        <vt:i4>5</vt:i4>
      </vt:variant>
      <vt:variant>
        <vt:lpwstr>http://es.wikipedia.org/wiki/Oportunista</vt:lpwstr>
      </vt:variant>
      <vt:variant>
        <vt:lpwstr/>
      </vt:variant>
      <vt:variant>
        <vt:i4>7733280</vt:i4>
      </vt:variant>
      <vt:variant>
        <vt:i4>342</vt:i4>
      </vt:variant>
      <vt:variant>
        <vt:i4>0</vt:i4>
      </vt:variant>
      <vt:variant>
        <vt:i4>5</vt:i4>
      </vt:variant>
      <vt:variant>
        <vt:lpwstr>http://es.wikipedia.org/wiki/Hongo</vt:lpwstr>
      </vt:variant>
      <vt:variant>
        <vt:lpwstr/>
      </vt:variant>
      <vt:variant>
        <vt:i4>458826</vt:i4>
      </vt:variant>
      <vt:variant>
        <vt:i4>339</vt:i4>
      </vt:variant>
      <vt:variant>
        <vt:i4>0</vt:i4>
      </vt:variant>
      <vt:variant>
        <vt:i4>5</vt:i4>
      </vt:variant>
      <vt:variant>
        <vt:lpwstr>http://es.wikipedia.org/wiki/Infecciones</vt:lpwstr>
      </vt:variant>
      <vt:variant>
        <vt:lpwstr/>
      </vt:variant>
      <vt:variant>
        <vt:i4>5767198</vt:i4>
      </vt:variant>
      <vt:variant>
        <vt:i4>336</vt:i4>
      </vt:variant>
      <vt:variant>
        <vt:i4>0</vt:i4>
      </vt:variant>
      <vt:variant>
        <vt:i4>5</vt:i4>
      </vt:variant>
      <vt:variant>
        <vt:lpwstr>http://es.wikipedia.org/wiki/%C3%9Alcera</vt:lpwstr>
      </vt:variant>
      <vt:variant>
        <vt:lpwstr/>
      </vt:variant>
      <vt:variant>
        <vt:i4>65641</vt:i4>
      </vt:variant>
      <vt:variant>
        <vt:i4>333</vt:i4>
      </vt:variant>
      <vt:variant>
        <vt:i4>0</vt:i4>
      </vt:variant>
      <vt:variant>
        <vt:i4>5</vt:i4>
      </vt:variant>
      <vt:variant>
        <vt:lpwstr>http://es.wikipedia.org/wiki/Haemophilus_ducreyi</vt:lpwstr>
      </vt:variant>
      <vt:variant>
        <vt:lpwstr/>
      </vt:variant>
      <vt:variant>
        <vt:i4>4849724</vt:i4>
      </vt:variant>
      <vt:variant>
        <vt:i4>330</vt:i4>
      </vt:variant>
      <vt:variant>
        <vt:i4>0</vt:i4>
      </vt:variant>
      <vt:variant>
        <vt:i4>5</vt:i4>
      </vt:variant>
      <vt:variant>
        <vt:lpwstr>http://es.wikipedia.org/wiki/Gram_negativa</vt:lpwstr>
      </vt:variant>
      <vt:variant>
        <vt:lpwstr/>
      </vt:variant>
      <vt:variant>
        <vt:i4>1179727</vt:i4>
      </vt:variant>
      <vt:variant>
        <vt:i4>327</vt:i4>
      </vt:variant>
      <vt:variant>
        <vt:i4>0</vt:i4>
      </vt:variant>
      <vt:variant>
        <vt:i4>5</vt:i4>
      </vt:variant>
      <vt:variant>
        <vt:lpwstr>http://es.wikipedia.org/wiki/Bacteria</vt:lpwstr>
      </vt:variant>
      <vt:variant>
        <vt:lpwstr/>
      </vt:variant>
      <vt:variant>
        <vt:i4>6291463</vt:i4>
      </vt:variant>
      <vt:variant>
        <vt:i4>324</vt:i4>
      </vt:variant>
      <vt:variant>
        <vt:i4>0</vt:i4>
      </vt:variant>
      <vt:variant>
        <vt:i4>5</vt:i4>
      </vt:variant>
      <vt:variant>
        <vt:lpwstr>http://es.wikipedia.org/wiki/Enfermedad_de_transmisi%C3%B3n_sexual</vt:lpwstr>
      </vt:variant>
      <vt:variant>
        <vt:lpwstr/>
      </vt:variant>
      <vt:variant>
        <vt:i4>4784162</vt:i4>
      </vt:variant>
      <vt:variant>
        <vt:i4>321</vt:i4>
      </vt:variant>
      <vt:variant>
        <vt:i4>0</vt:i4>
      </vt:variant>
      <vt:variant>
        <vt:i4>5</vt:i4>
      </vt:variant>
      <vt:variant>
        <vt:lpwstr>http://es.wikipedia.org/wiki/Sexo_anal</vt:lpwstr>
      </vt:variant>
      <vt:variant>
        <vt:lpwstr/>
      </vt:variant>
      <vt:variant>
        <vt:i4>852054</vt:i4>
      </vt:variant>
      <vt:variant>
        <vt:i4>318</vt:i4>
      </vt:variant>
      <vt:variant>
        <vt:i4>0</vt:i4>
      </vt:variant>
      <vt:variant>
        <vt:i4>5</vt:i4>
      </vt:variant>
      <vt:variant>
        <vt:lpwstr>http://es.wikipedia.org/wiki/G%C3%B3nada</vt:lpwstr>
      </vt:variant>
      <vt:variant>
        <vt:lpwstr/>
      </vt:variant>
      <vt:variant>
        <vt:i4>5570604</vt:i4>
      </vt:variant>
      <vt:variant>
        <vt:i4>315</vt:i4>
      </vt:variant>
      <vt:variant>
        <vt:i4>0</vt:i4>
      </vt:variant>
      <vt:variant>
        <vt:i4>5</vt:i4>
      </vt:variant>
      <vt:variant>
        <vt:lpwstr>http://es.wikipedia.org/wiki/Sexo_oral</vt:lpwstr>
      </vt:variant>
      <vt:variant>
        <vt:lpwstr/>
      </vt:variant>
      <vt:variant>
        <vt:i4>4522044</vt:i4>
      </vt:variant>
      <vt:variant>
        <vt:i4>312</vt:i4>
      </vt:variant>
      <vt:variant>
        <vt:i4>0</vt:i4>
      </vt:variant>
      <vt:variant>
        <vt:i4>5</vt:i4>
      </vt:variant>
      <vt:variant>
        <vt:lpwstr>http://es.wikipedia.org/wiki/Virus_del_papiloma_humano</vt:lpwstr>
      </vt:variant>
      <vt:variant>
        <vt:lpwstr/>
      </vt:variant>
      <vt:variant>
        <vt:i4>6291463</vt:i4>
      </vt:variant>
      <vt:variant>
        <vt:i4>309</vt:i4>
      </vt:variant>
      <vt:variant>
        <vt:i4>0</vt:i4>
      </vt:variant>
      <vt:variant>
        <vt:i4>5</vt:i4>
      </vt:variant>
      <vt:variant>
        <vt:lpwstr>http://es.wikipedia.org/wiki/Enfermedad_de_transmisi%C3%B3n_sexual</vt:lpwstr>
      </vt:variant>
      <vt:variant>
        <vt:lpwstr/>
      </vt:variant>
      <vt:variant>
        <vt:i4>3866736</vt:i4>
      </vt:variant>
      <vt:variant>
        <vt:i4>306</vt:i4>
      </vt:variant>
      <vt:variant>
        <vt:i4>0</vt:i4>
      </vt:variant>
      <vt:variant>
        <vt:i4>5</vt:i4>
      </vt:variant>
      <vt:variant>
        <vt:lpwstr>http://www.monografias.com/trabajos15/metodos-anticonceptivos/metodos-anticonceptivos.shtml</vt:lpwstr>
      </vt:variant>
      <vt:variant>
        <vt:lpwstr/>
      </vt:variant>
      <vt:variant>
        <vt:i4>655429</vt:i4>
      </vt:variant>
      <vt:variant>
        <vt:i4>303</vt:i4>
      </vt:variant>
      <vt:variant>
        <vt:i4>0</vt:i4>
      </vt:variant>
      <vt:variant>
        <vt:i4>5</vt:i4>
      </vt:variant>
      <vt:variant>
        <vt:lpwstr>http://www.monografias.com/trabajos/alcoholismo/alcoholismo.shtml</vt:lpwstr>
      </vt:variant>
      <vt:variant>
        <vt:lpwstr/>
      </vt:variant>
      <vt:variant>
        <vt:i4>5767195</vt:i4>
      </vt:variant>
      <vt:variant>
        <vt:i4>300</vt:i4>
      </vt:variant>
      <vt:variant>
        <vt:i4>0</vt:i4>
      </vt:variant>
      <vt:variant>
        <vt:i4>5</vt:i4>
      </vt:variant>
      <vt:variant>
        <vt:lpwstr>http://www.monografias.com/trabajos12/guiainf/guiainf.shtml</vt:lpwstr>
      </vt:variant>
      <vt:variant>
        <vt:lpwstr>HIPOTES</vt:lpwstr>
      </vt:variant>
      <vt:variant>
        <vt:i4>4915294</vt:i4>
      </vt:variant>
      <vt:variant>
        <vt:i4>297</vt:i4>
      </vt:variant>
      <vt:variant>
        <vt:i4>0</vt:i4>
      </vt:variant>
      <vt:variant>
        <vt:i4>5</vt:i4>
      </vt:variant>
      <vt:variant>
        <vt:lpwstr>http://www.monografias.com/trabajos6/laerac/laerac.shtml</vt:lpwstr>
      </vt:variant>
      <vt:variant>
        <vt:lpwstr/>
      </vt:variant>
      <vt:variant>
        <vt:i4>3866741</vt:i4>
      </vt:variant>
      <vt:variant>
        <vt:i4>294</vt:i4>
      </vt:variant>
      <vt:variant>
        <vt:i4>0</vt:i4>
      </vt:variant>
      <vt:variant>
        <vt:i4>5</vt:i4>
      </vt:variant>
      <vt:variant>
        <vt:lpwstr>http://www.monografias.com/trabajos10/lepan/lepan.shtml</vt:lpwstr>
      </vt:variant>
      <vt:variant>
        <vt:lpwstr/>
      </vt:variant>
      <vt:variant>
        <vt:i4>4456529</vt:i4>
      </vt:variant>
      <vt:variant>
        <vt:i4>291</vt:i4>
      </vt:variant>
      <vt:variant>
        <vt:i4>0</vt:i4>
      </vt:variant>
      <vt:variant>
        <vt:i4>5</vt:i4>
      </vt:variant>
      <vt:variant>
        <vt:lpwstr>http://www.monografias.com/trabajos6/cori/cori.shtml</vt:lpwstr>
      </vt:variant>
      <vt:variant>
        <vt:lpwstr/>
      </vt:variant>
      <vt:variant>
        <vt:i4>5832723</vt:i4>
      </vt:variant>
      <vt:variant>
        <vt:i4>288</vt:i4>
      </vt:variant>
      <vt:variant>
        <vt:i4>0</vt:i4>
      </vt:variant>
      <vt:variant>
        <vt:i4>5</vt:i4>
      </vt:variant>
      <vt:variant>
        <vt:lpwstr>http://www.monografias.com/trabajos36/el-ecuador/el-ecuador.shtml</vt:lpwstr>
      </vt:variant>
      <vt:variant>
        <vt:lpwstr/>
      </vt:variant>
      <vt:variant>
        <vt:i4>8323177</vt:i4>
      </vt:variant>
      <vt:variant>
        <vt:i4>285</vt:i4>
      </vt:variant>
      <vt:variant>
        <vt:i4>0</vt:i4>
      </vt:variant>
      <vt:variant>
        <vt:i4>5</vt:i4>
      </vt:variant>
      <vt:variant>
        <vt:lpwstr>http://www.monografias.com/trabajos5/volfi/volfi.shtml</vt:lpwstr>
      </vt:variant>
      <vt:variant>
        <vt:lpwstr/>
      </vt:variant>
      <vt:variant>
        <vt:i4>3866736</vt:i4>
      </vt:variant>
      <vt:variant>
        <vt:i4>282</vt:i4>
      </vt:variant>
      <vt:variant>
        <vt:i4>0</vt:i4>
      </vt:variant>
      <vt:variant>
        <vt:i4>5</vt:i4>
      </vt:variant>
      <vt:variant>
        <vt:lpwstr>http://www.monografias.com/trabajos15/diagn-estrategico/diagn-estrategico.shtml</vt:lpwstr>
      </vt:variant>
      <vt:variant>
        <vt:lpwstr/>
      </vt:variant>
      <vt:variant>
        <vt:i4>2883699</vt:i4>
      </vt:variant>
      <vt:variant>
        <vt:i4>279</vt:i4>
      </vt:variant>
      <vt:variant>
        <vt:i4>0</vt:i4>
      </vt:variant>
      <vt:variant>
        <vt:i4>5</vt:i4>
      </vt:variant>
      <vt:variant>
        <vt:lpwstr>http://www.monografias.com/trabajos10/venez/venez.shtml</vt:lpwstr>
      </vt:variant>
      <vt:variant>
        <vt:lpwstr>terr</vt:lpwstr>
      </vt:variant>
      <vt:variant>
        <vt:i4>3866737</vt:i4>
      </vt:variant>
      <vt:variant>
        <vt:i4>276</vt:i4>
      </vt:variant>
      <vt:variant>
        <vt:i4>0</vt:i4>
      </vt:variant>
      <vt:variant>
        <vt:i4>5</vt:i4>
      </vt:variant>
      <vt:variant>
        <vt:lpwstr>http://www.monografias.com/trabajos14/mocom/mocom.shtml</vt:lpwstr>
      </vt:variant>
      <vt:variant>
        <vt:lpwstr/>
      </vt:variant>
      <vt:variant>
        <vt:i4>3866739</vt:i4>
      </vt:variant>
      <vt:variant>
        <vt:i4>273</vt:i4>
      </vt:variant>
      <vt:variant>
        <vt:i4>0</vt:i4>
      </vt:variant>
      <vt:variant>
        <vt:i4>5</vt:i4>
      </vt:variant>
      <vt:variant>
        <vt:lpwstr>http://www.monografias.com/trabajos16/cuba-origenes/cuba-origenes.shtml</vt:lpwstr>
      </vt:variant>
      <vt:variant>
        <vt:lpwstr/>
      </vt:variant>
      <vt:variant>
        <vt:i4>4325461</vt:i4>
      </vt:variant>
      <vt:variant>
        <vt:i4>270</vt:i4>
      </vt:variant>
      <vt:variant>
        <vt:i4>0</vt:i4>
      </vt:variant>
      <vt:variant>
        <vt:i4>5</vt:i4>
      </vt:variant>
      <vt:variant>
        <vt:lpwstr>http://www.monografias.com/trabajos4/reperc/reperc.shtml</vt:lpwstr>
      </vt:variant>
      <vt:variant>
        <vt:lpwstr/>
      </vt:variant>
      <vt:variant>
        <vt:i4>5308485</vt:i4>
      </vt:variant>
      <vt:variant>
        <vt:i4>267</vt:i4>
      </vt:variant>
      <vt:variant>
        <vt:i4>0</vt:i4>
      </vt:variant>
      <vt:variant>
        <vt:i4>5</vt:i4>
      </vt:variant>
      <vt:variant>
        <vt:lpwstr>http://www.monografias.com/trabajos7/cofi/cofi.shtml</vt:lpwstr>
      </vt:variant>
      <vt:variant>
        <vt:lpwstr/>
      </vt:variant>
      <vt:variant>
        <vt:i4>1179736</vt:i4>
      </vt:variant>
      <vt:variant>
        <vt:i4>264</vt:i4>
      </vt:variant>
      <vt:variant>
        <vt:i4>0</vt:i4>
      </vt:variant>
      <vt:variant>
        <vt:i4>5</vt:i4>
      </vt:variant>
      <vt:variant>
        <vt:lpwstr>http://www.monografias.com/trabajos14/estres/estres.shtml</vt:lpwstr>
      </vt:variant>
      <vt:variant>
        <vt:lpwstr/>
      </vt:variant>
      <vt:variant>
        <vt:i4>4456529</vt:i4>
      </vt:variant>
      <vt:variant>
        <vt:i4>261</vt:i4>
      </vt:variant>
      <vt:variant>
        <vt:i4>0</vt:i4>
      </vt:variant>
      <vt:variant>
        <vt:i4>5</vt:i4>
      </vt:variant>
      <vt:variant>
        <vt:lpwstr>http://www.monografias.com/trabajos6/dese/dese.shtml</vt:lpwstr>
      </vt:variant>
      <vt:variant>
        <vt:lpwstr/>
      </vt:variant>
      <vt:variant>
        <vt:i4>1638482</vt:i4>
      </vt:variant>
      <vt:variant>
        <vt:i4>258</vt:i4>
      </vt:variant>
      <vt:variant>
        <vt:i4>0</vt:i4>
      </vt:variant>
      <vt:variant>
        <vt:i4>5</vt:i4>
      </vt:variant>
      <vt:variant>
        <vt:lpwstr>http://www.monografias.com/trabajos15/desnutricion/desnutricion.shtml</vt:lpwstr>
      </vt:variant>
      <vt:variant>
        <vt:lpwstr/>
      </vt:variant>
      <vt:variant>
        <vt:i4>3866736</vt:i4>
      </vt:variant>
      <vt:variant>
        <vt:i4>255</vt:i4>
      </vt:variant>
      <vt:variant>
        <vt:i4>0</vt:i4>
      </vt:variant>
      <vt:variant>
        <vt:i4>5</vt:i4>
      </vt:variant>
      <vt:variant>
        <vt:lpwstr>http://www.monografias.com/trabajos15/tanatologia/tanatologia.shtml</vt:lpwstr>
      </vt:variant>
      <vt:variant>
        <vt:lpwstr/>
      </vt:variant>
      <vt:variant>
        <vt:i4>3866743</vt:i4>
      </vt:variant>
      <vt:variant>
        <vt:i4>252</vt:i4>
      </vt:variant>
      <vt:variant>
        <vt:i4>0</vt:i4>
      </vt:variant>
      <vt:variant>
        <vt:i4>5</vt:i4>
      </vt:variant>
      <vt:variant>
        <vt:lpwstr>http://www.monografias.com/trabajos12/podes/podes.shtml</vt:lpwstr>
      </vt:variant>
      <vt:variant>
        <vt:lpwstr/>
      </vt:variant>
      <vt:variant>
        <vt:i4>3670141</vt:i4>
      </vt:variant>
      <vt:variant>
        <vt:i4>249</vt:i4>
      </vt:variant>
      <vt:variant>
        <vt:i4>0</vt:i4>
      </vt:variant>
      <vt:variant>
        <vt:i4>5</vt:i4>
      </vt:variant>
      <vt:variant>
        <vt:lpwstr>http://www.monografias.com/trabajos28/nociones-fundamentales-discriminacion/nociones-fundamentales-discriminacion.shtml</vt:lpwstr>
      </vt:variant>
      <vt:variant>
        <vt:lpwstr/>
      </vt:variant>
      <vt:variant>
        <vt:i4>4063287</vt:i4>
      </vt:variant>
      <vt:variant>
        <vt:i4>246</vt:i4>
      </vt:variant>
      <vt:variant>
        <vt:i4>0</vt:i4>
      </vt:variant>
      <vt:variant>
        <vt:i4>5</vt:i4>
      </vt:variant>
      <vt:variant>
        <vt:lpwstr>http://www.monografias.com/Politica/index.shtml</vt:lpwstr>
      </vt:variant>
      <vt:variant>
        <vt:lpwstr/>
      </vt:variant>
      <vt:variant>
        <vt:i4>3866740</vt:i4>
      </vt:variant>
      <vt:variant>
        <vt:i4>243</vt:i4>
      </vt:variant>
      <vt:variant>
        <vt:i4>0</vt:i4>
      </vt:variant>
      <vt:variant>
        <vt:i4>5</vt:i4>
      </vt:variant>
      <vt:variant>
        <vt:lpwstr>http://www.monografias.com/trabajos11/conge/conge.shtml</vt:lpwstr>
      </vt:variant>
      <vt:variant>
        <vt:lpwstr/>
      </vt:variant>
      <vt:variant>
        <vt:i4>3997810</vt:i4>
      </vt:variant>
      <vt:variant>
        <vt:i4>240</vt:i4>
      </vt:variant>
      <vt:variant>
        <vt:i4>0</vt:i4>
      </vt:variant>
      <vt:variant>
        <vt:i4>5</vt:i4>
      </vt:variant>
      <vt:variant>
        <vt:lpwstr>http://www.monografias.com/trabajos/adpreclu/adpreclu.shtml</vt:lpwstr>
      </vt:variant>
      <vt:variant>
        <vt:lpwstr/>
      </vt:variant>
      <vt:variant>
        <vt:i4>5505090</vt:i4>
      </vt:variant>
      <vt:variant>
        <vt:i4>237</vt:i4>
      </vt:variant>
      <vt:variant>
        <vt:i4>0</vt:i4>
      </vt:variant>
      <vt:variant>
        <vt:i4>5</vt:i4>
      </vt:variant>
      <vt:variant>
        <vt:lpwstr>http://www.monografias.com/trabajos5/segu/segu.shtml</vt:lpwstr>
      </vt:variant>
      <vt:variant>
        <vt:lpwstr/>
      </vt:variant>
      <vt:variant>
        <vt:i4>1835088</vt:i4>
      </vt:variant>
      <vt:variant>
        <vt:i4>234</vt:i4>
      </vt:variant>
      <vt:variant>
        <vt:i4>0</vt:i4>
      </vt:variant>
      <vt:variant>
        <vt:i4>5</vt:i4>
      </vt:variant>
      <vt:variant>
        <vt:lpwstr>http://www.monografias.com/trabajos13/quentend/quentend.shtml</vt:lpwstr>
      </vt:variant>
      <vt:variant>
        <vt:lpwstr>INTRO</vt:lpwstr>
      </vt:variant>
      <vt:variant>
        <vt:i4>7667836</vt:i4>
      </vt:variant>
      <vt:variant>
        <vt:i4>231</vt:i4>
      </vt:variant>
      <vt:variant>
        <vt:i4>0</vt:i4>
      </vt:variant>
      <vt:variant>
        <vt:i4>5</vt:i4>
      </vt:variant>
      <vt:variant>
        <vt:lpwstr>http://www.monografias.com/trabajos5/psicoso/psicoso.shtml</vt:lpwstr>
      </vt:variant>
      <vt:variant>
        <vt:lpwstr>acti</vt:lpwstr>
      </vt:variant>
      <vt:variant>
        <vt:i4>3866742</vt:i4>
      </vt:variant>
      <vt:variant>
        <vt:i4>228</vt:i4>
      </vt:variant>
      <vt:variant>
        <vt:i4>0</vt:i4>
      </vt:variant>
      <vt:variant>
        <vt:i4>5</vt:i4>
      </vt:variant>
      <vt:variant>
        <vt:lpwstr>http://www.monografias.com/trabajos13/depre/depre.shtml</vt:lpwstr>
      </vt:variant>
      <vt:variant>
        <vt:lpwstr/>
      </vt:variant>
      <vt:variant>
        <vt:i4>5898263</vt:i4>
      </vt:variant>
      <vt:variant>
        <vt:i4>225</vt:i4>
      </vt:variant>
      <vt:variant>
        <vt:i4>0</vt:i4>
      </vt:variant>
      <vt:variant>
        <vt:i4>5</vt:i4>
      </vt:variant>
      <vt:variant>
        <vt:lpwstr>http://www.monografias.com/trabajos31/inmunidad-feto/inmunidad-feto.shtml</vt:lpwstr>
      </vt:variant>
      <vt:variant>
        <vt:lpwstr/>
      </vt:variant>
      <vt:variant>
        <vt:i4>5505089</vt:i4>
      </vt:variant>
      <vt:variant>
        <vt:i4>222</vt:i4>
      </vt:variant>
      <vt:variant>
        <vt:i4>0</vt:i4>
      </vt:variant>
      <vt:variant>
        <vt:i4>5</vt:i4>
      </vt:variant>
      <vt:variant>
        <vt:lpwstr>http://www.monografias.com/trabajos6/geli/geli.shtml</vt:lpwstr>
      </vt:variant>
      <vt:variant>
        <vt:lpwstr/>
      </vt:variant>
      <vt:variant>
        <vt:i4>3866742</vt:i4>
      </vt:variant>
      <vt:variant>
        <vt:i4>219</vt:i4>
      </vt:variant>
      <vt:variant>
        <vt:i4>0</vt:i4>
      </vt:variant>
      <vt:variant>
        <vt:i4>5</vt:i4>
      </vt:variant>
      <vt:variant>
        <vt:lpwstr>http://www.monografias.com/trabajos13/elembaraz/elembaraz.shtml</vt:lpwstr>
      </vt:variant>
      <vt:variant>
        <vt:lpwstr/>
      </vt:variant>
      <vt:variant>
        <vt:i4>3735667</vt:i4>
      </vt:variant>
      <vt:variant>
        <vt:i4>216</vt:i4>
      </vt:variant>
      <vt:variant>
        <vt:i4>0</vt:i4>
      </vt:variant>
      <vt:variant>
        <vt:i4>5</vt:i4>
      </vt:variant>
      <vt:variant>
        <vt:lpwstr>http://www.monografias.com/trabajos36/contexto-familiar/contexto-familiar.shtml</vt:lpwstr>
      </vt:variant>
      <vt:variant>
        <vt:lpwstr/>
      </vt:variant>
      <vt:variant>
        <vt:i4>3866740</vt:i4>
      </vt:variant>
      <vt:variant>
        <vt:i4>213</vt:i4>
      </vt:variant>
      <vt:variant>
        <vt:i4>0</vt:i4>
      </vt:variant>
      <vt:variant>
        <vt:i4>5</vt:i4>
      </vt:variant>
      <vt:variant>
        <vt:lpwstr>http://www.monografias.com/trabajos11/fuper/fuper.shtml</vt:lpwstr>
      </vt:variant>
      <vt:variant>
        <vt:lpwstr/>
      </vt:variant>
      <vt:variant>
        <vt:i4>2818144</vt:i4>
      </vt:variant>
      <vt:variant>
        <vt:i4>210</vt:i4>
      </vt:variant>
      <vt:variant>
        <vt:i4>0</vt:i4>
      </vt:variant>
      <vt:variant>
        <vt:i4>5</vt:i4>
      </vt:variant>
      <vt:variant>
        <vt:lpwstr>http://www.monografias.com/trabajos11/mcrisis/mcrisis.shtml</vt:lpwstr>
      </vt:variant>
      <vt:variant>
        <vt:lpwstr>QUEES</vt:lpwstr>
      </vt:variant>
      <vt:variant>
        <vt:i4>1441886</vt:i4>
      </vt:variant>
      <vt:variant>
        <vt:i4>207</vt:i4>
      </vt:variant>
      <vt:variant>
        <vt:i4>0</vt:i4>
      </vt:variant>
      <vt:variant>
        <vt:i4>5</vt:i4>
      </vt:variant>
      <vt:variant>
        <vt:lpwstr>http://www.monografias.com/trabajos16/filosofia-del-amor/filosofia-del-amor.shtml</vt:lpwstr>
      </vt:variant>
      <vt:variant>
        <vt:lpwstr/>
      </vt:variant>
      <vt:variant>
        <vt:i4>3866736</vt:i4>
      </vt:variant>
      <vt:variant>
        <vt:i4>204</vt:i4>
      </vt:variant>
      <vt:variant>
        <vt:i4>0</vt:i4>
      </vt:variant>
      <vt:variant>
        <vt:i4>5</vt:i4>
      </vt:variant>
      <vt:variant>
        <vt:lpwstr>http://www.monografias.com/trabajos15/enfermedad-sexual/enfermedad-sexual.shtml</vt:lpwstr>
      </vt:variant>
      <vt:variant>
        <vt:lpwstr/>
      </vt:variant>
      <vt:variant>
        <vt:i4>196682</vt:i4>
      </vt:variant>
      <vt:variant>
        <vt:i4>201</vt:i4>
      </vt:variant>
      <vt:variant>
        <vt:i4>0</vt:i4>
      </vt:variant>
      <vt:variant>
        <vt:i4>5</vt:i4>
      </vt:variant>
      <vt:variant>
        <vt:lpwstr>http://www.monografias.com/trabajos35/concepto-de-lenguaje/concepto-de-lenguaje.shtml</vt:lpwstr>
      </vt:variant>
      <vt:variant>
        <vt:lpwstr/>
      </vt:variant>
      <vt:variant>
        <vt:i4>3866743</vt:i4>
      </vt:variant>
      <vt:variant>
        <vt:i4>198</vt:i4>
      </vt:variant>
      <vt:variant>
        <vt:i4>0</vt:i4>
      </vt:variant>
      <vt:variant>
        <vt:i4>5</vt:i4>
      </vt:variant>
      <vt:variant>
        <vt:lpwstr>http://www.monografias.com/trabajos12/fundteo/fundteo.shtml</vt:lpwstr>
      </vt:variant>
      <vt:variant>
        <vt:lpwstr/>
      </vt:variant>
      <vt:variant>
        <vt:i4>3866737</vt:i4>
      </vt:variant>
      <vt:variant>
        <vt:i4>195</vt:i4>
      </vt:variant>
      <vt:variant>
        <vt:i4>0</vt:i4>
      </vt:variant>
      <vt:variant>
        <vt:i4>5</vt:i4>
      </vt:variant>
      <vt:variant>
        <vt:lpwstr>http://www.monografias.com/trabajos14/medios-comunicacion/medios-comunicacion.shtml</vt:lpwstr>
      </vt:variant>
      <vt:variant>
        <vt:lpwstr/>
      </vt:variant>
      <vt:variant>
        <vt:i4>655429</vt:i4>
      </vt:variant>
      <vt:variant>
        <vt:i4>192</vt:i4>
      </vt:variant>
      <vt:variant>
        <vt:i4>0</vt:i4>
      </vt:variant>
      <vt:variant>
        <vt:i4>5</vt:i4>
      </vt:variant>
      <vt:variant>
        <vt:lpwstr>http://www.monografias.com/trabajos/adolmodin/adolmodin.shtml</vt:lpwstr>
      </vt:variant>
      <vt:variant>
        <vt:lpwstr/>
      </vt:variant>
      <vt:variant>
        <vt:i4>3866743</vt:i4>
      </vt:variant>
      <vt:variant>
        <vt:i4>189</vt:i4>
      </vt:variant>
      <vt:variant>
        <vt:i4>0</vt:i4>
      </vt:variant>
      <vt:variant>
        <vt:i4>5</vt:i4>
      </vt:variant>
      <vt:variant>
        <vt:lpwstr>http://www.monografias.com/trabajos12/pmbok/pmbok.shtml</vt:lpwstr>
      </vt:variant>
      <vt:variant>
        <vt:lpwstr/>
      </vt:variant>
      <vt:variant>
        <vt:i4>3080288</vt:i4>
      </vt:variant>
      <vt:variant>
        <vt:i4>186</vt:i4>
      </vt:variant>
      <vt:variant>
        <vt:i4>0</vt:i4>
      </vt:variant>
      <vt:variant>
        <vt:i4>5</vt:i4>
      </vt:variant>
      <vt:variant>
        <vt:lpwstr>http://www.monografias.com/trabajos/seguinfo/seguinfo.shtml</vt:lpwstr>
      </vt:variant>
      <vt:variant>
        <vt:lpwstr/>
      </vt:variant>
      <vt:variant>
        <vt:i4>2621495</vt:i4>
      </vt:variant>
      <vt:variant>
        <vt:i4>183</vt:i4>
      </vt:variant>
      <vt:variant>
        <vt:i4>0</vt:i4>
      </vt:variant>
      <vt:variant>
        <vt:i4>5</vt:i4>
      </vt:variant>
      <vt:variant>
        <vt:lpwstr>http://www.monografias.com/Historia/index.shtml</vt:lpwstr>
      </vt:variant>
      <vt:variant>
        <vt:lpwstr/>
      </vt:variant>
      <vt:variant>
        <vt:i4>1507421</vt:i4>
      </vt:variant>
      <vt:variant>
        <vt:i4>180</vt:i4>
      </vt:variant>
      <vt:variant>
        <vt:i4>0</vt:i4>
      </vt:variant>
      <vt:variant>
        <vt:i4>5</vt:i4>
      </vt:variant>
      <vt:variant>
        <vt:lpwstr>http://www.monografias.com/trabajos14/cambcult/cambcult.shtml</vt:lpwstr>
      </vt:variant>
      <vt:variant>
        <vt:lpwstr/>
      </vt:variant>
      <vt:variant>
        <vt:i4>3866740</vt:i4>
      </vt:variant>
      <vt:variant>
        <vt:i4>177</vt:i4>
      </vt:variant>
      <vt:variant>
        <vt:i4>0</vt:i4>
      </vt:variant>
      <vt:variant>
        <vt:i4>5</vt:i4>
      </vt:variant>
      <vt:variant>
        <vt:lpwstr>http://www.monografias.com/trabajos11/lamujer/lamujer.shtml</vt:lpwstr>
      </vt:variant>
      <vt:variant>
        <vt:lpwstr/>
      </vt:variant>
      <vt:variant>
        <vt:i4>4194318</vt:i4>
      </vt:variant>
      <vt:variant>
        <vt:i4>174</vt:i4>
      </vt:variant>
      <vt:variant>
        <vt:i4>0</vt:i4>
      </vt:variant>
      <vt:variant>
        <vt:i4>5</vt:i4>
      </vt:variant>
      <vt:variant>
        <vt:lpwstr>http://www.monografias.com/trabajos32/victima-sexual/victima-sexual.shtml</vt:lpwstr>
      </vt:variant>
      <vt:variant>
        <vt:lpwstr/>
      </vt:variant>
      <vt:variant>
        <vt:i4>6029389</vt:i4>
      </vt:variant>
      <vt:variant>
        <vt:i4>171</vt:i4>
      </vt:variant>
      <vt:variant>
        <vt:i4>0</vt:i4>
      </vt:variant>
      <vt:variant>
        <vt:i4>5</vt:i4>
      </vt:variant>
      <vt:variant>
        <vt:lpwstr>http://www.monografias.com/trabajos2/mercambiario/mercambiario.shtml</vt:lpwstr>
      </vt:variant>
      <vt:variant>
        <vt:lpwstr/>
      </vt:variant>
      <vt:variant>
        <vt:i4>2359403</vt:i4>
      </vt:variant>
      <vt:variant>
        <vt:i4>168</vt:i4>
      </vt:variant>
      <vt:variant>
        <vt:i4>0</vt:i4>
      </vt:variant>
      <vt:variant>
        <vt:i4>5</vt:i4>
      </vt:variant>
      <vt:variant>
        <vt:lpwstr>http://www.monografias.com/trabajos/antrofamilia/antrofamilia.shtml</vt:lpwstr>
      </vt:variant>
      <vt:variant>
        <vt:lpwstr/>
      </vt:variant>
      <vt:variant>
        <vt:i4>5767187</vt:i4>
      </vt:variant>
      <vt:variant>
        <vt:i4>165</vt:i4>
      </vt:variant>
      <vt:variant>
        <vt:i4>0</vt:i4>
      </vt:variant>
      <vt:variant>
        <vt:i4>5</vt:i4>
      </vt:variant>
      <vt:variant>
        <vt:lpwstr>http://www.monografias.com/trabajos15/mitos-cosmogonicos/mitos-cosmogonicos.shtml</vt:lpwstr>
      </vt:variant>
      <vt:variant>
        <vt:lpwstr/>
      </vt:variant>
      <vt:variant>
        <vt:i4>1441886</vt:i4>
      </vt:variant>
      <vt:variant>
        <vt:i4>162</vt:i4>
      </vt:variant>
      <vt:variant>
        <vt:i4>0</vt:i4>
      </vt:variant>
      <vt:variant>
        <vt:i4>5</vt:i4>
      </vt:variant>
      <vt:variant>
        <vt:lpwstr>http://www.monografias.com/trabajos16/filosofia-del-amor/filosofia-del-amor.shtml</vt:lpwstr>
      </vt:variant>
      <vt:variant>
        <vt:lpwstr/>
      </vt:variant>
      <vt:variant>
        <vt:i4>3866743</vt:i4>
      </vt:variant>
      <vt:variant>
        <vt:i4>159</vt:i4>
      </vt:variant>
      <vt:variant>
        <vt:i4>0</vt:i4>
      </vt:variant>
      <vt:variant>
        <vt:i4>5</vt:i4>
      </vt:variant>
      <vt:variant>
        <vt:lpwstr>http://www.monografias.com/trabajos12/dialarg/dialarg.shtml</vt:lpwstr>
      </vt:variant>
      <vt:variant>
        <vt:lpwstr/>
      </vt:variant>
      <vt:variant>
        <vt:i4>5439557</vt:i4>
      </vt:variant>
      <vt:variant>
        <vt:i4>156</vt:i4>
      </vt:variant>
      <vt:variant>
        <vt:i4>0</vt:i4>
      </vt:variant>
      <vt:variant>
        <vt:i4>5</vt:i4>
      </vt:variant>
      <vt:variant>
        <vt:lpwstr>http://www.monografias.com/trabajos5/fami/fami.shtml</vt:lpwstr>
      </vt:variant>
      <vt:variant>
        <vt:lpwstr/>
      </vt:variant>
      <vt:variant>
        <vt:i4>393289</vt:i4>
      </vt:variant>
      <vt:variant>
        <vt:i4>153</vt:i4>
      </vt:variant>
      <vt:variant>
        <vt:i4>0</vt:i4>
      </vt:variant>
      <vt:variant>
        <vt:i4>5</vt:i4>
      </vt:variant>
      <vt:variant>
        <vt:lpwstr>http://www.monografias.com/trabajos11/tole/tole.shtml</vt:lpwstr>
      </vt:variant>
      <vt:variant>
        <vt:lpwstr/>
      </vt:variant>
      <vt:variant>
        <vt:i4>1769557</vt:i4>
      </vt:variant>
      <vt:variant>
        <vt:i4>150</vt:i4>
      </vt:variant>
      <vt:variant>
        <vt:i4>0</vt:i4>
      </vt:variant>
      <vt:variant>
        <vt:i4>5</vt:i4>
      </vt:variant>
      <vt:variant>
        <vt:lpwstr>http://www.monografias.com/trabajos10/pafric/pafric.shtml</vt:lpwstr>
      </vt:variant>
      <vt:variant>
        <vt:lpwstr/>
      </vt:variant>
      <vt:variant>
        <vt:i4>1507418</vt:i4>
      </vt:variant>
      <vt:variant>
        <vt:i4>147</vt:i4>
      </vt:variant>
      <vt:variant>
        <vt:i4>0</vt:i4>
      </vt:variant>
      <vt:variant>
        <vt:i4>5</vt:i4>
      </vt:variant>
      <vt:variant>
        <vt:lpwstr>http://www.monografias.com/trabajos31/pubertad/pubertad.shtml</vt:lpwstr>
      </vt:variant>
      <vt:variant>
        <vt:lpwstr/>
      </vt:variant>
      <vt:variant>
        <vt:i4>1507419</vt:i4>
      </vt:variant>
      <vt:variant>
        <vt:i4>144</vt:i4>
      </vt:variant>
      <vt:variant>
        <vt:i4>0</vt:i4>
      </vt:variant>
      <vt:variant>
        <vt:i4>5</vt:i4>
      </vt:variant>
      <vt:variant>
        <vt:lpwstr>http://www.monografias.com/trabajos12/lahomosx/lahomosx.shtml</vt:lpwstr>
      </vt:variant>
      <vt:variant>
        <vt:lpwstr/>
      </vt:variant>
      <vt:variant>
        <vt:i4>3866737</vt:i4>
      </vt:variant>
      <vt:variant>
        <vt:i4>141</vt:i4>
      </vt:variant>
      <vt:variant>
        <vt:i4>0</vt:i4>
      </vt:variant>
      <vt:variant>
        <vt:i4>5</vt:i4>
      </vt:variant>
      <vt:variant>
        <vt:lpwstr>http://www.monografias.com/trabajos14/la-libertad/la-libertad.shtml</vt:lpwstr>
      </vt:variant>
      <vt:variant>
        <vt:lpwstr/>
      </vt:variant>
      <vt:variant>
        <vt:i4>5308441</vt:i4>
      </vt:variant>
      <vt:variant>
        <vt:i4>138</vt:i4>
      </vt:variant>
      <vt:variant>
        <vt:i4>0</vt:i4>
      </vt:variant>
      <vt:variant>
        <vt:i4>5</vt:i4>
      </vt:variant>
      <vt:variant>
        <vt:lpwstr>http://www.monografias.com/trabajos16/espacio-tiempo/espacio-tiempo.shtml</vt:lpwstr>
      </vt:variant>
      <vt:variant>
        <vt:lpwstr/>
      </vt:variant>
      <vt:variant>
        <vt:i4>983135</vt:i4>
      </vt:variant>
      <vt:variant>
        <vt:i4>135</vt:i4>
      </vt:variant>
      <vt:variant>
        <vt:i4>0</vt:i4>
      </vt:variant>
      <vt:variant>
        <vt:i4>5</vt:i4>
      </vt:variant>
      <vt:variant>
        <vt:lpwstr>http://www.monografias.com/trabajos10/formulac/formulac.shtml</vt:lpwstr>
      </vt:variant>
      <vt:variant>
        <vt:lpwstr>FUNC</vt:lpwstr>
      </vt:variant>
      <vt:variant>
        <vt:i4>2097263</vt:i4>
      </vt:variant>
      <vt:variant>
        <vt:i4>132</vt:i4>
      </vt:variant>
      <vt:variant>
        <vt:i4>0</vt:i4>
      </vt:variant>
      <vt:variant>
        <vt:i4>5</vt:i4>
      </vt:variant>
      <vt:variant>
        <vt:lpwstr>http://www.monografias.com/trabajos/conducta/conducta.shtml</vt:lpwstr>
      </vt:variant>
      <vt:variant>
        <vt:lpwstr/>
      </vt:variant>
      <vt:variant>
        <vt:i4>4390923</vt:i4>
      </vt:variant>
      <vt:variant>
        <vt:i4>129</vt:i4>
      </vt:variant>
      <vt:variant>
        <vt:i4>0</vt:i4>
      </vt:variant>
      <vt:variant>
        <vt:i4>5</vt:i4>
      </vt:variant>
      <vt:variant>
        <vt:lpwstr>http://www.monografias.com/trabajos16/sexo-sensualidad/sexo-sensualidad.shtml</vt:lpwstr>
      </vt:variant>
      <vt:variant>
        <vt:lpwstr/>
      </vt:variant>
      <vt:variant>
        <vt:i4>5439515</vt:i4>
      </vt:variant>
      <vt:variant>
        <vt:i4>126</vt:i4>
      </vt:variant>
      <vt:variant>
        <vt:i4>0</vt:i4>
      </vt:variant>
      <vt:variant>
        <vt:i4>5</vt:i4>
      </vt:variant>
      <vt:variant>
        <vt:lpwstr>http://www.monografias.com/trabajos16/evolucion-sociedades/evolucion-sociedades.shtml</vt:lpwstr>
      </vt:variant>
      <vt:variant>
        <vt:lpwstr/>
      </vt:variant>
      <vt:variant>
        <vt:i4>8257641</vt:i4>
      </vt:variant>
      <vt:variant>
        <vt:i4>123</vt:i4>
      </vt:variant>
      <vt:variant>
        <vt:i4>0</vt:i4>
      </vt:variant>
      <vt:variant>
        <vt:i4>5</vt:i4>
      </vt:variant>
      <vt:variant>
        <vt:lpwstr>http://www.monografias.com/trabajos4/leyes/leyes.shtml</vt:lpwstr>
      </vt:variant>
      <vt:variant>
        <vt:lpwstr/>
      </vt:variant>
      <vt:variant>
        <vt:i4>3997810</vt:i4>
      </vt:variant>
      <vt:variant>
        <vt:i4>120</vt:i4>
      </vt:variant>
      <vt:variant>
        <vt:i4>0</vt:i4>
      </vt:variant>
      <vt:variant>
        <vt:i4>5</vt:i4>
      </vt:variant>
      <vt:variant>
        <vt:lpwstr>http://www.monografias.com/trabajos/promoproductos/promoproductos.shtml</vt:lpwstr>
      </vt:variant>
      <vt:variant>
        <vt:lpwstr/>
      </vt:variant>
      <vt:variant>
        <vt:i4>5111897</vt:i4>
      </vt:variant>
      <vt:variant>
        <vt:i4>117</vt:i4>
      </vt:variant>
      <vt:variant>
        <vt:i4>0</vt:i4>
      </vt:variant>
      <vt:variant>
        <vt:i4>5</vt:i4>
      </vt:variant>
      <vt:variant>
        <vt:lpwstr>http://www.monografias.com/trabajos4/acciones/acciones.shtml</vt:lpwstr>
      </vt:variant>
      <vt:variant>
        <vt:lpwstr/>
      </vt:variant>
      <vt:variant>
        <vt:i4>786502</vt:i4>
      </vt:variant>
      <vt:variant>
        <vt:i4>114</vt:i4>
      </vt:variant>
      <vt:variant>
        <vt:i4>0</vt:i4>
      </vt:variant>
      <vt:variant>
        <vt:i4>5</vt:i4>
      </vt:variant>
      <vt:variant>
        <vt:lpwstr>http://www.monografias.com/trabajos14/soluciones/soluciones.shtml</vt:lpwstr>
      </vt:variant>
      <vt:variant>
        <vt:lpwstr/>
      </vt:variant>
      <vt:variant>
        <vt:i4>6684726</vt:i4>
      </vt:variant>
      <vt:variant>
        <vt:i4>111</vt:i4>
      </vt:variant>
      <vt:variant>
        <vt:i4>0</vt:i4>
      </vt:variant>
      <vt:variant>
        <vt:i4>5</vt:i4>
      </vt:variant>
      <vt:variant>
        <vt:lpwstr>http://www.monografias.com/trabajos11/metods/metods.shtml</vt:lpwstr>
      </vt:variant>
      <vt:variant>
        <vt:lpwstr>ANALIT</vt:lpwstr>
      </vt:variant>
      <vt:variant>
        <vt:i4>3866743</vt:i4>
      </vt:variant>
      <vt:variant>
        <vt:i4>108</vt:i4>
      </vt:variant>
      <vt:variant>
        <vt:i4>0</vt:i4>
      </vt:variant>
      <vt:variant>
        <vt:i4>5</vt:i4>
      </vt:variant>
      <vt:variant>
        <vt:lpwstr>http://www.monografias.com/trabajos12/pmbok/pmbok.shtml</vt:lpwstr>
      </vt:variant>
      <vt:variant>
        <vt:lpwstr/>
      </vt:variant>
      <vt:variant>
        <vt:i4>1048670</vt:i4>
      </vt:variant>
      <vt:variant>
        <vt:i4>105</vt:i4>
      </vt:variant>
      <vt:variant>
        <vt:i4>0</vt:i4>
      </vt:variant>
      <vt:variant>
        <vt:i4>5</vt:i4>
      </vt:variant>
      <vt:variant>
        <vt:lpwstr>http://www.monografias.com/trabajos10/cusa/cusa.shtml</vt:lpwstr>
      </vt:variant>
      <vt:variant>
        <vt:lpwstr/>
      </vt:variant>
      <vt:variant>
        <vt:i4>3866743</vt:i4>
      </vt:variant>
      <vt:variant>
        <vt:i4>102</vt:i4>
      </vt:variant>
      <vt:variant>
        <vt:i4>0</vt:i4>
      </vt:variant>
      <vt:variant>
        <vt:i4>5</vt:i4>
      </vt:variant>
      <vt:variant>
        <vt:lpwstr>http://www.monografias.com/trabajos12/decis/decis.shtml</vt:lpwstr>
      </vt:variant>
      <vt:variant>
        <vt:lpwstr/>
      </vt:variant>
      <vt:variant>
        <vt:i4>2752622</vt:i4>
      </vt:variant>
      <vt:variant>
        <vt:i4>99</vt:i4>
      </vt:variant>
      <vt:variant>
        <vt:i4>0</vt:i4>
      </vt:variant>
      <vt:variant>
        <vt:i4>5</vt:i4>
      </vt:variant>
      <vt:variant>
        <vt:lpwstr>http://www.monografias.com/trabajos14/administ-procesos/administ-procesos.shtml</vt:lpwstr>
      </vt:variant>
      <vt:variant>
        <vt:lpwstr>PROCE</vt:lpwstr>
      </vt:variant>
      <vt:variant>
        <vt:i4>1048671</vt:i4>
      </vt:variant>
      <vt:variant>
        <vt:i4>96</vt:i4>
      </vt:variant>
      <vt:variant>
        <vt:i4>0</vt:i4>
      </vt:variant>
      <vt:variant>
        <vt:i4>5</vt:i4>
      </vt:variant>
      <vt:variant>
        <vt:lpwstr>http://www.monografias.com/trabajos11/metods/metods.shtml</vt:lpwstr>
      </vt:variant>
      <vt:variant>
        <vt:lpwstr/>
      </vt:variant>
      <vt:variant>
        <vt:i4>3866742</vt:i4>
      </vt:variant>
      <vt:variant>
        <vt:i4>93</vt:i4>
      </vt:variant>
      <vt:variant>
        <vt:i4>0</vt:i4>
      </vt:variant>
      <vt:variant>
        <vt:i4>5</vt:i4>
      </vt:variant>
      <vt:variant>
        <vt:lpwstr>http://www.monografias.com/trabajos13/artcomu/artcomu.shtml</vt:lpwstr>
      </vt:variant>
      <vt:variant>
        <vt:lpwstr/>
      </vt:variant>
      <vt:variant>
        <vt:i4>131146</vt:i4>
      </vt:variant>
      <vt:variant>
        <vt:i4>90</vt:i4>
      </vt:variant>
      <vt:variant>
        <vt:i4>0</vt:i4>
      </vt:variant>
      <vt:variant>
        <vt:i4>5</vt:i4>
      </vt:variant>
      <vt:variant>
        <vt:lpwstr>http://www.monografias.com/trabajos12/recoldat/recoldat.shtml</vt:lpwstr>
      </vt:variant>
      <vt:variant>
        <vt:lpwstr>quees</vt:lpwstr>
      </vt:variant>
      <vt:variant>
        <vt:i4>4194390</vt:i4>
      </vt:variant>
      <vt:variant>
        <vt:i4>87</vt:i4>
      </vt:variant>
      <vt:variant>
        <vt:i4>0</vt:i4>
      </vt:variant>
      <vt:variant>
        <vt:i4>5</vt:i4>
      </vt:variant>
      <vt:variant>
        <vt:lpwstr>http://www.monografias.com/trabajos5/cron/cron.shtml</vt:lpwstr>
      </vt:variant>
      <vt:variant>
        <vt:lpwstr/>
      </vt:variant>
      <vt:variant>
        <vt:i4>1048670</vt:i4>
      </vt:variant>
      <vt:variant>
        <vt:i4>84</vt:i4>
      </vt:variant>
      <vt:variant>
        <vt:i4>0</vt:i4>
      </vt:variant>
      <vt:variant>
        <vt:i4>5</vt:i4>
      </vt:variant>
      <vt:variant>
        <vt:lpwstr>http://www.monografias.com/trabajos10/cusa/cusa.shtml</vt:lpwstr>
      </vt:variant>
      <vt:variant>
        <vt:lpwstr/>
      </vt:variant>
      <vt:variant>
        <vt:i4>786499</vt:i4>
      </vt:variant>
      <vt:variant>
        <vt:i4>81</vt:i4>
      </vt:variant>
      <vt:variant>
        <vt:i4>0</vt:i4>
      </vt:variant>
      <vt:variant>
        <vt:i4>5</vt:i4>
      </vt:variant>
      <vt:variant>
        <vt:lpwstr>http://www.monografias.com/trabajos11/adopca/adopca.shtml</vt:lpwstr>
      </vt:variant>
      <vt:variant>
        <vt:lpwstr/>
      </vt:variant>
      <vt:variant>
        <vt:i4>917571</vt:i4>
      </vt:variant>
      <vt:variant>
        <vt:i4>78</vt:i4>
      </vt:variant>
      <vt:variant>
        <vt:i4>0</vt:i4>
      </vt:variant>
      <vt:variant>
        <vt:i4>5</vt:i4>
      </vt:variant>
      <vt:variant>
        <vt:lpwstr>http://www.monografias.com/trabajos13/vida/vida.shtml</vt:lpwstr>
      </vt:variant>
      <vt:variant>
        <vt:lpwstr/>
      </vt:variant>
      <vt:variant>
        <vt:i4>1769553</vt:i4>
      </vt:variant>
      <vt:variant>
        <vt:i4>75</vt:i4>
      </vt:variant>
      <vt:variant>
        <vt:i4>0</vt:i4>
      </vt:variant>
      <vt:variant>
        <vt:i4>5</vt:i4>
      </vt:variant>
      <vt:variant>
        <vt:lpwstr>http://www.monografias.com/trabajos27/inicio-relacion-sexual/inicio-relacion-sexual.shtml</vt:lpwstr>
      </vt:variant>
      <vt:variant>
        <vt:lpwstr/>
      </vt:variant>
      <vt:variant>
        <vt:i4>8323177</vt:i4>
      </vt:variant>
      <vt:variant>
        <vt:i4>72</vt:i4>
      </vt:variant>
      <vt:variant>
        <vt:i4>0</vt:i4>
      </vt:variant>
      <vt:variant>
        <vt:i4>5</vt:i4>
      </vt:variant>
      <vt:variant>
        <vt:lpwstr>http://www.monografias.com/trabajos5/oriespa/oriespa.shtml</vt:lpwstr>
      </vt:variant>
      <vt:variant>
        <vt:lpwstr/>
      </vt:variant>
      <vt:variant>
        <vt:i4>3735664</vt:i4>
      </vt:variant>
      <vt:variant>
        <vt:i4>69</vt:i4>
      </vt:variant>
      <vt:variant>
        <vt:i4>0</vt:i4>
      </vt:variant>
      <vt:variant>
        <vt:i4>5</vt:i4>
      </vt:variant>
      <vt:variant>
        <vt:lpwstr>http://www.monografias.com/trabajos35/consumo-inversion/consumo-inversion.shtml</vt:lpwstr>
      </vt:variant>
      <vt:variant>
        <vt:lpwstr/>
      </vt:variant>
      <vt:variant>
        <vt:i4>3866740</vt:i4>
      </vt:variant>
      <vt:variant>
        <vt:i4>66</vt:i4>
      </vt:variant>
      <vt:variant>
        <vt:i4>0</vt:i4>
      </vt:variant>
      <vt:variant>
        <vt:i4>5</vt:i4>
      </vt:variant>
      <vt:variant>
        <vt:lpwstr>http://www.monografias.com/trabajos11/basda/basda.shtml</vt:lpwstr>
      </vt:variant>
      <vt:variant>
        <vt:lpwstr/>
      </vt:variant>
      <vt:variant>
        <vt:i4>8257641</vt:i4>
      </vt:variant>
      <vt:variant>
        <vt:i4>63</vt:i4>
      </vt:variant>
      <vt:variant>
        <vt:i4>0</vt:i4>
      </vt:variant>
      <vt:variant>
        <vt:i4>5</vt:i4>
      </vt:variant>
      <vt:variant>
        <vt:lpwstr>http://www.monografias.com/trabajos4/revolfrancesa/revolfrancesa.shtml</vt:lpwstr>
      </vt:variant>
      <vt:variant>
        <vt:lpwstr/>
      </vt:variant>
      <vt:variant>
        <vt:i4>4456529</vt:i4>
      </vt:variant>
      <vt:variant>
        <vt:i4>60</vt:i4>
      </vt:variant>
      <vt:variant>
        <vt:i4>0</vt:i4>
      </vt:variant>
      <vt:variant>
        <vt:i4>5</vt:i4>
      </vt:variant>
      <vt:variant>
        <vt:lpwstr>http://www.monografias.com/trabajos6/hies/hies.shtml</vt:lpwstr>
      </vt:variant>
      <vt:variant>
        <vt:lpwstr/>
      </vt:variant>
      <vt:variant>
        <vt:i4>3211390</vt:i4>
      </vt:variant>
      <vt:variant>
        <vt:i4>57</vt:i4>
      </vt:variant>
      <vt:variant>
        <vt:i4>0</vt:i4>
      </vt:variant>
      <vt:variant>
        <vt:i4>5</vt:i4>
      </vt:variant>
      <vt:variant>
        <vt:lpwstr>http://www.monografias.com/trabajos/ofertaydemanda/ofertaydemanda.shtml</vt:lpwstr>
      </vt:variant>
      <vt:variant>
        <vt:lpwstr/>
      </vt:variant>
      <vt:variant>
        <vt:i4>196684</vt:i4>
      </vt:variant>
      <vt:variant>
        <vt:i4>54</vt:i4>
      </vt:variant>
      <vt:variant>
        <vt:i4>0</vt:i4>
      </vt:variant>
      <vt:variant>
        <vt:i4>5</vt:i4>
      </vt:variant>
      <vt:variant>
        <vt:lpwstr>http://www.monografias.com/trabajos11/teosis/teosis.shtml</vt:lpwstr>
      </vt:variant>
      <vt:variant>
        <vt:lpwstr/>
      </vt:variant>
      <vt:variant>
        <vt:i4>2031699</vt:i4>
      </vt:variant>
      <vt:variant>
        <vt:i4>51</vt:i4>
      </vt:variant>
      <vt:variant>
        <vt:i4>0</vt:i4>
      </vt:variant>
      <vt:variant>
        <vt:i4>5</vt:i4>
      </vt:variant>
      <vt:variant>
        <vt:lpwstr>http://www.monografias.com/trabajos12/cntbtres/cntbtres.shtml</vt:lpwstr>
      </vt:variant>
      <vt:variant>
        <vt:lpwstr/>
      </vt:variant>
      <vt:variant>
        <vt:i4>3997794</vt:i4>
      </vt:variant>
      <vt:variant>
        <vt:i4>48</vt:i4>
      </vt:variant>
      <vt:variant>
        <vt:i4>0</vt:i4>
      </vt:variant>
      <vt:variant>
        <vt:i4>5</vt:i4>
      </vt:variant>
      <vt:variant>
        <vt:lpwstr>http://www.monografias.com/trabajos11/monssoc/monssoc.shtml</vt:lpwstr>
      </vt:variant>
      <vt:variant>
        <vt:lpwstr>bourdier</vt:lpwstr>
      </vt:variant>
      <vt:variant>
        <vt:i4>4325465</vt:i4>
      </vt:variant>
      <vt:variant>
        <vt:i4>45</vt:i4>
      </vt:variant>
      <vt:variant>
        <vt:i4>0</vt:i4>
      </vt:variant>
      <vt:variant>
        <vt:i4>5</vt:i4>
      </vt:variant>
      <vt:variant>
        <vt:lpwstr>http://www.monografias.com/trabajos901/evolucion-historica-concepciones-tiempo/evolucion-historica-concepciones-tiempo.shtml</vt:lpwstr>
      </vt:variant>
      <vt:variant>
        <vt:lpwstr/>
      </vt:variant>
      <vt:variant>
        <vt:i4>196684</vt:i4>
      </vt:variant>
      <vt:variant>
        <vt:i4>42</vt:i4>
      </vt:variant>
      <vt:variant>
        <vt:i4>0</vt:i4>
      </vt:variant>
      <vt:variant>
        <vt:i4>5</vt:i4>
      </vt:variant>
      <vt:variant>
        <vt:lpwstr>http://www.monografias.com/trabajos11/teosis/teosis.shtml</vt:lpwstr>
      </vt:variant>
      <vt:variant>
        <vt:lpwstr/>
      </vt:variant>
      <vt:variant>
        <vt:i4>3866737</vt:i4>
      </vt:variant>
      <vt:variant>
        <vt:i4>39</vt:i4>
      </vt:variant>
      <vt:variant>
        <vt:i4>0</vt:i4>
      </vt:variant>
      <vt:variant>
        <vt:i4>5</vt:i4>
      </vt:variant>
      <vt:variant>
        <vt:lpwstr>http://www.monografias.com/trabajos14/dinamica-grupos/dinamica-grupos.shtml</vt:lpwstr>
      </vt:variant>
      <vt:variant>
        <vt:lpwstr/>
      </vt:variant>
      <vt:variant>
        <vt:i4>5898318</vt:i4>
      </vt:variant>
      <vt:variant>
        <vt:i4>36</vt:i4>
      </vt:variant>
      <vt:variant>
        <vt:i4>0</vt:i4>
      </vt:variant>
      <vt:variant>
        <vt:i4>5</vt:i4>
      </vt:variant>
      <vt:variant>
        <vt:lpwstr>http://www.monografias.com/trabajos7/imco/imco.shtml</vt:lpwstr>
      </vt:variant>
      <vt:variant>
        <vt:lpwstr/>
      </vt:variant>
      <vt:variant>
        <vt:i4>3735666</vt:i4>
      </vt:variant>
      <vt:variant>
        <vt:i4>33</vt:i4>
      </vt:variant>
      <vt:variant>
        <vt:i4>0</vt:i4>
      </vt:variant>
      <vt:variant>
        <vt:i4>5</vt:i4>
      </vt:variant>
      <vt:variant>
        <vt:lpwstr>http://www.monografias.com/trabajos37/la-moda/la-moda.shtml</vt:lpwstr>
      </vt:variant>
      <vt:variant>
        <vt:lpwstr/>
      </vt:variant>
      <vt:variant>
        <vt:i4>1966163</vt:i4>
      </vt:variant>
      <vt:variant>
        <vt:i4>30</vt:i4>
      </vt:variant>
      <vt:variant>
        <vt:i4>0</vt:i4>
      </vt:variant>
      <vt:variant>
        <vt:i4>5</vt:i4>
      </vt:variant>
      <vt:variant>
        <vt:lpwstr>http://www.monografias.com/trabajos13/ripa/ripa.shtml</vt:lpwstr>
      </vt:variant>
      <vt:variant>
        <vt:lpwstr/>
      </vt:variant>
      <vt:variant>
        <vt:i4>4194391</vt:i4>
      </vt:variant>
      <vt:variant>
        <vt:i4>27</vt:i4>
      </vt:variant>
      <vt:variant>
        <vt:i4>0</vt:i4>
      </vt:variant>
      <vt:variant>
        <vt:i4>5</vt:i4>
      </vt:variant>
      <vt:variant>
        <vt:lpwstr>http://www.monografias.com/trabajos4/confyneg/confyneg.shtml</vt:lpwstr>
      </vt:variant>
      <vt:variant>
        <vt:lpwstr/>
      </vt:variant>
      <vt:variant>
        <vt:i4>3866737</vt:i4>
      </vt:variant>
      <vt:variant>
        <vt:i4>24</vt:i4>
      </vt:variant>
      <vt:variant>
        <vt:i4>0</vt:i4>
      </vt:variant>
      <vt:variant>
        <vt:i4>5</vt:i4>
      </vt:variant>
      <vt:variant>
        <vt:lpwstr>http://www.monografias.com/trabajos14/nuevmicro/nuevmicro.shtml</vt:lpwstr>
      </vt:variant>
      <vt:variant>
        <vt:lpwstr/>
      </vt:variant>
      <vt:variant>
        <vt:i4>4391000</vt:i4>
      </vt:variant>
      <vt:variant>
        <vt:i4>21</vt:i4>
      </vt:variant>
      <vt:variant>
        <vt:i4>0</vt:i4>
      </vt:variant>
      <vt:variant>
        <vt:i4>5</vt:i4>
      </vt:variant>
      <vt:variant>
        <vt:lpwstr>http://www.monografias.com/Fisica/index.shtml</vt:lpwstr>
      </vt:variant>
      <vt:variant>
        <vt:lpwstr/>
      </vt:variant>
      <vt:variant>
        <vt:i4>4194388</vt:i4>
      </vt:variant>
      <vt:variant>
        <vt:i4>18</vt:i4>
      </vt:variant>
      <vt:variant>
        <vt:i4>0</vt:i4>
      </vt:variant>
      <vt:variant>
        <vt:i4>5</vt:i4>
      </vt:variant>
      <vt:variant>
        <vt:lpwstr>http://www.monografias.com/trabajos7/tain/tain.shtml</vt:lpwstr>
      </vt:variant>
      <vt:variant>
        <vt:lpwstr/>
      </vt:variant>
      <vt:variant>
        <vt:i4>655429</vt:i4>
      </vt:variant>
      <vt:variant>
        <vt:i4>15</vt:i4>
      </vt:variant>
      <vt:variant>
        <vt:i4>0</vt:i4>
      </vt:variant>
      <vt:variant>
        <vt:i4>5</vt:i4>
      </vt:variant>
      <vt:variant>
        <vt:lpwstr>http://www.monografias.com/trabajos/explodemo/explodemo.shtml</vt:lpwstr>
      </vt:variant>
      <vt:variant>
        <vt:lpwstr/>
      </vt:variant>
      <vt:variant>
        <vt:i4>6226000</vt:i4>
      </vt:variant>
      <vt:variant>
        <vt:i4>12</vt:i4>
      </vt:variant>
      <vt:variant>
        <vt:i4>0</vt:i4>
      </vt:variant>
      <vt:variant>
        <vt:i4>5</vt:i4>
      </vt:variant>
      <vt:variant>
        <vt:lpwstr>http://www.monografias.com/Salud/index.shtml</vt:lpwstr>
      </vt:variant>
      <vt:variant>
        <vt:lpwstr/>
      </vt:variant>
      <vt:variant>
        <vt:i4>5177367</vt:i4>
      </vt:variant>
      <vt:variant>
        <vt:i4>9</vt:i4>
      </vt:variant>
      <vt:variant>
        <vt:i4>0</vt:i4>
      </vt:variant>
      <vt:variant>
        <vt:i4>5</vt:i4>
      </vt:variant>
      <vt:variant>
        <vt:lpwstr>http://www.monografias.com/trabajos15/calidad-serv/calidad-serv.shtml</vt:lpwstr>
      </vt:variant>
      <vt:variant>
        <vt:lpwstr>PLANT</vt:lpwstr>
      </vt:variant>
      <vt:variant>
        <vt:i4>5701698</vt:i4>
      </vt:variant>
      <vt:variant>
        <vt:i4>6</vt:i4>
      </vt:variant>
      <vt:variant>
        <vt:i4>0</vt:i4>
      </vt:variant>
      <vt:variant>
        <vt:i4>5</vt:i4>
      </vt:variant>
      <vt:variant>
        <vt:lpwstr>http://www.monografias.com/trabajos6/lide/lide.shtml</vt:lpwstr>
      </vt:variant>
      <vt:variant>
        <vt:lpwstr/>
      </vt:variant>
      <vt:variant>
        <vt:i4>3145855</vt:i4>
      </vt:variant>
      <vt:variant>
        <vt:i4>3</vt:i4>
      </vt:variant>
      <vt:variant>
        <vt:i4>0</vt:i4>
      </vt:variant>
      <vt:variant>
        <vt:i4>5</vt:i4>
      </vt:variant>
      <vt:variant>
        <vt:lpwstr>http://www.monografias.com/trabajos/indephispa/indephispa.shtml</vt:lpwstr>
      </vt:variant>
      <vt:variant>
        <vt:lpwstr/>
      </vt:variant>
      <vt:variant>
        <vt:i4>5767197</vt:i4>
      </vt:variant>
      <vt:variant>
        <vt:i4>0</vt:i4>
      </vt:variant>
      <vt:variant>
        <vt:i4>0</vt:i4>
      </vt:variant>
      <vt:variant>
        <vt:i4>5</vt:i4>
      </vt:variant>
      <vt:variant>
        <vt:lpwstr>http://www.monografias.com/trabajos28/aceptacion-individuo/aceptacion-individuo.shtml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UNIDAD EDUCATIVA SAN JOSE LA SALLE</dc:title>
  <dc:creator>pc</dc:creator>
  <cp:lastModifiedBy>Mirian Bedón</cp:lastModifiedBy>
  <cp:revision>2</cp:revision>
  <cp:lastPrinted>2009-02-11T16:47:00Z</cp:lastPrinted>
  <dcterms:created xsi:type="dcterms:W3CDTF">2013-05-27T04:08:00Z</dcterms:created>
  <dcterms:modified xsi:type="dcterms:W3CDTF">2013-05-27T04:08:00Z</dcterms:modified>
</cp:coreProperties>
</file>